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B0E077" w14:textId="5E3E3568" w:rsidR="003C6B94" w:rsidRPr="004504E7" w:rsidRDefault="004504E7">
      <w:pPr>
        <w:rPr>
          <w:b/>
        </w:rPr>
      </w:pPr>
      <w:r w:rsidRPr="004504E7">
        <w:rPr>
          <w:b/>
        </w:rPr>
        <w:t>5</w:t>
      </w:r>
      <w:r w:rsidR="006E5C6E">
        <w:rPr>
          <w:b/>
        </w:rPr>
        <w:t xml:space="preserve"> – 13 </w:t>
      </w:r>
      <w:r w:rsidRPr="004504E7">
        <w:rPr>
          <w:b/>
        </w:rPr>
        <w:t xml:space="preserve"> mars 2020.</w:t>
      </w:r>
    </w:p>
    <w:p w14:paraId="1DA02C5E" w14:textId="52ABC200" w:rsidR="004504E7" w:rsidRDefault="004504E7" w:rsidP="004504E7">
      <w:pPr>
        <w:jc w:val="both"/>
      </w:pPr>
      <w:r>
        <w:t xml:space="preserve">A l’automne 2019 nous avons envoyé aux revues « cotées » un article </w:t>
      </w:r>
      <w:proofErr w:type="gramStart"/>
      <w:r w:rsidR="00F953C2">
        <w:t>( Annexe</w:t>
      </w:r>
      <w:proofErr w:type="gramEnd"/>
      <w:r w:rsidR="00F953C2">
        <w:t xml:space="preserve"> B ) </w:t>
      </w:r>
      <w:r>
        <w:t xml:space="preserve">présentant une interprétation alternative de la solution mathématique de l’équation introduite par Einstein en 1915 par le mathématicien Karl Schwarzschild en 1916. Un article qui s’inscrit dans la ligne des vidéos Janus 22-1 à Janus 22-8. </w:t>
      </w:r>
    </w:p>
    <w:p w14:paraId="24D2E4CC" w14:textId="77777777" w:rsidR="004504E7" w:rsidRDefault="004504E7" w:rsidP="004504E7">
      <w:pPr>
        <w:jc w:val="both"/>
      </w:pPr>
      <w:r>
        <w:t>On envoie d’abord aux deux revues les plus cotées : Physical Review D et Physical Letters. Ces deux revues formulent  immédiatement un rejet dénué de tout argument scientifique, ne c</w:t>
      </w:r>
      <w:r w:rsidR="004D25E3">
        <w:t>o</w:t>
      </w:r>
      <w:r>
        <w:t>mportant qu’un seul qualificatif : « Non suitable » « ne convient pas », ou « pas convenable </w:t>
      </w:r>
      <w:proofErr w:type="gramStart"/>
      <w:r>
        <w:t>» )</w:t>
      </w:r>
      <w:proofErr w:type="gramEnd"/>
      <w:r>
        <w:t xml:space="preserve">. Inutile d’insister. </w:t>
      </w:r>
    </w:p>
    <w:p w14:paraId="49A026FF" w14:textId="77777777" w:rsidR="004504E7" w:rsidRDefault="004504E7" w:rsidP="004504E7">
      <w:pPr>
        <w:jc w:val="both"/>
      </w:pPr>
      <w:r>
        <w:t xml:space="preserve">Nous démarchons alors après de la revue Modern Physics Letters A dans laquelle j’ai pu publier plusieurs articles (à </w:t>
      </w:r>
      <w:proofErr w:type="gramStart"/>
      <w:r>
        <w:t>grand</w:t>
      </w:r>
      <w:proofErr w:type="gramEnd"/>
      <w:r>
        <w:t xml:space="preserve"> peine) depuis 1988. </w:t>
      </w:r>
    </w:p>
    <w:p w14:paraId="2004EA04" w14:textId="77777777" w:rsidR="004504E7" w:rsidRDefault="004504E7" w:rsidP="004504E7">
      <w:pPr>
        <w:jc w:val="both"/>
      </w:pPr>
      <w:r>
        <w:t xml:space="preserve">La première version de cet article constitue l’annexe A de ce document. Il faut que je retrouve les critiques formulées (en anglais) par un referee anonyme. Celui-ci demande au passage à ce que cinq ou six papiers composés par des chercheurs Indiens soient mentionnés. Ce qui laisse à penser que ce referee pourrait être un indien. </w:t>
      </w:r>
      <w:r w:rsidR="004D25E3">
        <w:t xml:space="preserve">Possible. </w:t>
      </w:r>
    </w:p>
    <w:p w14:paraId="77926C13" w14:textId="5039EE25" w:rsidR="004504E7" w:rsidRDefault="004504E7" w:rsidP="004504E7">
      <w:pPr>
        <w:jc w:val="both"/>
      </w:pPr>
      <w:r>
        <w:t xml:space="preserve">Que dit ce referee ? </w:t>
      </w:r>
      <w:r w:rsidR="004D25E3">
        <w:t>Il</w:t>
      </w:r>
      <w:r>
        <w:t xml:space="preserve"> demande comment nous pouvons invoquer l’existence </w:t>
      </w:r>
      <w:r w:rsidR="00A84662">
        <w:t xml:space="preserve">de ce qu’il croit être </w:t>
      </w:r>
      <w:r>
        <w:t xml:space="preserve">une « nouvelle solution » de cette équation, dans les conditions de symétrie considérées (symétrie sphérique, stationnarité) alors que Birkhoff a montré, dans les années vingt, que cette solution était unique. </w:t>
      </w:r>
    </w:p>
    <w:p w14:paraId="4748FFD3" w14:textId="77777777" w:rsidR="004504E7" w:rsidRDefault="004504E7" w:rsidP="004504E7">
      <w:pPr>
        <w:jc w:val="both"/>
      </w:pPr>
      <w:r>
        <w:t xml:space="preserve">Il y a là une incompréhension. Cela procède-t-il d’une lecture trop sommaire de l’article ou de son manque de clarté ? Peu importe. Je reprends cette rédaction en essayant d’être le plus clair possible </w:t>
      </w:r>
      <w:r w:rsidR="004D25E3">
        <w:t xml:space="preserve">et en écrivant d’emblée qu’il ne s’agit pas d’une nouvelle solution mais d’une interprétation de la solution de Schwarzschild de 1916 à travers un changement de variable. </w:t>
      </w:r>
    </w:p>
    <w:p w14:paraId="568B2348" w14:textId="4DDAFCFD" w:rsidR="004D25E3" w:rsidRDefault="004D25E3" w:rsidP="004504E7">
      <w:pPr>
        <w:jc w:val="both"/>
      </w:pPr>
      <w:r>
        <w:t xml:space="preserve">Cette seconde rédaction est donnée </w:t>
      </w:r>
      <w:r w:rsidR="00A84662">
        <w:t>dans l’</w:t>
      </w:r>
      <w:r>
        <w:t>annexe</w:t>
      </w:r>
      <w:r w:rsidR="00A84662">
        <w:t xml:space="preserve"> </w:t>
      </w:r>
      <w:r w:rsidR="00F953C2">
        <w:t>C</w:t>
      </w:r>
      <w:r>
        <w:t xml:space="preserve">. </w:t>
      </w:r>
    </w:p>
    <w:p w14:paraId="32D574FF" w14:textId="77777777" w:rsidR="004D25E3" w:rsidRDefault="004D25E3" w:rsidP="004504E7">
      <w:pPr>
        <w:jc w:val="both"/>
      </w:pPr>
      <w:r>
        <w:t xml:space="preserve">Très vite le referee </w:t>
      </w:r>
      <w:proofErr w:type="gramStart"/>
      <w:r>
        <w:t>( ou</w:t>
      </w:r>
      <w:proofErr w:type="gramEnd"/>
      <w:r>
        <w:t xml:space="preserve"> un autre referee ? ) demande à ce que les points forts du papier soient bien dégagés et que l’article soit plus concis. Demande parfaitement raisonnable. </w:t>
      </w:r>
    </w:p>
    <w:p w14:paraId="41F62D6F" w14:textId="652864F4" w:rsidR="004D25E3" w:rsidRDefault="004D25E3" w:rsidP="004504E7">
      <w:pPr>
        <w:jc w:val="both"/>
      </w:pPr>
      <w:r>
        <w:t>Je reprends la rédaction selon la ligne demandée et nous renvoyons ce papier à la revue</w:t>
      </w:r>
      <w:r w:rsidR="00F953C2">
        <w:t xml:space="preserve"> (Annexe D)</w:t>
      </w:r>
      <w:r>
        <w:t xml:space="preserve">. </w:t>
      </w:r>
    </w:p>
    <w:p w14:paraId="1C39CA27" w14:textId="77777777" w:rsidR="004D25E3" w:rsidRDefault="004D25E3" w:rsidP="004504E7">
      <w:pPr>
        <w:jc w:val="both"/>
      </w:pPr>
      <w:r>
        <w:t xml:space="preserve">Quelques heures plus tard (lundi 2 mars à 11 heures) une décision de rejet est formulée, exempte de toute argumentation scientifique.  La voici : </w:t>
      </w:r>
    </w:p>
    <w:p w14:paraId="700CF0F0" w14:textId="56A164C5" w:rsidR="004D25E3" w:rsidRDefault="00F831AE" w:rsidP="004D25E3">
      <w:pPr>
        <w:ind w:left="426"/>
        <w:jc w:val="both"/>
        <w:rPr>
          <w:rFonts w:ascii="Arial" w:eastAsia="Times New Roman" w:hAnsi="Arial" w:cs="Times New Roman"/>
          <w:color w:val="030303"/>
          <w:sz w:val="21"/>
          <w:szCs w:val="21"/>
          <w:shd w:val="clear" w:color="auto" w:fill="F9F9F9"/>
        </w:rPr>
      </w:pPr>
      <w:r>
        <w:rPr>
          <w:rFonts w:ascii="Arial" w:eastAsia="Times New Roman" w:hAnsi="Arial" w:cs="Times New Roman"/>
          <w:color w:val="030303"/>
          <w:sz w:val="21"/>
          <w:szCs w:val="21"/>
          <w:shd w:val="clear" w:color="auto" w:fill="F9F9F9"/>
        </w:rPr>
        <w:t xml:space="preserve"> </w:t>
      </w:r>
    </w:p>
    <w:p w14:paraId="3B841EEC" w14:textId="77777777" w:rsidR="004D25E3" w:rsidRDefault="004D25E3" w:rsidP="004D25E3">
      <w:pPr>
        <w:ind w:left="426"/>
        <w:jc w:val="both"/>
        <w:rPr>
          <w:rFonts w:eastAsia="Times New Roman" w:cs="Times New Roman"/>
        </w:rPr>
      </w:pPr>
      <w:r>
        <w:rPr>
          <w:rFonts w:ascii="Arial" w:eastAsia="Times New Roman" w:hAnsi="Arial" w:cs="Times New Roman"/>
          <w:color w:val="030303"/>
          <w:sz w:val="21"/>
          <w:szCs w:val="21"/>
          <w:shd w:val="clear" w:color="auto" w:fill="F9F9F9"/>
        </w:rPr>
        <w:t xml:space="preserve">Nous avons le regret de vous informer que l’article que vous avez soumis à notre revue intitulé « Réinterprétation de la solution stationnaire et à symétrie sphérique de l’équation d’Einstein ». </w:t>
      </w:r>
      <w:proofErr w:type="gramStart"/>
      <w:r>
        <w:rPr>
          <w:rFonts w:ascii="Arial" w:eastAsia="Times New Roman" w:hAnsi="Arial" w:cs="Times New Roman"/>
          <w:color w:val="030303"/>
          <w:sz w:val="21"/>
          <w:szCs w:val="21"/>
          <w:shd w:val="clear" w:color="auto" w:fill="F9F9F9"/>
        </w:rPr>
        <w:t>ne</w:t>
      </w:r>
      <w:proofErr w:type="gramEnd"/>
      <w:r>
        <w:rPr>
          <w:rFonts w:ascii="Arial" w:eastAsia="Times New Roman" w:hAnsi="Arial" w:cs="Times New Roman"/>
          <w:color w:val="030303"/>
          <w:sz w:val="21"/>
          <w:szCs w:val="21"/>
          <w:shd w:val="clear" w:color="auto" w:fill="F9F9F9"/>
        </w:rPr>
        <w:t xml:space="preserve"> correspond pas à notre politique éditoriale et à notre ligne de conduite académique. Nous rejetons donc votre artucle en vous souhaitant un meilleur résultat et soumettant votre article à des journaux plus adéquats. </w:t>
      </w:r>
    </w:p>
    <w:p w14:paraId="56A327C3" w14:textId="77777777" w:rsidR="004D25E3" w:rsidRDefault="004D25E3" w:rsidP="004504E7">
      <w:pPr>
        <w:jc w:val="both"/>
      </w:pPr>
      <w:r>
        <w:t xml:space="preserve">Nous n’avons pas d’explication quant à la volte face du correspondant de la revue (mais est-ce le même ?). On peut se perdre en conjecture. </w:t>
      </w:r>
    </w:p>
    <w:p w14:paraId="4C39507C" w14:textId="77777777" w:rsidR="004D25E3" w:rsidRDefault="004D25E3" w:rsidP="004504E7">
      <w:pPr>
        <w:jc w:val="both"/>
      </w:pPr>
      <w:r>
        <w:lastRenderedPageBreak/>
        <w:t xml:space="preserve">Nous avons adressé le 4 mars 2020 à la revue le message ci-après et nous vous tiendrons au courant de sa réaction. </w:t>
      </w:r>
    </w:p>
    <w:p w14:paraId="4DD18D6C" w14:textId="77777777" w:rsidR="004D25E3" w:rsidRDefault="004D25E3" w:rsidP="004D25E3">
      <w:pPr>
        <w:tabs>
          <w:tab w:val="left" w:pos="851"/>
        </w:tabs>
        <w:ind w:left="567"/>
        <w:jc w:val="both"/>
        <w:rPr>
          <w:rStyle w:val="style-scope"/>
          <w:rFonts w:ascii="Arial" w:eastAsia="Times New Roman" w:hAnsi="Arial" w:cs="Times New Roman"/>
          <w:color w:val="030303"/>
          <w:sz w:val="21"/>
          <w:szCs w:val="21"/>
          <w:bdr w:val="none" w:sz="0" w:space="0" w:color="auto" w:frame="1"/>
        </w:rPr>
      </w:pPr>
      <w:r>
        <w:rPr>
          <w:rStyle w:val="style-scope"/>
          <w:rFonts w:ascii="Arial" w:eastAsia="Times New Roman" w:hAnsi="Arial" w:cs="Times New Roman"/>
          <w:color w:val="030303"/>
          <w:sz w:val="21"/>
          <w:szCs w:val="21"/>
          <w:bdr w:val="none" w:sz="0" w:space="0" w:color="auto" w:frame="1"/>
        </w:rPr>
        <w:t>- I object. It is clear that the person who made this summary and absurd decision simply did not read this third version of our article and cannot be the referee who, after reading the second version of our article, had asked for its strong points to be made clear, in a more concise manner, which we did.  We ask for a serious examination of this third version by a competent referee. If this decision of rejection were to be upheld, then your newspaper would never have published Einstein and Rosen's 1935 article, built, like ours, on a simple change of variable applied to the solution published by Karl Schwarzschild in 1916. </w:t>
      </w:r>
    </w:p>
    <w:p w14:paraId="7B2B430B" w14:textId="77777777" w:rsidR="004D25E3" w:rsidRPr="004D25E3" w:rsidRDefault="004D25E3" w:rsidP="004D25E3">
      <w:pPr>
        <w:tabs>
          <w:tab w:val="left" w:pos="851"/>
        </w:tabs>
        <w:ind w:left="567"/>
        <w:jc w:val="both"/>
        <w:rPr>
          <w:rFonts w:eastAsia="Times New Roman" w:cs="Times New Roman"/>
        </w:rPr>
      </w:pPr>
      <w:r>
        <w:rPr>
          <w:rStyle w:val="style-scope"/>
          <w:rFonts w:ascii="Arial" w:eastAsia="Times New Roman" w:hAnsi="Arial" w:cs="Times New Roman"/>
          <w:color w:val="030303"/>
          <w:sz w:val="21"/>
          <w:szCs w:val="21"/>
          <w:bdr w:val="none" w:sz="0" w:space="0" w:color="auto" w:frame="1"/>
        </w:rPr>
        <w:t xml:space="preserve"> - Nous protestons. Il est clair que la personne qui a pris cette décision sommaire et absurde n'a simplement pas lu cette troisième version de notre article et ne peut pas être le referee qui, après avoir lu la deuxième version de notre article, avait demandé que ses points forts soient mis en évidence, de manière plus concise, ce que nous avons fait.  Nous demandons un examen sérieux de cette troisième version par un referee compétent. Si cette décision de rejet devait être maintenue, votre journal n'aurait jamais publié l'article d'Einstein et Rosen de 1935, construit, comme le nôtre, sur un simple changement de variable appliqué à la solution publiée par Karl Schwarzschild en 1916.</w:t>
      </w:r>
    </w:p>
    <w:p w14:paraId="45B802E5" w14:textId="0596A068" w:rsidR="004D25E3" w:rsidRDefault="004D25E3" w:rsidP="004504E7">
      <w:pPr>
        <w:jc w:val="both"/>
      </w:pPr>
      <w:r>
        <w:t>Au passage je tien</w:t>
      </w:r>
      <w:r w:rsidR="008B7D9E">
        <w:t>s</w:t>
      </w:r>
      <w:r>
        <w:t xml:space="preserve"> à préciser que toutes les demandes que j’ai pu adresser depuis 2013, depuis 7 ans à tous les laboratoires concernés, traduisent des propositions de séminaires, sont restées sans réponse. La réédition de ces démarches début 2020 s’est traduite par la même absence de réponse. Même chose pour des courriers adressés aux académiciens Thibaud Damour et Etienne Ghys (Secrétaire perpétuel) à l’automne 2020. </w:t>
      </w:r>
    </w:p>
    <w:p w14:paraId="3F53D572" w14:textId="3D7528D1" w:rsidR="004D25E3" w:rsidRDefault="004D25E3" w:rsidP="004504E7">
      <w:pPr>
        <w:jc w:val="both"/>
      </w:pPr>
      <w:r>
        <w:t xml:space="preserve">Explication d’un tel mutisme ? Il en est </w:t>
      </w:r>
      <w:proofErr w:type="gramStart"/>
      <w:r>
        <w:t>une</w:t>
      </w:r>
      <w:proofErr w:type="gramEnd"/>
      <w:r>
        <w:t xml:space="preserve"> possible, que l’on peut lire dans les mails que m’a adressé un certain Jean Staune, fondateur de l’UIP, Université Interdisciplinaire de Paris. Courrier</w:t>
      </w:r>
      <w:r w:rsidR="00F02176">
        <w:t>s</w:t>
      </w:r>
      <w:r>
        <w:t xml:space="preserve"> suivis d’un échange téléphonique de 90 minutes (c’est lui m’a appelé). </w:t>
      </w:r>
      <w:r w:rsidR="00A84662">
        <w:t xml:space="preserve">Voir l’annexe </w:t>
      </w:r>
      <w:r w:rsidR="00F953C2">
        <w:t>A</w:t>
      </w:r>
      <w:r w:rsidR="00A84662">
        <w:t xml:space="preserve"> </w:t>
      </w:r>
    </w:p>
    <w:p w14:paraId="7E947039" w14:textId="6DE25300" w:rsidR="008B7D9E" w:rsidRDefault="008B7D9E" w:rsidP="004504E7">
      <w:pPr>
        <w:jc w:val="both"/>
      </w:pPr>
      <w:r>
        <w:t xml:space="preserve">Un internaute voit dans le fait que le document envoyé ait été un pdf et non un document en latex la raison de son rejet. Nous ne pensons pas que cela soit l’argument. Mais cette transcription en larex ne nous pose pas de problème. Nous allons doubler notre dernier message par l’envoi du document dans ce format. </w:t>
      </w:r>
    </w:p>
    <w:p w14:paraId="1A86617C" w14:textId="3056A49E" w:rsidR="00F8188B" w:rsidRDefault="00F8188B">
      <w:r>
        <w:br w:type="page"/>
      </w:r>
    </w:p>
    <w:p w14:paraId="7C331B6A" w14:textId="77777777" w:rsidR="00F953C2" w:rsidRDefault="00F953C2" w:rsidP="00D74E44">
      <w:pPr>
        <w:rPr>
          <w:sz w:val="36"/>
          <w:szCs w:val="36"/>
        </w:rPr>
      </w:pPr>
    </w:p>
    <w:p w14:paraId="4FAF9B88" w14:textId="77777777" w:rsidR="00F953C2" w:rsidRDefault="00F953C2" w:rsidP="00F953C2">
      <w:pPr>
        <w:jc w:val="center"/>
        <w:rPr>
          <w:sz w:val="36"/>
          <w:szCs w:val="36"/>
        </w:rPr>
      </w:pPr>
    </w:p>
    <w:p w14:paraId="1EEE8B26" w14:textId="77777777" w:rsidR="00F953C2" w:rsidRDefault="00F953C2" w:rsidP="00F953C2">
      <w:pPr>
        <w:jc w:val="center"/>
        <w:rPr>
          <w:sz w:val="36"/>
          <w:szCs w:val="36"/>
        </w:rPr>
      </w:pPr>
    </w:p>
    <w:p w14:paraId="405CE302" w14:textId="36CA9F56" w:rsidR="00F953C2" w:rsidRDefault="00F953C2" w:rsidP="00F953C2">
      <w:pPr>
        <w:jc w:val="center"/>
        <w:rPr>
          <w:sz w:val="36"/>
          <w:szCs w:val="36"/>
        </w:rPr>
      </w:pPr>
      <w:r w:rsidRPr="00261C18">
        <w:rPr>
          <w:sz w:val="36"/>
          <w:szCs w:val="36"/>
        </w:rPr>
        <w:t xml:space="preserve">ANNEXE </w:t>
      </w:r>
      <w:r>
        <w:rPr>
          <w:sz w:val="36"/>
          <w:szCs w:val="36"/>
        </w:rPr>
        <w:t>A</w:t>
      </w:r>
      <w:r w:rsidRPr="00261C18">
        <w:rPr>
          <w:sz w:val="36"/>
          <w:szCs w:val="36"/>
        </w:rPr>
        <w:t> : Extraits des mails de Jean Staune</w:t>
      </w:r>
    </w:p>
    <w:p w14:paraId="467D9207" w14:textId="77777777" w:rsidR="00F953C2" w:rsidRDefault="00F953C2" w:rsidP="00F953C2">
      <w:pPr>
        <w:jc w:val="center"/>
        <w:rPr>
          <w:sz w:val="36"/>
          <w:szCs w:val="36"/>
        </w:rPr>
      </w:pPr>
      <w:r>
        <w:rPr>
          <w:sz w:val="36"/>
          <w:szCs w:val="36"/>
        </w:rPr>
        <w:t>Janvier 2020</w:t>
      </w:r>
    </w:p>
    <w:p w14:paraId="10E66C0B" w14:textId="6F34824A" w:rsidR="00F953C2" w:rsidRPr="00261C18" w:rsidRDefault="00F953C2" w:rsidP="00F953C2">
      <w:pPr>
        <w:jc w:val="center"/>
        <w:rPr>
          <w:sz w:val="36"/>
          <w:szCs w:val="36"/>
        </w:rPr>
      </w:pPr>
      <w:r>
        <w:rPr>
          <w:sz w:val="36"/>
          <w:szCs w:val="36"/>
        </w:rPr>
        <w:t xml:space="preserve">Sa thèse : Mes travaux ne sont que l’expression </w:t>
      </w:r>
      <w:r>
        <w:rPr>
          <w:sz w:val="36"/>
          <w:szCs w:val="36"/>
        </w:rPr>
        <w:br/>
        <w:t xml:space="preserve">du délire logique du malade mental que je suis. </w:t>
      </w:r>
    </w:p>
    <w:p w14:paraId="5A57E943" w14:textId="77777777" w:rsidR="00F953C2" w:rsidRDefault="00F953C2" w:rsidP="00F953C2">
      <w:pPr>
        <w:jc w:val="center"/>
        <w:rPr>
          <w:sz w:val="23"/>
          <w:szCs w:val="23"/>
        </w:rPr>
      </w:pPr>
    </w:p>
    <w:p w14:paraId="799C9D8E" w14:textId="176B0964" w:rsidR="00F953C2" w:rsidRPr="001D6FE0" w:rsidRDefault="00D74E44" w:rsidP="00D74E44">
      <w:pPr>
        <w:jc w:val="center"/>
        <w:rPr>
          <w:rStyle w:val="references"/>
        </w:rPr>
      </w:pPr>
      <w:r>
        <w:rPr>
          <w:noProof/>
          <w:lang w:eastAsia="fr-FR"/>
        </w:rPr>
        <w:drawing>
          <wp:inline distT="0" distB="0" distL="0" distR="0" wp14:anchorId="0053EF90" wp14:editId="2D9B325F">
            <wp:extent cx="3001800" cy="4012533"/>
            <wp:effectExtent l="0" t="0" r="0"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une.jpg"/>
                    <pic:cNvPicPr/>
                  </pic:nvPicPr>
                  <pic:blipFill>
                    <a:blip r:embed="rId8">
                      <a:extLst>
                        <a:ext uri="{28A0092B-C50C-407E-A947-70E740481C1C}">
                          <a14:useLocalDpi xmlns:a14="http://schemas.microsoft.com/office/drawing/2010/main" val="0"/>
                        </a:ext>
                      </a:extLst>
                    </a:blip>
                    <a:stretch>
                      <a:fillRect/>
                    </a:stretch>
                  </pic:blipFill>
                  <pic:spPr>
                    <a:xfrm>
                      <a:off x="0" y="0"/>
                      <a:ext cx="3002407" cy="4013345"/>
                    </a:xfrm>
                    <a:prstGeom prst="rect">
                      <a:avLst/>
                    </a:prstGeom>
                  </pic:spPr>
                </pic:pic>
              </a:graphicData>
            </a:graphic>
          </wp:inline>
        </w:drawing>
      </w:r>
    </w:p>
    <w:p w14:paraId="08555836" w14:textId="77777777" w:rsidR="00F953C2" w:rsidRDefault="00F953C2" w:rsidP="00F953C2">
      <w:pPr>
        <w:rPr>
          <w:sz w:val="36"/>
          <w:szCs w:val="36"/>
        </w:rPr>
      </w:pPr>
      <w:r>
        <w:rPr>
          <w:sz w:val="36"/>
          <w:szCs w:val="36"/>
        </w:rPr>
        <w:br w:type="page"/>
      </w:r>
    </w:p>
    <w:p w14:paraId="4D25BA67" w14:textId="77777777" w:rsidR="00F953C2" w:rsidRPr="00F9398B" w:rsidRDefault="00F953C2" w:rsidP="00F953C2">
      <w:pPr>
        <w:rPr>
          <w:rFonts w:ascii="Helvetica Neue" w:eastAsia="Times New Roman" w:hAnsi="Helvetica Neue" w:cs="Times New Roman"/>
          <w:b/>
          <w:color w:val="000000"/>
        </w:rPr>
      </w:pPr>
      <w:r w:rsidRPr="00F9398B">
        <w:rPr>
          <w:rFonts w:ascii="Helvetica Neue" w:eastAsia="Times New Roman" w:hAnsi="Helvetica Neue" w:cs="Times New Roman"/>
          <w:b/>
          <w:color w:val="000000"/>
        </w:rPr>
        <w:lastRenderedPageBreak/>
        <w:t>Pour tout scientifique « normalement constitué » répondre à tes lettres, même une simple réponse de politesse serait une insulte à la raison et à la science.</w:t>
      </w:r>
    </w:p>
    <w:p w14:paraId="3B6CD065" w14:textId="77777777" w:rsidR="00F953C2" w:rsidRDefault="00F953C2" w:rsidP="00F953C2">
      <w:pPr>
        <w:rPr>
          <w:rFonts w:ascii="Helvetica Neue" w:eastAsia="Times New Roman" w:hAnsi="Helvetica Neue" w:cs="Times New Roman"/>
          <w:color w:val="000000"/>
        </w:rPr>
      </w:pPr>
      <w:r>
        <w:rPr>
          <w:rFonts w:ascii="Helvetica Neue" w:eastAsia="Times New Roman" w:hAnsi="Helvetica Neue" w:cs="Times New Roman"/>
          <w:color w:val="000000"/>
        </w:rPr>
        <w:t xml:space="preserve">Voilà pourquoi tu ne reçois jamais de réponse </w:t>
      </w:r>
      <w:proofErr w:type="gramStart"/>
      <w:r>
        <w:rPr>
          <w:rFonts w:ascii="Helvetica Neue" w:eastAsia="Times New Roman" w:hAnsi="Helvetica Neue" w:cs="Times New Roman"/>
          <w:color w:val="000000"/>
        </w:rPr>
        <w:t>a</w:t>
      </w:r>
      <w:proofErr w:type="gramEnd"/>
      <w:r>
        <w:rPr>
          <w:rFonts w:ascii="Helvetica Neue" w:eastAsia="Times New Roman" w:hAnsi="Helvetica Neue" w:cs="Times New Roman"/>
          <w:color w:val="000000"/>
        </w:rPr>
        <w:t xml:space="preserve"> toutes ses lettres dont tu envoies des copies à  tes amis aux quatre coins du monde ou plutot aux quatre coins des académies…</w:t>
      </w:r>
    </w:p>
    <w:p w14:paraId="58837766" w14:textId="77777777" w:rsidR="00F953C2" w:rsidRDefault="00F953C2" w:rsidP="00F953C2">
      <w:pPr>
        <w:rPr>
          <w:rFonts w:ascii="Helvetica Neue" w:eastAsia="Times New Roman" w:hAnsi="Helvetica Neue" w:cs="Times New Roman"/>
          <w:color w:val="000000"/>
        </w:rPr>
      </w:pPr>
      <w:r>
        <w:rPr>
          <w:rFonts w:ascii="Helvetica Neue" w:eastAsia="Times New Roman" w:hAnsi="Helvetica Neue" w:cs="Times New Roman"/>
          <w:color w:val="000000"/>
        </w:rPr>
        <w:t>Ta folie, ta fantaisie sont d'autres faces de ton génie.</w:t>
      </w:r>
    </w:p>
    <w:p w14:paraId="4688738C" w14:textId="77777777" w:rsidR="00F953C2" w:rsidRDefault="00F953C2" w:rsidP="00F953C2">
      <w:pPr>
        <w:rPr>
          <w:rFonts w:ascii="Helvetica Neue" w:eastAsia="Times New Roman" w:hAnsi="Helvetica Neue" w:cs="Times New Roman"/>
          <w:color w:val="000000"/>
        </w:rPr>
      </w:pPr>
      <w:r>
        <w:rPr>
          <w:rFonts w:ascii="Helvetica Neue" w:eastAsia="Times New Roman" w:hAnsi="Helvetica Neue" w:cs="Times New Roman"/>
          <w:color w:val="000000"/>
        </w:rPr>
        <w:t>Bien sur que tu es un Génie !</w:t>
      </w:r>
    </w:p>
    <w:p w14:paraId="7BC5A67C" w14:textId="77777777" w:rsidR="00F953C2" w:rsidRPr="00F9398B" w:rsidRDefault="00F953C2" w:rsidP="00F953C2">
      <w:pPr>
        <w:rPr>
          <w:rFonts w:ascii="Helvetica Neue" w:eastAsia="Times New Roman" w:hAnsi="Helvetica Neue" w:cs="Times New Roman"/>
          <w:b/>
          <w:color w:val="000000"/>
        </w:rPr>
      </w:pPr>
      <w:r w:rsidRPr="00F9398B">
        <w:rPr>
          <w:rFonts w:ascii="Helvetica Neue" w:eastAsia="Times New Roman" w:hAnsi="Helvetica Neue" w:cs="Times New Roman"/>
          <w:b/>
          <w:color w:val="000000"/>
        </w:rPr>
        <w:t>Et Bien sur que tu es FOU !</w:t>
      </w:r>
    </w:p>
    <w:p w14:paraId="6890E113" w14:textId="77777777" w:rsidR="00F953C2" w:rsidRDefault="00F953C2" w:rsidP="00F953C2">
      <w:pPr>
        <w:rPr>
          <w:rFonts w:ascii="Helvetica Neue" w:eastAsia="Times New Roman" w:hAnsi="Helvetica Neue" w:cs="Times New Roman"/>
          <w:color w:val="000000"/>
        </w:rPr>
      </w:pPr>
      <w:r>
        <w:rPr>
          <w:rFonts w:ascii="Helvetica Neue" w:eastAsia="Times New Roman" w:hAnsi="Helvetica Neue" w:cs="Times New Roman"/>
          <w:color w:val="000000"/>
        </w:rPr>
        <w:t>Je te l’ai déjà dit il a plus de 10 ans dans un café de la gare du Nord !</w:t>
      </w:r>
    </w:p>
    <w:p w14:paraId="191783D3" w14:textId="77777777" w:rsidR="00F953C2" w:rsidRPr="00F9398B" w:rsidRDefault="00F953C2" w:rsidP="00F953C2">
      <w:pPr>
        <w:rPr>
          <w:rFonts w:ascii="Helvetica Neue" w:eastAsia="Times New Roman" w:hAnsi="Helvetica Neue" w:cs="Times New Roman"/>
          <w:b/>
          <w:color w:val="000000"/>
        </w:rPr>
      </w:pPr>
      <w:r w:rsidRPr="00F9398B">
        <w:rPr>
          <w:rFonts w:ascii="Helvetica Neue" w:eastAsia="Times New Roman" w:hAnsi="Helvetica Neue" w:cs="Times New Roman"/>
          <w:b/>
          <w:color w:val="000000"/>
        </w:rPr>
        <w:t>Je ne suis pas médecin mais le diagnostic de ta maladie est si facile à faire !!</w:t>
      </w:r>
    </w:p>
    <w:p w14:paraId="3628FB09" w14:textId="77777777" w:rsidR="00F953C2" w:rsidRPr="00F9398B" w:rsidRDefault="00F953C2" w:rsidP="00F953C2">
      <w:pPr>
        <w:rPr>
          <w:rFonts w:ascii="Helvetica Neue" w:eastAsia="Times New Roman" w:hAnsi="Helvetica Neue" w:cs="Times New Roman"/>
          <w:b/>
          <w:color w:val="000000"/>
        </w:rPr>
      </w:pPr>
      <w:r w:rsidRPr="00F9398B">
        <w:rPr>
          <w:rFonts w:ascii="Helvetica Neue" w:eastAsia="Times New Roman" w:hAnsi="Helvetica Neue" w:cs="Times New Roman"/>
          <w:b/>
          <w:color w:val="000000"/>
        </w:rPr>
        <w:t>Tu souffres de la m</w:t>
      </w:r>
      <w:r>
        <w:rPr>
          <w:rFonts w:ascii="Helvetica Neue" w:eastAsia="Times New Roman" w:hAnsi="Helvetica Neue" w:cs="Times New Roman"/>
          <w:b/>
          <w:color w:val="000000"/>
        </w:rPr>
        <w:t>ê</w:t>
      </w:r>
      <w:r w:rsidRPr="00F9398B">
        <w:rPr>
          <w:rFonts w:ascii="Helvetica Neue" w:eastAsia="Times New Roman" w:hAnsi="Helvetica Neue" w:cs="Times New Roman"/>
          <w:b/>
          <w:color w:val="000000"/>
        </w:rPr>
        <w:t xml:space="preserve">me maladie que John Nash </w:t>
      </w:r>
      <w:proofErr w:type="gramStart"/>
      <w:r w:rsidRPr="00F9398B">
        <w:rPr>
          <w:rFonts w:ascii="Helvetica Neue" w:eastAsia="Times New Roman" w:hAnsi="Helvetica Neue" w:cs="Times New Roman"/>
          <w:b/>
          <w:color w:val="000000"/>
        </w:rPr>
        <w:t>( que</w:t>
      </w:r>
      <w:proofErr w:type="gramEnd"/>
      <w:r w:rsidRPr="00F9398B">
        <w:rPr>
          <w:rFonts w:ascii="Helvetica Neue" w:eastAsia="Times New Roman" w:hAnsi="Helvetica Neue" w:cs="Times New Roman"/>
          <w:b/>
          <w:color w:val="000000"/>
        </w:rPr>
        <w:t xml:space="preserve"> j’ai eu la chance de rencontrer) : le délire logique</w:t>
      </w:r>
    </w:p>
    <w:p w14:paraId="5D3369C0" w14:textId="77777777" w:rsidR="00F953C2" w:rsidRPr="00F9398B" w:rsidRDefault="00F953C2" w:rsidP="00F953C2">
      <w:pPr>
        <w:rPr>
          <w:rFonts w:ascii="Helvetica Neue" w:eastAsia="Times New Roman" w:hAnsi="Helvetica Neue" w:cs="Times New Roman"/>
          <w:b/>
          <w:color w:val="000000"/>
        </w:rPr>
      </w:pPr>
      <w:r w:rsidRPr="00F9398B">
        <w:rPr>
          <w:rFonts w:ascii="Helvetica Neue" w:eastAsia="Times New Roman" w:hAnsi="Helvetica Neue" w:cs="Times New Roman"/>
          <w:b/>
          <w:color w:val="000000"/>
        </w:rPr>
        <w:t xml:space="preserve">Oui tu as 82 ans tu es assez malade, tu n’as plus que quelques années pour réaliser ce que tu te caches à toi même depuis tant de décennies </w:t>
      </w:r>
      <w:proofErr w:type="gramStart"/>
      <w:r w:rsidRPr="00F9398B">
        <w:rPr>
          <w:rFonts w:ascii="Helvetica Neue" w:eastAsia="Times New Roman" w:hAnsi="Helvetica Neue" w:cs="Times New Roman"/>
          <w:b/>
          <w:color w:val="000000"/>
        </w:rPr>
        <w:t>!Et</w:t>
      </w:r>
      <w:proofErr w:type="gramEnd"/>
      <w:r w:rsidRPr="00F9398B">
        <w:rPr>
          <w:rFonts w:ascii="Helvetica Neue" w:eastAsia="Times New Roman" w:hAnsi="Helvetica Neue" w:cs="Times New Roman"/>
          <w:b/>
          <w:color w:val="000000"/>
        </w:rPr>
        <w:t xml:space="preserve"> l'âge rend la chose encore plus difficile.</w:t>
      </w:r>
    </w:p>
    <w:p w14:paraId="186CD0A8" w14:textId="77777777" w:rsidR="00F953C2" w:rsidRDefault="00F953C2" w:rsidP="00F953C2">
      <w:pPr>
        <w:spacing w:after="0"/>
        <w:jc w:val="both"/>
        <w:rPr>
          <w:rStyle w:val="apple-converted-space"/>
          <w:rFonts w:ascii="Helvetica" w:eastAsia="Times New Roman" w:hAnsi="Helvetica" w:cs="Times New Roman"/>
          <w:b/>
          <w:color w:val="000000"/>
        </w:rPr>
      </w:pPr>
      <w:r>
        <w:rPr>
          <w:rFonts w:ascii="Helvetica" w:eastAsia="Times New Roman" w:hAnsi="Helvetica" w:cs="Times New Roman"/>
          <w:b/>
          <w:color w:val="000000"/>
        </w:rPr>
        <w:t>J</w:t>
      </w:r>
      <w:r w:rsidRPr="00F9398B">
        <w:rPr>
          <w:rFonts w:ascii="Helvetica" w:eastAsia="Times New Roman" w:hAnsi="Helvetica" w:cs="Times New Roman"/>
          <w:b/>
          <w:color w:val="000000"/>
        </w:rPr>
        <w:t>e ne crois pas du tout que le modèle Janus soit capable de faire une seule prédiction qui serait vérifiée par les observations, là où la science actuelle ne serait pas capable de l’expliquer</w:t>
      </w:r>
      <w:r>
        <w:rPr>
          <w:rFonts w:ascii="Helvetica" w:eastAsia="Times New Roman" w:hAnsi="Helvetica" w:cs="Times New Roman"/>
          <w:b/>
          <w:color w:val="000000"/>
        </w:rPr>
        <w:t>.</w:t>
      </w:r>
      <w:r w:rsidRPr="00F9398B">
        <w:rPr>
          <w:rStyle w:val="apple-converted-space"/>
          <w:rFonts w:ascii="Helvetica" w:eastAsia="Times New Roman" w:hAnsi="Helvetica" w:cs="Times New Roman"/>
          <w:b/>
          <w:color w:val="000000"/>
        </w:rPr>
        <w:t> </w:t>
      </w:r>
    </w:p>
    <w:p w14:paraId="218D71B5" w14:textId="77777777" w:rsidR="00F953C2" w:rsidRDefault="00F953C2" w:rsidP="00F953C2">
      <w:pPr>
        <w:spacing w:after="0"/>
        <w:jc w:val="both"/>
        <w:rPr>
          <w:rStyle w:val="apple-converted-space"/>
          <w:rFonts w:ascii="Helvetica" w:eastAsia="Times New Roman" w:hAnsi="Helvetica" w:cs="Times New Roman"/>
          <w:b/>
          <w:color w:val="000000"/>
        </w:rPr>
      </w:pPr>
    </w:p>
    <w:p w14:paraId="4A4FFAD4" w14:textId="77777777" w:rsidR="00F953C2" w:rsidRDefault="00F953C2" w:rsidP="00F953C2">
      <w:pPr>
        <w:spacing w:after="0"/>
        <w:jc w:val="both"/>
        <w:rPr>
          <w:rFonts w:ascii="Helvetica" w:eastAsia="Times New Roman" w:hAnsi="Helvetica" w:cs="Times New Roman"/>
          <w:b/>
          <w:color w:val="000000"/>
        </w:rPr>
      </w:pPr>
      <w:r>
        <w:rPr>
          <w:rFonts w:ascii="Helvetica" w:eastAsia="Times New Roman" w:hAnsi="Helvetica" w:cs="Times New Roman"/>
          <w:color w:val="000000"/>
        </w:rPr>
        <w:t xml:space="preserve">J’avais lu à l’époque ton papier « Dark Matter contre Twin Matter » et cela ne m’avait pas semblé très convaincant, en tout cas pas assez pour abandonner l’explication simple par la Dark Matter. </w:t>
      </w:r>
      <w:r w:rsidRPr="00F9398B">
        <w:rPr>
          <w:rFonts w:ascii="Helvetica" w:eastAsia="Times New Roman" w:hAnsi="Helvetica" w:cs="Times New Roman"/>
          <w:b/>
          <w:color w:val="000000"/>
        </w:rPr>
        <w:t>Je serai prêt à croire à la validité d’un ou plusieurs de ces points le jour où un seul scientifique,</w:t>
      </w:r>
      <w:r w:rsidRPr="00F9398B">
        <w:rPr>
          <w:rStyle w:val="apple-converted-space"/>
          <w:rFonts w:ascii="Helvetica" w:eastAsia="Times New Roman" w:hAnsi="Helvetica" w:cs="Times New Roman"/>
          <w:b/>
          <w:color w:val="000000"/>
        </w:rPr>
        <w:t> </w:t>
      </w:r>
      <w:r w:rsidRPr="00F9398B">
        <w:rPr>
          <w:rFonts w:ascii="Helvetica" w:eastAsia="Times New Roman" w:hAnsi="Helvetica" w:cs="Times New Roman"/>
          <w:b/>
          <w:bCs/>
          <w:color w:val="000000"/>
        </w:rPr>
        <w:t>un seul,</w:t>
      </w:r>
      <w:r>
        <w:rPr>
          <w:rFonts w:ascii="Helvetica" w:eastAsia="Times New Roman" w:hAnsi="Helvetica" w:cs="Times New Roman"/>
          <w:b/>
          <w:bCs/>
          <w:color w:val="000000"/>
        </w:rPr>
        <w:t xml:space="preserve"> </w:t>
      </w:r>
      <w:r w:rsidRPr="00F9398B">
        <w:rPr>
          <w:rFonts w:ascii="Helvetica" w:eastAsia="Times New Roman" w:hAnsi="Helvetica" w:cs="Times New Roman"/>
          <w:b/>
          <w:color w:val="000000"/>
        </w:rPr>
        <w:t>aura publié un seul article,</w:t>
      </w:r>
      <w:r w:rsidRPr="00F9398B">
        <w:rPr>
          <w:rStyle w:val="apple-converted-space"/>
          <w:rFonts w:ascii="Helvetica" w:eastAsia="Times New Roman" w:hAnsi="Helvetica" w:cs="Times New Roman"/>
          <w:b/>
          <w:bCs/>
          <w:color w:val="000000"/>
        </w:rPr>
        <w:t> </w:t>
      </w:r>
      <w:r w:rsidRPr="00F9398B">
        <w:rPr>
          <w:rFonts w:ascii="Helvetica" w:eastAsia="Times New Roman" w:hAnsi="Helvetica" w:cs="Times New Roman"/>
          <w:b/>
          <w:bCs/>
          <w:color w:val="000000"/>
        </w:rPr>
        <w:t>un seul,</w:t>
      </w:r>
      <w:r w:rsidRPr="00F9398B">
        <w:rPr>
          <w:rStyle w:val="apple-converted-space"/>
          <w:rFonts w:ascii="Helvetica" w:eastAsia="Times New Roman" w:hAnsi="Helvetica" w:cs="Times New Roman"/>
          <w:b/>
          <w:color w:val="000000"/>
        </w:rPr>
        <w:t> </w:t>
      </w:r>
      <w:r w:rsidRPr="00F9398B">
        <w:rPr>
          <w:rFonts w:ascii="Helvetica" w:eastAsia="Times New Roman" w:hAnsi="Helvetica" w:cs="Times New Roman"/>
          <w:b/>
          <w:color w:val="000000"/>
        </w:rPr>
        <w:t xml:space="preserve">dans une revue à référés de bon niveau disant : « le modèle Janus explique effectivement une anomalie observationnelle que j’ai faite et pour laquelle je n’avais pas d’explication ». C’est comme ça que fonctionne la science </w:t>
      </w:r>
      <w:proofErr w:type="gramStart"/>
      <w:r w:rsidRPr="00F9398B">
        <w:rPr>
          <w:rFonts w:ascii="Helvetica" w:eastAsia="Times New Roman" w:hAnsi="Helvetica" w:cs="Times New Roman"/>
          <w:b/>
          <w:color w:val="000000"/>
        </w:rPr>
        <w:t>( tu</w:t>
      </w:r>
      <w:proofErr w:type="gramEnd"/>
      <w:r w:rsidRPr="00F9398B">
        <w:rPr>
          <w:rFonts w:ascii="Helvetica" w:eastAsia="Times New Roman" w:hAnsi="Helvetica" w:cs="Times New Roman"/>
          <w:b/>
          <w:color w:val="000000"/>
        </w:rPr>
        <w:t xml:space="preserve"> es sensé le savoir…). </w:t>
      </w:r>
    </w:p>
    <w:p w14:paraId="79567B31" w14:textId="77777777" w:rsidR="00F953C2" w:rsidRDefault="00F953C2" w:rsidP="00F953C2">
      <w:pPr>
        <w:spacing w:after="0"/>
        <w:jc w:val="both"/>
        <w:rPr>
          <w:rFonts w:ascii="Helvetica" w:eastAsia="Times New Roman" w:hAnsi="Helvetica" w:cs="Times New Roman"/>
          <w:b/>
          <w:color w:val="000000"/>
        </w:rPr>
      </w:pPr>
    </w:p>
    <w:p w14:paraId="05C10163" w14:textId="77777777" w:rsidR="00F953C2" w:rsidRPr="0002324C" w:rsidRDefault="00F953C2" w:rsidP="00F953C2">
      <w:pPr>
        <w:spacing w:after="0"/>
        <w:jc w:val="both"/>
        <w:rPr>
          <w:rFonts w:ascii="Helvetica" w:eastAsia="Times New Roman" w:hAnsi="Helvetica" w:cs="Times New Roman"/>
          <w:color w:val="000000"/>
          <w:sz w:val="22"/>
          <w:szCs w:val="22"/>
        </w:rPr>
      </w:pPr>
      <w:r w:rsidRPr="00F9398B">
        <w:rPr>
          <w:rFonts w:ascii="Helvetica" w:eastAsia="Times New Roman" w:hAnsi="Helvetica" w:cs="Times New Roman"/>
          <w:b/>
          <w:color w:val="000000"/>
        </w:rPr>
        <w:t>Si cet événement se produit un jour (ce que j’espère pour toi), je serai prêt à croire non seulement à un mais à plusieurs de ces points. Pour l’instant on est dans « l’auto célébration » et « l’auto vérification » et je refuse absolument (tu m’en excuseras) de te croire sur parole sur un seul de ces « avantages » même si tu as les meilleures équations du monde pour accompagner tes affirmations…</w:t>
      </w:r>
    </w:p>
    <w:p w14:paraId="585EECBC" w14:textId="77777777" w:rsidR="00F953C2" w:rsidRDefault="00F953C2" w:rsidP="00F953C2">
      <w:pPr>
        <w:jc w:val="both"/>
        <w:rPr>
          <w:sz w:val="36"/>
          <w:szCs w:val="36"/>
        </w:rPr>
      </w:pPr>
    </w:p>
    <w:p w14:paraId="4CACC3DC" w14:textId="77777777" w:rsidR="00F953C2" w:rsidRDefault="00F953C2" w:rsidP="00F953C2">
      <w:pPr>
        <w:spacing w:after="0"/>
        <w:jc w:val="both"/>
        <w:rPr>
          <w:rFonts w:ascii="Helvetica" w:eastAsia="Times New Roman" w:hAnsi="Helvetica" w:cs="Times New Roman"/>
          <w:color w:val="000000"/>
        </w:rPr>
      </w:pPr>
      <w:r>
        <w:rPr>
          <w:rFonts w:ascii="Helvetica" w:eastAsia="Times New Roman" w:hAnsi="Helvetica" w:cs="Times New Roman"/>
          <w:color w:val="000000"/>
        </w:rPr>
        <w:t>Thibault Damour a fait l’effort de t’envoyer une lettre recommandée pour te signaler une faille dans le modèle Janus. Si c’est bien le cas il faut lui décerner immédiatement</w:t>
      </w:r>
      <w:r>
        <w:rPr>
          <w:rStyle w:val="apple-converted-space"/>
          <w:rFonts w:ascii="Helvetica" w:eastAsia="Times New Roman" w:hAnsi="Helvetica" w:cs="Times New Roman"/>
          <w:color w:val="000000"/>
        </w:rPr>
        <w:t> </w:t>
      </w:r>
      <w:r>
        <w:rPr>
          <w:rFonts w:ascii="Helvetica" w:eastAsia="Times New Roman" w:hAnsi="Helvetica" w:cs="Times New Roman"/>
          <w:b/>
          <w:bCs/>
          <w:color w:val="000000"/>
        </w:rPr>
        <w:t>le prix Nobel de l’ouverture d’esprit</w:t>
      </w:r>
      <w:r>
        <w:rPr>
          <w:rFonts w:ascii="Helvetica" w:eastAsia="Times New Roman" w:hAnsi="Helvetica" w:cs="Times New Roman"/>
          <w:color w:val="000000"/>
        </w:rPr>
        <w:t xml:space="preserve"> !!!!! </w:t>
      </w:r>
    </w:p>
    <w:p w14:paraId="1AE2A76A" w14:textId="77777777" w:rsidR="00F953C2" w:rsidRDefault="00F953C2" w:rsidP="00F953C2">
      <w:pPr>
        <w:spacing w:after="0"/>
        <w:jc w:val="both"/>
        <w:rPr>
          <w:rFonts w:ascii="Helvetica" w:eastAsia="Times New Roman" w:hAnsi="Helvetica" w:cs="Times New Roman"/>
          <w:color w:val="000000"/>
        </w:rPr>
      </w:pPr>
    </w:p>
    <w:p w14:paraId="043D54D8" w14:textId="77777777" w:rsidR="00F953C2" w:rsidRDefault="00F953C2" w:rsidP="00F953C2">
      <w:pPr>
        <w:spacing w:after="0"/>
        <w:jc w:val="both"/>
        <w:rPr>
          <w:rFonts w:ascii="Helvetica" w:eastAsia="Times New Roman" w:hAnsi="Helvetica" w:cs="Times New Roman"/>
          <w:color w:val="000000"/>
        </w:rPr>
      </w:pPr>
      <w:r>
        <w:rPr>
          <w:rFonts w:ascii="Helvetica" w:eastAsia="Times New Roman" w:hAnsi="Helvetica" w:cs="Times New Roman"/>
          <w:color w:val="000000"/>
        </w:rPr>
        <w:t xml:space="preserve">C’est simplement incroyable que quelqu’un du niveau de Damour prennent la peine d’analyser tes travaux en sachant très bien qui tu es. </w:t>
      </w:r>
    </w:p>
    <w:p w14:paraId="3FEC92F3" w14:textId="77777777" w:rsidR="00F953C2" w:rsidRDefault="00F953C2" w:rsidP="00F953C2">
      <w:pPr>
        <w:spacing w:after="0"/>
        <w:jc w:val="both"/>
        <w:rPr>
          <w:rFonts w:ascii="Helvetica" w:eastAsia="Times New Roman" w:hAnsi="Helvetica" w:cs="Times New Roman"/>
          <w:color w:val="000000"/>
        </w:rPr>
      </w:pPr>
    </w:p>
    <w:p w14:paraId="71CE3BC2" w14:textId="77777777" w:rsidR="00F953C2" w:rsidRDefault="00F953C2" w:rsidP="00F953C2">
      <w:pPr>
        <w:spacing w:after="0"/>
        <w:jc w:val="both"/>
        <w:rPr>
          <w:rFonts w:ascii="Helvetica" w:eastAsia="Times New Roman" w:hAnsi="Helvetica" w:cs="Times New Roman"/>
          <w:color w:val="000000"/>
        </w:rPr>
      </w:pPr>
      <w:r>
        <w:rPr>
          <w:rFonts w:ascii="Helvetica" w:eastAsia="Times New Roman" w:hAnsi="Helvetica" w:cs="Times New Roman"/>
          <w:color w:val="000000"/>
        </w:rPr>
        <w:t xml:space="preserve">Toujours si j’ai bien compris, tu as admis la réalité de la faille qu’il a mentionnée, mais tu as dit qu’elle était mineure et que tu l’avais immédiatement corrigée et que tu avais renvoyé un nouveau modèle. Et que depuis Damour fait la sourde oreille, refuse absolument de commenter ce nouveau modèle corrigé, et exact selon toi. Et c’est pour cela que tu écris des lettres scandalisées à toute la planète </w:t>
      </w:r>
      <w:proofErr w:type="gramStart"/>
      <w:r>
        <w:rPr>
          <w:rFonts w:ascii="Helvetica" w:eastAsia="Times New Roman" w:hAnsi="Helvetica" w:cs="Times New Roman"/>
          <w:color w:val="000000"/>
        </w:rPr>
        <w:t>( ou</w:t>
      </w:r>
      <w:proofErr w:type="gramEnd"/>
      <w:r>
        <w:rPr>
          <w:rFonts w:ascii="Helvetica" w:eastAsia="Times New Roman" w:hAnsi="Helvetica" w:cs="Times New Roman"/>
          <w:color w:val="000000"/>
        </w:rPr>
        <w:t xml:space="preserve"> presque). </w:t>
      </w:r>
    </w:p>
    <w:p w14:paraId="0FD76642" w14:textId="77777777" w:rsidR="00F953C2" w:rsidRDefault="00F953C2" w:rsidP="00F953C2">
      <w:pPr>
        <w:spacing w:after="0"/>
        <w:jc w:val="both"/>
        <w:rPr>
          <w:rFonts w:ascii="Helvetica" w:eastAsia="Times New Roman" w:hAnsi="Helvetica" w:cs="Times New Roman"/>
          <w:color w:val="000000"/>
        </w:rPr>
      </w:pPr>
    </w:p>
    <w:p w14:paraId="557AB14A" w14:textId="77777777" w:rsidR="00F953C2" w:rsidRDefault="00F953C2" w:rsidP="00F953C2">
      <w:pPr>
        <w:spacing w:after="0"/>
        <w:jc w:val="both"/>
        <w:rPr>
          <w:rFonts w:ascii="Helvetica" w:eastAsia="Times New Roman" w:hAnsi="Helvetica" w:cs="Times New Roman"/>
          <w:color w:val="000000"/>
        </w:rPr>
      </w:pPr>
      <w:r>
        <w:rPr>
          <w:rFonts w:ascii="Helvetica" w:eastAsia="Times New Roman" w:hAnsi="Helvetica" w:cs="Times New Roman"/>
          <w:color w:val="000000"/>
        </w:rPr>
        <w:t xml:space="preserve">As-tu seulement pensé, juste à titre d’hypothèse, que l’attitude de Damour pouvait être absolument juste et rationnelle et donc en rien scandaleuse ?? </w:t>
      </w:r>
    </w:p>
    <w:p w14:paraId="5EF05061" w14:textId="77777777" w:rsidR="00F953C2" w:rsidRDefault="00F953C2" w:rsidP="00F953C2">
      <w:pPr>
        <w:spacing w:after="0"/>
        <w:jc w:val="both"/>
        <w:rPr>
          <w:rFonts w:ascii="Helvetica" w:eastAsia="Times New Roman" w:hAnsi="Helvetica" w:cs="Times New Roman"/>
          <w:color w:val="000000"/>
        </w:rPr>
      </w:pPr>
    </w:p>
    <w:p w14:paraId="444873AD" w14:textId="77777777" w:rsidR="00F953C2" w:rsidRDefault="00F953C2" w:rsidP="00F953C2">
      <w:pPr>
        <w:spacing w:after="0"/>
        <w:jc w:val="both"/>
        <w:rPr>
          <w:rFonts w:ascii="Helvetica" w:eastAsia="Times New Roman" w:hAnsi="Helvetica" w:cs="Times New Roman"/>
          <w:color w:val="000000"/>
        </w:rPr>
      </w:pPr>
      <w:r>
        <w:rPr>
          <w:rFonts w:ascii="Helvetica" w:eastAsia="Times New Roman" w:hAnsi="Helvetica" w:cs="Times New Roman"/>
          <w:color w:val="000000"/>
        </w:rPr>
        <w:t xml:space="preserve">Le petit problème c’est qu’il est possible que cette correction soit aussi fausse que ton modèle précédent et que Damour n’ait pas envie de perdre son temps pour te signaler qu’il y a une erreur aussi dans cette nouvelle version, car il sait bien que s’il le fait, tu lui répondras immédiatement par un troisième modèle expliquant que cette 2 eme erreur minuscule est corrigée et que ce troisième modèle sera aussi faux que le quatrième, que le cinquième, que le sixième que tu es susceptible de lui envoyer s’il te réponds, et cela jusqu’à la fin de ta vie, sans jamais reconnaître que ton modèle est juste faux. </w:t>
      </w:r>
    </w:p>
    <w:p w14:paraId="2A8A96E8" w14:textId="77777777" w:rsidR="00F953C2" w:rsidRDefault="00F953C2" w:rsidP="00F953C2">
      <w:pPr>
        <w:spacing w:after="0"/>
        <w:ind w:left="851"/>
        <w:jc w:val="both"/>
        <w:rPr>
          <w:rFonts w:ascii="Helvetica" w:eastAsia="Times New Roman" w:hAnsi="Helvetica" w:cs="Times New Roman"/>
          <w:color w:val="000000"/>
        </w:rPr>
      </w:pPr>
    </w:p>
    <w:p w14:paraId="21CBFAB4" w14:textId="77777777" w:rsidR="00F953C2" w:rsidRDefault="00F953C2" w:rsidP="00F953C2">
      <w:pPr>
        <w:spacing w:after="0"/>
        <w:ind w:left="851"/>
        <w:jc w:val="both"/>
        <w:rPr>
          <w:rFonts w:ascii="Helvetica" w:eastAsia="Times New Roman" w:hAnsi="Helvetica" w:cs="Times New Roman"/>
          <w:color w:val="000000"/>
        </w:rPr>
      </w:pPr>
      <w:r w:rsidRPr="00AB4FFE">
        <w:rPr>
          <w:rFonts w:ascii="Helvetica Neue" w:eastAsia="Times New Roman" w:hAnsi="Helvetica Neue"/>
          <w:b/>
          <w:color w:val="26282A"/>
        </w:rPr>
        <w:t xml:space="preserve">Je te confirme qu'il y n'a aucun doute pour moi </w:t>
      </w:r>
      <w:proofErr w:type="gramStart"/>
      <w:r w:rsidRPr="00AB4FFE">
        <w:rPr>
          <w:rFonts w:ascii="Helvetica Neue" w:eastAsia="Times New Roman" w:hAnsi="Helvetica Neue"/>
          <w:b/>
          <w:color w:val="26282A"/>
        </w:rPr>
        <w:t>( et</w:t>
      </w:r>
      <w:proofErr w:type="gramEnd"/>
      <w:r w:rsidRPr="00AB4FFE">
        <w:rPr>
          <w:rFonts w:ascii="Helvetica Neue" w:eastAsia="Times New Roman" w:hAnsi="Helvetica Neue"/>
          <w:b/>
          <w:color w:val="26282A"/>
        </w:rPr>
        <w:t xml:space="preserve"> pour plein de gens ) que tu souffres de trouble mentaux</w:t>
      </w:r>
      <w:r w:rsidRPr="00AB4FFE">
        <w:rPr>
          <w:rStyle w:val="apple-converted-space"/>
          <w:rFonts w:ascii="Helvetica Neue" w:eastAsia="Times New Roman" w:hAnsi="Helvetica Neue"/>
          <w:b/>
          <w:color w:val="26282A"/>
        </w:rPr>
        <w:t> </w:t>
      </w:r>
    </w:p>
    <w:p w14:paraId="295D9C9D" w14:textId="77777777" w:rsidR="00F953C2" w:rsidRDefault="00F953C2" w:rsidP="00F953C2">
      <w:pPr>
        <w:spacing w:after="0"/>
        <w:jc w:val="both"/>
        <w:rPr>
          <w:rFonts w:ascii="Helvetica" w:eastAsia="Times New Roman" w:hAnsi="Helvetica" w:cs="Times New Roman"/>
          <w:color w:val="000000"/>
        </w:rPr>
      </w:pPr>
    </w:p>
    <w:p w14:paraId="074E08FB" w14:textId="77777777" w:rsidR="00F953C2" w:rsidRPr="00B748FF" w:rsidRDefault="00F953C2" w:rsidP="00F953C2">
      <w:pPr>
        <w:pStyle w:val="Paragraphedeliste"/>
        <w:numPr>
          <w:ilvl w:val="0"/>
          <w:numId w:val="14"/>
        </w:numPr>
        <w:jc w:val="both"/>
        <w:rPr>
          <w:rFonts w:ascii="Helvetica Neue" w:eastAsia="Times New Roman" w:hAnsi="Helvetica Neue"/>
          <w:b/>
          <w:color w:val="26282A"/>
        </w:rPr>
      </w:pPr>
      <w:r w:rsidRPr="00B748FF">
        <w:rPr>
          <w:rFonts w:ascii="Helvetica Neue" w:eastAsia="Times New Roman" w:hAnsi="Helvetica Neue"/>
          <w:b/>
          <w:color w:val="26282A"/>
        </w:rPr>
        <w:t xml:space="preserve">Je pense que c'est </w:t>
      </w:r>
      <w:proofErr w:type="gramStart"/>
      <w:r w:rsidRPr="00B748FF">
        <w:rPr>
          <w:rFonts w:ascii="Helvetica Neue" w:eastAsia="Times New Roman" w:hAnsi="Helvetica Neue"/>
          <w:b/>
          <w:color w:val="26282A"/>
        </w:rPr>
        <w:t>te</w:t>
      </w:r>
      <w:proofErr w:type="gramEnd"/>
      <w:r w:rsidRPr="00B748FF">
        <w:rPr>
          <w:rFonts w:ascii="Helvetica Neue" w:eastAsia="Times New Roman" w:hAnsi="Helvetica Neue"/>
          <w:b/>
          <w:color w:val="26282A"/>
        </w:rPr>
        <w:t xml:space="preserve"> rendre un immense service que de dire que tu es fou. De </w:t>
      </w:r>
      <w:proofErr w:type="gramStart"/>
      <w:r w:rsidRPr="00B748FF">
        <w:rPr>
          <w:rFonts w:ascii="Helvetica Neue" w:eastAsia="Times New Roman" w:hAnsi="Helvetica Neue"/>
          <w:b/>
          <w:color w:val="26282A"/>
        </w:rPr>
        <w:t>dire :</w:t>
      </w:r>
      <w:proofErr w:type="gramEnd"/>
      <w:r w:rsidRPr="00B748FF">
        <w:rPr>
          <w:rFonts w:ascii="Helvetica Neue" w:eastAsia="Times New Roman" w:hAnsi="Helvetica Neue"/>
          <w:b/>
          <w:color w:val="26282A"/>
        </w:rPr>
        <w:t xml:space="preserve"> Bien sûr que Jean-Pierre Petit est malade, mais bien qu'il soit fou ce qu'il dit mérite d'être pris en compte. Te présenter comme fou est le plus grand service qu'on puisse te rendre parce que c'est ce qui te permettra de passer la barrière". Je vais le dire à Luminet en lui envoyant la copie des lettres que je t'ai envoyé.</w:t>
      </w:r>
    </w:p>
    <w:p w14:paraId="57BB45C5" w14:textId="77777777" w:rsidR="00F953C2" w:rsidRDefault="00F953C2" w:rsidP="00F953C2">
      <w:pPr>
        <w:pStyle w:val="Paragraphedeliste"/>
        <w:ind w:left="940"/>
        <w:jc w:val="both"/>
        <w:rPr>
          <w:sz w:val="36"/>
          <w:szCs w:val="36"/>
        </w:rPr>
      </w:pPr>
    </w:p>
    <w:p w14:paraId="4670866F" w14:textId="77777777" w:rsidR="00F953C2" w:rsidRPr="009933A6" w:rsidRDefault="00F953C2" w:rsidP="00F953C2">
      <w:pPr>
        <w:pStyle w:val="Paragraphedeliste"/>
        <w:ind w:left="0"/>
        <w:jc w:val="both"/>
      </w:pPr>
      <w:r w:rsidRPr="009933A6">
        <w:t xml:space="preserve">Il écrit alors à Jean-Pierre Luminet en me mettant en copie de ce mails, où il </w:t>
      </w:r>
      <w:proofErr w:type="gramStart"/>
      <w:r w:rsidRPr="009933A6">
        <w:t>met :</w:t>
      </w:r>
      <w:proofErr w:type="gramEnd"/>
      <w:r w:rsidRPr="009933A6">
        <w:t xml:space="preserve"> </w:t>
      </w:r>
    </w:p>
    <w:p w14:paraId="65E2316E" w14:textId="77777777" w:rsidR="00F953C2" w:rsidRDefault="00F953C2" w:rsidP="00F953C2">
      <w:pPr>
        <w:pStyle w:val="Paragraphedeliste"/>
        <w:ind w:left="0"/>
        <w:jc w:val="both"/>
        <w:rPr>
          <w:sz w:val="36"/>
          <w:szCs w:val="36"/>
        </w:rPr>
      </w:pPr>
    </w:p>
    <w:p w14:paraId="318F3263" w14:textId="77777777" w:rsidR="00F953C2" w:rsidRDefault="00F953C2" w:rsidP="00F953C2">
      <w:pPr>
        <w:pStyle w:val="Paragraphedeliste"/>
        <w:numPr>
          <w:ilvl w:val="0"/>
          <w:numId w:val="14"/>
        </w:numPr>
        <w:jc w:val="both"/>
        <w:rPr>
          <w:rFonts w:ascii="Helvetica Neue" w:eastAsia="Times New Roman" w:hAnsi="Helvetica Neue"/>
          <w:b/>
          <w:color w:val="26282A"/>
        </w:rPr>
      </w:pPr>
      <w:r w:rsidRPr="00AB4FFE">
        <w:rPr>
          <w:rFonts w:ascii="Helvetica Neue" w:eastAsia="Times New Roman" w:hAnsi="Helvetica Neue"/>
          <w:b/>
          <w:color w:val="26282A"/>
        </w:rPr>
        <w:t xml:space="preserve">Tu connais aussi bien que moi le "cas Jean-Pierre Petit". Mon opinion (mais je serais intéressé d'avoir la tienne) c'est qu'il </w:t>
      </w:r>
      <w:proofErr w:type="gramStart"/>
      <w:r w:rsidRPr="00AB4FFE">
        <w:rPr>
          <w:rFonts w:ascii="Helvetica Neue" w:eastAsia="Times New Roman" w:hAnsi="Helvetica Neue"/>
          <w:b/>
          <w:color w:val="26282A"/>
        </w:rPr>
        <w:t>est</w:t>
      </w:r>
      <w:proofErr w:type="gramEnd"/>
      <w:r w:rsidRPr="00AB4FFE">
        <w:rPr>
          <w:rFonts w:ascii="Helvetica Neue" w:eastAsia="Times New Roman" w:hAnsi="Helvetica Neue"/>
          <w:b/>
          <w:color w:val="26282A"/>
        </w:rPr>
        <w:t xml:space="preserve"> capable d'être génial et/ou très intéressant sur certains points et que d'un autre il part souvent dans des délires logiques qui me paraissent proches (sans être aussi graves) que ceux de John Nash, mais je ne suis pas médecin.</w:t>
      </w:r>
    </w:p>
    <w:p w14:paraId="5D8CC93E" w14:textId="77777777" w:rsidR="00F953C2" w:rsidRDefault="00F953C2" w:rsidP="00F953C2">
      <w:pPr>
        <w:pStyle w:val="Paragraphedeliste"/>
        <w:ind w:left="940"/>
        <w:jc w:val="both"/>
        <w:rPr>
          <w:rFonts w:ascii="Helvetica Neue" w:eastAsia="Times New Roman" w:hAnsi="Helvetica Neue"/>
          <w:b/>
          <w:color w:val="26282A"/>
        </w:rPr>
      </w:pPr>
    </w:p>
    <w:p w14:paraId="7D114216" w14:textId="77777777" w:rsidR="00F953C2" w:rsidRPr="009933A6" w:rsidRDefault="00F953C2" w:rsidP="00F953C2">
      <w:pPr>
        <w:pStyle w:val="Paragraphedeliste"/>
        <w:ind w:left="-284"/>
        <w:jc w:val="both"/>
        <w:rPr>
          <w:sz w:val="36"/>
          <w:szCs w:val="36"/>
        </w:rPr>
      </w:pPr>
      <w:r w:rsidRPr="009933A6">
        <w:rPr>
          <w:rFonts w:eastAsia="Times New Roman"/>
          <w:color w:val="26282A"/>
        </w:rPr>
        <w:t xml:space="preserve">Comme mon ami Jean-Pierre Luminet se trouvait venir quelque jours plus tard à l’université Luminy de Marseille piour donner une conference je lui demande, pour prendre un peu le contrepied de mentionner mon modèle Janus, ce qu’il fait en incluant cette diapo dans sa </w:t>
      </w:r>
      <w:proofErr w:type="gramStart"/>
      <w:r w:rsidRPr="009933A6">
        <w:rPr>
          <w:rFonts w:eastAsia="Times New Roman"/>
          <w:color w:val="26282A"/>
        </w:rPr>
        <w:t>pr</w:t>
      </w:r>
      <w:r>
        <w:rPr>
          <w:rFonts w:eastAsia="Times New Roman"/>
          <w:color w:val="26282A"/>
        </w:rPr>
        <w:t>é</w:t>
      </w:r>
      <w:r w:rsidRPr="009933A6">
        <w:rPr>
          <w:rFonts w:eastAsia="Times New Roman"/>
          <w:color w:val="26282A"/>
        </w:rPr>
        <w:t>sentation :</w:t>
      </w:r>
      <w:proofErr w:type="gramEnd"/>
      <w:r w:rsidRPr="009933A6">
        <w:rPr>
          <w:rFonts w:eastAsia="Times New Roman"/>
          <w:color w:val="26282A"/>
        </w:rPr>
        <w:t xml:space="preserve"> </w:t>
      </w:r>
    </w:p>
    <w:p w14:paraId="1A213BC8" w14:textId="77777777" w:rsidR="00F953C2" w:rsidRDefault="00F953C2" w:rsidP="00F953C2">
      <w:pPr>
        <w:jc w:val="center"/>
        <w:rPr>
          <w:sz w:val="36"/>
          <w:szCs w:val="36"/>
        </w:rPr>
      </w:pPr>
    </w:p>
    <w:p w14:paraId="07FF2FD1" w14:textId="77777777" w:rsidR="00F953C2" w:rsidRDefault="00F953C2" w:rsidP="00F953C2">
      <w:pPr>
        <w:jc w:val="center"/>
        <w:rPr>
          <w:sz w:val="36"/>
          <w:szCs w:val="36"/>
        </w:rPr>
      </w:pPr>
      <w:r>
        <w:rPr>
          <w:rFonts w:ascii="Helvetica Neue" w:eastAsia="Times New Roman" w:hAnsi="Helvetica Neue"/>
          <w:noProof/>
          <w:color w:val="26282A"/>
          <w:lang w:eastAsia="fr-FR"/>
        </w:rPr>
        <w:lastRenderedPageBreak/>
        <w:drawing>
          <wp:inline distT="0" distB="0" distL="0" distR="0" wp14:anchorId="4CB9377D" wp14:editId="7892A779">
            <wp:extent cx="5488522" cy="3595448"/>
            <wp:effectExtent l="0" t="0" r="0" b="1143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inet 18 janvier 2020.jpg"/>
                    <pic:cNvPicPr/>
                  </pic:nvPicPr>
                  <pic:blipFill>
                    <a:blip r:embed="rId9">
                      <a:extLst>
                        <a:ext uri="{28A0092B-C50C-407E-A947-70E740481C1C}">
                          <a14:useLocalDpi xmlns:a14="http://schemas.microsoft.com/office/drawing/2010/main" val="0"/>
                        </a:ext>
                      </a:extLst>
                    </a:blip>
                    <a:stretch>
                      <a:fillRect/>
                    </a:stretch>
                  </pic:blipFill>
                  <pic:spPr>
                    <a:xfrm>
                      <a:off x="0" y="0"/>
                      <a:ext cx="5488818" cy="3595642"/>
                    </a:xfrm>
                    <a:prstGeom prst="rect">
                      <a:avLst/>
                    </a:prstGeom>
                  </pic:spPr>
                </pic:pic>
              </a:graphicData>
            </a:graphic>
          </wp:inline>
        </w:drawing>
      </w:r>
    </w:p>
    <w:p w14:paraId="63DA1554" w14:textId="77777777" w:rsidR="00F953C2" w:rsidRPr="009933A6" w:rsidRDefault="00F953C2" w:rsidP="00F953C2">
      <w:pPr>
        <w:jc w:val="both"/>
      </w:pPr>
      <w:r w:rsidRPr="009933A6">
        <w:t>C</w:t>
      </w:r>
      <w:r>
        <w:t>i</w:t>
      </w:r>
      <w:r w:rsidRPr="009933A6">
        <w:t>-</w:t>
      </w:r>
      <w:r>
        <w:t>a</w:t>
      </w:r>
      <w:r w:rsidRPr="009933A6">
        <w:t xml:space="preserve">près </w:t>
      </w:r>
      <w:r>
        <w:t xml:space="preserve">la réaction de Luminet à l’évocation des mails de Staune : </w:t>
      </w:r>
    </w:p>
    <w:p w14:paraId="40711E64" w14:textId="77777777" w:rsidR="00F953C2" w:rsidRDefault="00F953C2" w:rsidP="00F953C2">
      <w:pPr>
        <w:jc w:val="center"/>
        <w:rPr>
          <w:sz w:val="36"/>
          <w:szCs w:val="36"/>
        </w:rPr>
      </w:pPr>
      <w:r>
        <w:rPr>
          <w:rFonts w:ascii="Helvetica Neue" w:eastAsia="Times New Roman" w:hAnsi="Helvetica Neue"/>
          <w:noProof/>
          <w:color w:val="26282A"/>
          <w:lang w:eastAsia="fr-FR"/>
        </w:rPr>
        <w:drawing>
          <wp:inline distT="0" distB="0" distL="0" distR="0" wp14:anchorId="2D2FD0D5" wp14:editId="1E6B493B">
            <wp:extent cx="5488522" cy="33902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inet JPP.jpg"/>
                    <pic:cNvPicPr/>
                  </pic:nvPicPr>
                  <pic:blipFill>
                    <a:blip r:embed="rId10">
                      <a:extLst>
                        <a:ext uri="{28A0092B-C50C-407E-A947-70E740481C1C}">
                          <a14:useLocalDpi xmlns:a14="http://schemas.microsoft.com/office/drawing/2010/main" val="0"/>
                        </a:ext>
                      </a:extLst>
                    </a:blip>
                    <a:stretch>
                      <a:fillRect/>
                    </a:stretch>
                  </pic:blipFill>
                  <pic:spPr>
                    <a:xfrm>
                      <a:off x="0" y="0"/>
                      <a:ext cx="5488522" cy="3390219"/>
                    </a:xfrm>
                    <a:prstGeom prst="rect">
                      <a:avLst/>
                    </a:prstGeom>
                  </pic:spPr>
                </pic:pic>
              </a:graphicData>
            </a:graphic>
          </wp:inline>
        </w:drawing>
      </w:r>
    </w:p>
    <w:p w14:paraId="4EA7CB3A" w14:textId="77777777" w:rsidR="00F953C2" w:rsidRDefault="00F953C2" w:rsidP="00F953C2">
      <w:pPr>
        <w:jc w:val="both"/>
      </w:pPr>
    </w:p>
    <w:p w14:paraId="162C554D" w14:textId="77777777" w:rsidR="00F953C2" w:rsidRDefault="00F953C2" w:rsidP="00F953C2">
      <w:pPr>
        <w:jc w:val="both"/>
      </w:pPr>
      <w:r w:rsidRPr="00A34708">
        <w:t xml:space="preserve">Staune insiste en proposant de prendre à sa charge le déplacement d’un  psychiatre de ses relations qui pourrait </w:t>
      </w:r>
      <w:r>
        <w:t>venir me voir et m’éclairer sur mon état :</w:t>
      </w:r>
    </w:p>
    <w:p w14:paraId="3DD12DA9" w14:textId="77777777" w:rsidR="00F953C2" w:rsidRDefault="00F953C2" w:rsidP="00F953C2">
      <w:pPr>
        <w:jc w:val="both"/>
        <w:rPr>
          <w:rFonts w:ascii="Helvetica Neue" w:eastAsia="Times New Roman" w:hAnsi="Helvetica Neue"/>
          <w:color w:val="26282A"/>
        </w:rPr>
      </w:pPr>
      <w:r>
        <w:rPr>
          <w:rFonts w:ascii="Helvetica Neue" w:eastAsia="Times New Roman" w:hAnsi="Helvetica Neue"/>
          <w:color w:val="26282A"/>
        </w:rPr>
        <w:t xml:space="preserve">Une personne atteinte de troubles mentaux graves peut produire des travaux scientifiques de qualité, John Nash est le meilleur exemple mais il y en plein d'autres </w:t>
      </w:r>
      <w:r>
        <w:rPr>
          <w:rFonts w:ascii="Helvetica Neue" w:eastAsia="Times New Roman" w:hAnsi="Helvetica Neue"/>
          <w:color w:val="26282A"/>
        </w:rPr>
        <w:lastRenderedPageBreak/>
        <w:t>( le seul problème avec toi c'est qu'on ne sait pas encore si tu as produit des travaux de qualité ... j'aimerais bien le savoir)</w:t>
      </w:r>
    </w:p>
    <w:p w14:paraId="1CD17933" w14:textId="77777777" w:rsidR="00F953C2" w:rsidRPr="00A84662" w:rsidRDefault="00F953C2" w:rsidP="00F953C2">
      <w:pPr>
        <w:jc w:val="both"/>
        <w:rPr>
          <w:rFonts w:ascii="Helvetica Neue" w:eastAsia="Times New Roman" w:hAnsi="Helvetica Neue"/>
          <w:color w:val="26282A"/>
        </w:rPr>
      </w:pPr>
      <w:r>
        <w:rPr>
          <w:rFonts w:ascii="Helvetica Neue" w:eastAsia="Times New Roman" w:hAnsi="Helvetica Neue"/>
          <w:color w:val="26282A"/>
        </w:rPr>
        <w:br/>
      </w:r>
      <w:r w:rsidRPr="00AB4FFE">
        <w:rPr>
          <w:rFonts w:ascii="Helvetica Neue" w:eastAsia="Times New Roman" w:hAnsi="Helvetica Neue"/>
          <w:b/>
          <w:color w:val="26282A"/>
        </w:rPr>
        <w:t>La seule et unique chose qui pourrait me faire rétracter que tu as des troubles mentaux cela c'est un examen sérieux par un psychiatre de qualité qui conclurait a ta parfaite normalité</w:t>
      </w:r>
    </w:p>
    <w:p w14:paraId="2B2353F9" w14:textId="77777777" w:rsidR="00F953C2" w:rsidRPr="00A84662" w:rsidRDefault="00F953C2" w:rsidP="00F953C2">
      <w:pPr>
        <w:jc w:val="both"/>
        <w:rPr>
          <w:rFonts w:ascii="Helvetica Neue" w:eastAsia="Times New Roman" w:hAnsi="Helvetica Neue"/>
          <w:b/>
          <w:color w:val="26282A"/>
        </w:rPr>
      </w:pPr>
      <w:r w:rsidRPr="00AB4FFE">
        <w:rPr>
          <w:rFonts w:ascii="Helvetica Neue" w:eastAsia="Times New Roman" w:hAnsi="Helvetica Neue"/>
          <w:b/>
          <w:color w:val="26282A"/>
        </w:rPr>
        <w:br/>
        <w:t>Je suis prêt à financer cela</w:t>
      </w:r>
      <w:r>
        <w:rPr>
          <w:rFonts w:ascii="Helvetica Neue" w:eastAsia="Times New Roman" w:hAnsi="Helvetica Neue"/>
          <w:b/>
          <w:color w:val="26282A"/>
        </w:rPr>
        <w:t xml:space="preserve">. </w:t>
      </w:r>
      <w:r w:rsidRPr="00AB4FFE">
        <w:rPr>
          <w:rFonts w:ascii="Helvetica Neue" w:eastAsia="Times New Roman" w:hAnsi="Helvetica Neue"/>
          <w:b/>
        </w:rPr>
        <w:t>Que peu</w:t>
      </w:r>
      <w:r>
        <w:rPr>
          <w:rFonts w:ascii="Helvetica Neue" w:eastAsia="Times New Roman" w:hAnsi="Helvetica Neue"/>
          <w:b/>
        </w:rPr>
        <w:t>x-</w:t>
      </w:r>
      <w:r w:rsidRPr="00AB4FFE">
        <w:rPr>
          <w:rFonts w:ascii="Helvetica Neue" w:eastAsia="Times New Roman" w:hAnsi="Helvetica Neue"/>
          <w:b/>
        </w:rPr>
        <w:t>tu demander de plus?</w:t>
      </w:r>
    </w:p>
    <w:p w14:paraId="05594503" w14:textId="77777777" w:rsidR="00F953C2" w:rsidRDefault="00F953C2" w:rsidP="00F953C2">
      <w:pPr>
        <w:jc w:val="both"/>
        <w:rPr>
          <w:rFonts w:ascii="Helvetica Neue" w:eastAsia="Times New Roman" w:hAnsi="Helvetica Neue"/>
          <w:b/>
        </w:rPr>
      </w:pPr>
      <w:r>
        <w:rPr>
          <w:rFonts w:ascii="Helvetica Neue" w:eastAsia="Times New Roman" w:hAnsi="Helvetica Neue"/>
          <w:b/>
        </w:rPr>
        <w:t>Staune Jean     staune@uip.edu</w:t>
      </w:r>
    </w:p>
    <w:p w14:paraId="59F221D8" w14:textId="77777777" w:rsidR="00F8188B" w:rsidRDefault="00F8188B" w:rsidP="00F8188B">
      <w:pPr>
        <w:jc w:val="center"/>
        <w:rPr>
          <w:sz w:val="36"/>
          <w:szCs w:val="36"/>
        </w:rPr>
      </w:pPr>
    </w:p>
    <w:p w14:paraId="39094E56" w14:textId="59B5C5D2" w:rsidR="00F953C2" w:rsidRDefault="00F953C2">
      <w:pPr>
        <w:rPr>
          <w:sz w:val="36"/>
          <w:szCs w:val="36"/>
        </w:rPr>
      </w:pPr>
      <w:r>
        <w:rPr>
          <w:sz w:val="36"/>
          <w:szCs w:val="36"/>
        </w:rPr>
        <w:br w:type="page"/>
      </w:r>
    </w:p>
    <w:p w14:paraId="2D72F9AF" w14:textId="77777777" w:rsidR="00F8188B" w:rsidRDefault="00F8188B" w:rsidP="00F8188B">
      <w:pPr>
        <w:jc w:val="center"/>
        <w:rPr>
          <w:sz w:val="36"/>
          <w:szCs w:val="36"/>
        </w:rPr>
      </w:pPr>
    </w:p>
    <w:p w14:paraId="350EFE2D" w14:textId="77777777" w:rsidR="00F8188B" w:rsidRDefault="00F8188B" w:rsidP="00F8188B">
      <w:pPr>
        <w:jc w:val="center"/>
        <w:rPr>
          <w:sz w:val="36"/>
          <w:szCs w:val="36"/>
        </w:rPr>
      </w:pPr>
    </w:p>
    <w:p w14:paraId="1BCAC048" w14:textId="77777777" w:rsidR="00F953C2" w:rsidRDefault="00F953C2" w:rsidP="00F8188B">
      <w:pPr>
        <w:jc w:val="center"/>
        <w:rPr>
          <w:sz w:val="36"/>
          <w:szCs w:val="36"/>
        </w:rPr>
      </w:pPr>
    </w:p>
    <w:p w14:paraId="4C3F3DB5" w14:textId="77777777" w:rsidR="00F953C2" w:rsidRDefault="00F953C2" w:rsidP="00F8188B">
      <w:pPr>
        <w:jc w:val="center"/>
        <w:rPr>
          <w:sz w:val="36"/>
          <w:szCs w:val="36"/>
        </w:rPr>
      </w:pPr>
    </w:p>
    <w:p w14:paraId="312F2165" w14:textId="77777777" w:rsidR="00F953C2" w:rsidRDefault="00F953C2" w:rsidP="00F8188B">
      <w:pPr>
        <w:jc w:val="center"/>
        <w:rPr>
          <w:sz w:val="36"/>
          <w:szCs w:val="36"/>
        </w:rPr>
      </w:pPr>
    </w:p>
    <w:p w14:paraId="7820F4F5" w14:textId="77777777" w:rsidR="00F953C2" w:rsidRDefault="00F953C2" w:rsidP="00F8188B">
      <w:pPr>
        <w:jc w:val="center"/>
        <w:rPr>
          <w:sz w:val="36"/>
          <w:szCs w:val="36"/>
        </w:rPr>
      </w:pPr>
    </w:p>
    <w:p w14:paraId="23624FF8" w14:textId="77777777" w:rsidR="00F953C2" w:rsidRDefault="00F953C2" w:rsidP="00F8188B">
      <w:pPr>
        <w:jc w:val="center"/>
        <w:rPr>
          <w:sz w:val="36"/>
          <w:szCs w:val="36"/>
        </w:rPr>
      </w:pPr>
    </w:p>
    <w:p w14:paraId="0DA2A567" w14:textId="77777777" w:rsidR="00F953C2" w:rsidRDefault="00F953C2" w:rsidP="00F8188B">
      <w:pPr>
        <w:jc w:val="center"/>
        <w:rPr>
          <w:sz w:val="36"/>
          <w:szCs w:val="36"/>
        </w:rPr>
      </w:pPr>
    </w:p>
    <w:p w14:paraId="33B01EC2" w14:textId="77777777" w:rsidR="00F953C2" w:rsidRDefault="00F953C2" w:rsidP="00F8188B">
      <w:pPr>
        <w:jc w:val="center"/>
        <w:rPr>
          <w:sz w:val="36"/>
          <w:szCs w:val="36"/>
        </w:rPr>
      </w:pPr>
    </w:p>
    <w:p w14:paraId="0698D71D" w14:textId="77777777" w:rsidR="00F953C2" w:rsidRDefault="00F953C2" w:rsidP="00F8188B">
      <w:pPr>
        <w:jc w:val="center"/>
        <w:rPr>
          <w:sz w:val="36"/>
          <w:szCs w:val="36"/>
        </w:rPr>
      </w:pPr>
    </w:p>
    <w:p w14:paraId="308136D2" w14:textId="77777777" w:rsidR="00F953C2" w:rsidRDefault="00F953C2" w:rsidP="00F8188B">
      <w:pPr>
        <w:jc w:val="center"/>
        <w:rPr>
          <w:sz w:val="36"/>
          <w:szCs w:val="36"/>
        </w:rPr>
      </w:pPr>
    </w:p>
    <w:p w14:paraId="06F621AF" w14:textId="1A21BFE0" w:rsidR="00F8188B" w:rsidRPr="00F8188B" w:rsidRDefault="00F8188B" w:rsidP="00F8188B">
      <w:pPr>
        <w:jc w:val="center"/>
        <w:rPr>
          <w:sz w:val="36"/>
          <w:szCs w:val="36"/>
        </w:rPr>
      </w:pPr>
      <w:r w:rsidRPr="00F8188B">
        <w:rPr>
          <w:sz w:val="36"/>
          <w:szCs w:val="36"/>
        </w:rPr>
        <w:t xml:space="preserve">ANNEXE </w:t>
      </w:r>
      <w:r w:rsidR="00F953C2">
        <w:rPr>
          <w:sz w:val="36"/>
          <w:szCs w:val="36"/>
        </w:rPr>
        <w:t>B</w:t>
      </w:r>
      <w:r w:rsidRPr="00F8188B">
        <w:rPr>
          <w:sz w:val="36"/>
          <w:szCs w:val="36"/>
        </w:rPr>
        <w:t> : La première rédaction de cet article</w:t>
      </w:r>
    </w:p>
    <w:p w14:paraId="0037908E" w14:textId="77777777" w:rsidR="00F8188B" w:rsidRDefault="00F8188B" w:rsidP="004504E7">
      <w:pPr>
        <w:jc w:val="both"/>
      </w:pPr>
    </w:p>
    <w:p w14:paraId="0E30507B" w14:textId="77777777" w:rsidR="004D25E3" w:rsidRDefault="004D25E3">
      <w:r>
        <w:br w:type="page"/>
      </w:r>
    </w:p>
    <w:p w14:paraId="28703843" w14:textId="77777777" w:rsidR="00261C18" w:rsidRPr="005365CA" w:rsidRDefault="00261C18" w:rsidP="00261C18">
      <w:pPr>
        <w:spacing w:before="2" w:after="2"/>
        <w:jc w:val="center"/>
        <w:rPr>
          <w:rFonts w:ascii="Times New Roman" w:hAnsi="Times New Roman"/>
          <w:b/>
          <w:color w:val="000000"/>
          <w:lang w:eastAsia="fr-FR"/>
        </w:rPr>
      </w:pPr>
    </w:p>
    <w:p w14:paraId="742B2C71" w14:textId="77777777" w:rsidR="00261C18" w:rsidRPr="006A5D26" w:rsidRDefault="00261C18" w:rsidP="00261C18">
      <w:pPr>
        <w:spacing w:before="2" w:after="2"/>
        <w:jc w:val="center"/>
        <w:rPr>
          <w:rFonts w:ascii="Times New Roman" w:hAnsi="Times New Roman"/>
          <w:b/>
          <w:color w:val="000000"/>
          <w:lang w:eastAsia="fr-FR"/>
        </w:rPr>
      </w:pPr>
      <w:r w:rsidRPr="006A5D26">
        <w:rPr>
          <w:rFonts w:ascii="Times New Roman" w:hAnsi="Times New Roman"/>
          <w:b/>
          <w:color w:val="000000"/>
          <w:lang w:eastAsia="fr-FR"/>
        </w:rPr>
        <w:t>The time independent spherically symmetric solution of the Einstein equation revisited</w:t>
      </w:r>
    </w:p>
    <w:p w14:paraId="3754DD8B" w14:textId="77777777" w:rsidR="00261C18" w:rsidRPr="006A5D26" w:rsidRDefault="00261C18" w:rsidP="00261C18">
      <w:pPr>
        <w:spacing w:before="2" w:after="2"/>
        <w:jc w:val="center"/>
        <w:rPr>
          <w:rFonts w:ascii="Times New Roman" w:hAnsi="Times New Roman"/>
          <w:color w:val="000000"/>
          <w:lang w:eastAsia="fr-FR"/>
        </w:rPr>
      </w:pPr>
    </w:p>
    <w:p w14:paraId="4DC3E5F4" w14:textId="77777777" w:rsidR="00261C18" w:rsidRDefault="00261C18" w:rsidP="00261C18">
      <w:pPr>
        <w:spacing w:before="2" w:after="2"/>
        <w:jc w:val="center"/>
        <w:rPr>
          <w:rStyle w:val="FootnoteCharacters"/>
          <w:rFonts w:ascii="Times New Roman" w:hAnsi="Times New Roman"/>
          <w:color w:val="000000"/>
          <w:lang w:eastAsia="fr-FR"/>
        </w:rPr>
      </w:pPr>
      <w:r>
        <w:rPr>
          <w:rFonts w:ascii="Times New Roman" w:hAnsi="Times New Roman"/>
          <w:color w:val="000000"/>
          <w:lang w:eastAsia="fr-FR"/>
        </w:rPr>
        <w:t xml:space="preserve">Jean-Pierre Petit,  Gilles d’Agostini and Sebastien Michea </w:t>
      </w:r>
      <w:r w:rsidRPr="00DA4897">
        <w:rPr>
          <w:rFonts w:ascii="Times New Roman" w:hAnsi="Times New Roman"/>
          <w:color w:val="000000"/>
          <w:vertAlign w:val="superscript"/>
          <w:lang w:eastAsia="fr-FR"/>
        </w:rPr>
        <w:t>+</w:t>
      </w:r>
    </w:p>
    <w:p w14:paraId="6F598DEA" w14:textId="77777777" w:rsidR="00261C18" w:rsidRDefault="00261C18" w:rsidP="00261C18">
      <w:pPr>
        <w:spacing w:before="2" w:after="2"/>
        <w:jc w:val="center"/>
        <w:rPr>
          <w:rFonts w:ascii="Times New Roman" w:hAnsi="Times New Roman"/>
          <w:color w:val="000000"/>
          <w:lang w:eastAsia="fr-FR"/>
        </w:rPr>
      </w:pPr>
    </w:p>
    <w:p w14:paraId="59A646C3" w14:textId="77777777" w:rsidR="00261C18" w:rsidRPr="006A5D26" w:rsidRDefault="00261C18" w:rsidP="00261C18">
      <w:pPr>
        <w:spacing w:before="2" w:after="2"/>
        <w:jc w:val="center"/>
        <w:rPr>
          <w:rFonts w:ascii="Times New Roman" w:hAnsi="Times New Roman"/>
          <w:color w:val="000000"/>
          <w:lang w:eastAsia="fr-FR"/>
        </w:rPr>
      </w:pPr>
      <w:r w:rsidRPr="006A5D26">
        <w:rPr>
          <w:rFonts w:ascii="Times New Roman" w:hAnsi="Times New Roman"/>
          <w:color w:val="000000"/>
          <w:lang w:eastAsia="fr-FR"/>
        </w:rPr>
        <w:t>Manaty Research group</w:t>
      </w:r>
    </w:p>
    <w:p w14:paraId="5AF59150" w14:textId="77777777" w:rsidR="00261C18" w:rsidRPr="006A5D26" w:rsidRDefault="00261C18" w:rsidP="00261C18">
      <w:pPr>
        <w:spacing w:before="2" w:after="2"/>
        <w:jc w:val="center"/>
        <w:rPr>
          <w:rFonts w:ascii="Times New Roman" w:hAnsi="Times New Roman"/>
          <w:color w:val="000000"/>
          <w:lang w:eastAsia="fr-FR"/>
        </w:rPr>
      </w:pPr>
    </w:p>
    <w:p w14:paraId="19D4882D" w14:textId="77777777" w:rsidR="00261C18" w:rsidRPr="006A5D26" w:rsidRDefault="00261C18" w:rsidP="00261C18">
      <w:pPr>
        <w:spacing w:before="2" w:after="2"/>
        <w:jc w:val="both"/>
        <w:rPr>
          <w:rFonts w:ascii="Times New Roman" w:hAnsi="Times New Roman"/>
          <w:color w:val="000000"/>
          <w:lang w:eastAsia="fr-FR"/>
        </w:rPr>
      </w:pPr>
    </w:p>
    <w:p w14:paraId="0978DF39" w14:textId="77777777" w:rsidR="00261C18" w:rsidRPr="006A5D26" w:rsidRDefault="00261C18" w:rsidP="00261C18">
      <w:pPr>
        <w:spacing w:before="2" w:after="2"/>
        <w:jc w:val="center"/>
        <w:rPr>
          <w:rFonts w:ascii="Times" w:hAnsi="Times" w:cs="Times"/>
          <w:color w:val="000000"/>
          <w:sz w:val="20"/>
          <w:szCs w:val="20"/>
          <w:lang w:eastAsia="fr-FR"/>
        </w:rPr>
      </w:pPr>
      <w:r w:rsidRPr="006A5D26">
        <w:rPr>
          <w:rFonts w:ascii="Times" w:hAnsi="Times" w:cs="Times"/>
          <w:color w:val="000000"/>
          <w:sz w:val="20"/>
          <w:szCs w:val="20"/>
          <w:lang w:eastAsia="fr-FR"/>
        </w:rPr>
        <w:t>_________________________________________________________________________________________</w:t>
      </w:r>
    </w:p>
    <w:p w14:paraId="7D183C02" w14:textId="77777777" w:rsidR="00261C18" w:rsidRPr="006A5D26" w:rsidRDefault="00261C18" w:rsidP="00261C18">
      <w:pPr>
        <w:spacing w:before="2" w:after="2"/>
        <w:jc w:val="both"/>
        <w:rPr>
          <w:b/>
          <w:color w:val="000000"/>
          <w:szCs w:val="20"/>
          <w:lang w:eastAsia="fr-FR"/>
        </w:rPr>
      </w:pPr>
    </w:p>
    <w:p w14:paraId="25C322AC" w14:textId="77777777" w:rsidR="00261C18" w:rsidRPr="006A5D26" w:rsidRDefault="00261C18" w:rsidP="00261C18">
      <w:pPr>
        <w:spacing w:before="2" w:after="2"/>
        <w:jc w:val="both"/>
        <w:rPr>
          <w:color w:val="000000"/>
          <w:szCs w:val="20"/>
          <w:lang w:eastAsia="fr-FR"/>
        </w:rPr>
      </w:pPr>
      <w:r w:rsidRPr="006A5D26">
        <w:rPr>
          <w:b/>
          <w:color w:val="000000"/>
          <w:szCs w:val="20"/>
          <w:lang w:eastAsia="fr-FR"/>
        </w:rPr>
        <w:t>Key words </w:t>
      </w:r>
      <w:r w:rsidRPr="006A5D26">
        <w:rPr>
          <w:color w:val="000000"/>
          <w:szCs w:val="20"/>
          <w:lang w:eastAsia="fr-FR"/>
        </w:rPr>
        <w:t xml:space="preserve">: Non contractible hypersurface. Throat sphere, space bridge. Spherically symmetric solution. </w:t>
      </w:r>
    </w:p>
    <w:p w14:paraId="4A15E365" w14:textId="77777777" w:rsidR="00261C18" w:rsidRPr="005365CA" w:rsidRDefault="00261C18" w:rsidP="00261C18">
      <w:pPr>
        <w:spacing w:before="2" w:after="2"/>
        <w:jc w:val="center"/>
        <w:rPr>
          <w:b/>
          <w:color w:val="000000"/>
          <w:szCs w:val="20"/>
          <w:lang w:eastAsia="fr-FR"/>
        </w:rPr>
      </w:pPr>
      <w:r w:rsidRPr="005365CA">
        <w:rPr>
          <w:color w:val="000000"/>
          <w:szCs w:val="20"/>
          <w:lang w:eastAsia="fr-FR"/>
        </w:rPr>
        <w:t>____________________________________________________________________________________________________</w:t>
      </w:r>
    </w:p>
    <w:p w14:paraId="44C17B66" w14:textId="77777777" w:rsidR="00261C18" w:rsidRDefault="00261C18" w:rsidP="00261C18">
      <w:pPr>
        <w:spacing w:before="2" w:after="2"/>
        <w:jc w:val="both"/>
        <w:rPr>
          <w:b/>
          <w:color w:val="000000"/>
          <w:szCs w:val="20"/>
          <w:lang w:eastAsia="fr-FR"/>
        </w:rPr>
      </w:pPr>
    </w:p>
    <w:p w14:paraId="4DA7CC80" w14:textId="77777777" w:rsidR="00261C18" w:rsidRPr="006A5D26" w:rsidRDefault="00261C18" w:rsidP="00261C18">
      <w:pPr>
        <w:spacing w:before="2" w:after="2"/>
        <w:jc w:val="both"/>
        <w:rPr>
          <w:color w:val="000000"/>
          <w:szCs w:val="20"/>
          <w:lang w:eastAsia="fr-FR"/>
        </w:rPr>
      </w:pPr>
      <w:r w:rsidRPr="006A5D26">
        <w:rPr>
          <w:b/>
          <w:color w:val="000000"/>
          <w:szCs w:val="20"/>
          <w:lang w:eastAsia="fr-FR"/>
        </w:rPr>
        <w:t>Abstract</w:t>
      </w:r>
      <w:r w:rsidRPr="006A5D26">
        <w:rPr>
          <w:color w:val="000000"/>
          <w:szCs w:val="20"/>
          <w:lang w:eastAsia="fr-FR"/>
        </w:rPr>
        <w:t xml:space="preserve"> : Spherical symmetry does not immediately mean central symmetry. The time independent, spherically symmetric solution of the homogeneous Einstein equation is revisited with coordinates which keep the signature invariant and prevent time and radial coordinate interchange. The associated hypersurface is not contractible and corresponds to a space bridge linking two Minkowski spacetimes though a throat sphere. As the determinant of the metric vanishes on that sphere one gets an orbifold structure. When crossing that sphere the particles experience </w:t>
      </w:r>
      <w:proofErr w:type="gramStart"/>
      <w:r w:rsidRPr="006A5D26">
        <w:rPr>
          <w:color w:val="000000"/>
          <w:szCs w:val="20"/>
          <w:lang w:eastAsia="fr-FR"/>
        </w:rPr>
        <w:t>a</w:t>
      </w:r>
      <w:proofErr w:type="gramEnd"/>
      <w:r w:rsidRPr="006A5D26">
        <w:rPr>
          <w:color w:val="000000"/>
          <w:szCs w:val="20"/>
          <w:lang w:eastAsia="fr-FR"/>
        </w:rPr>
        <w:t xml:space="preserve"> PT, mass and energy inversions. </w:t>
      </w:r>
    </w:p>
    <w:p w14:paraId="395D192D" w14:textId="77777777" w:rsidR="00261C18" w:rsidRPr="005365CA" w:rsidRDefault="00261C18" w:rsidP="00261C18">
      <w:pPr>
        <w:spacing w:before="2" w:after="2"/>
        <w:jc w:val="both"/>
        <w:rPr>
          <w:color w:val="000000"/>
          <w:szCs w:val="20"/>
          <w:lang w:eastAsia="fr-FR"/>
        </w:rPr>
      </w:pPr>
      <w:r w:rsidRPr="005365CA">
        <w:rPr>
          <w:color w:val="000000"/>
          <w:szCs w:val="20"/>
          <w:lang w:eastAsia="fr-FR"/>
        </w:rPr>
        <w:t>____________________________________________________________________________________________________</w:t>
      </w:r>
    </w:p>
    <w:p w14:paraId="439BA28C" w14:textId="77777777" w:rsidR="00261C18" w:rsidRPr="005365CA" w:rsidRDefault="00261C18" w:rsidP="00261C18">
      <w:pPr>
        <w:spacing w:before="2" w:after="2"/>
        <w:jc w:val="center"/>
        <w:rPr>
          <w:color w:val="000000"/>
          <w:szCs w:val="20"/>
          <w:lang w:eastAsia="fr-FR"/>
        </w:rPr>
      </w:pPr>
    </w:p>
    <w:p w14:paraId="44B7AE79" w14:textId="77777777" w:rsidR="00261C18" w:rsidRPr="00CE5B06" w:rsidRDefault="00261C18" w:rsidP="00261C18">
      <w:pPr>
        <w:spacing w:before="2" w:after="2"/>
        <w:jc w:val="both"/>
        <w:rPr>
          <w:b/>
          <w:color w:val="000000"/>
          <w:szCs w:val="20"/>
          <w:lang w:eastAsia="fr-FR"/>
        </w:rPr>
      </w:pPr>
      <w:r w:rsidRPr="00CE5B06">
        <w:rPr>
          <w:b/>
          <w:color w:val="000000"/>
          <w:szCs w:val="20"/>
          <w:lang w:eastAsia="fr-FR"/>
        </w:rPr>
        <w:t>Introduction and main idea of this article.</w:t>
      </w:r>
    </w:p>
    <w:p w14:paraId="55AD3B16" w14:textId="77777777" w:rsidR="00261C18" w:rsidRPr="00CE5B06" w:rsidRDefault="00261C18" w:rsidP="00261C18">
      <w:pPr>
        <w:spacing w:before="2" w:after="2"/>
        <w:jc w:val="both"/>
        <w:rPr>
          <w:color w:val="000000"/>
          <w:szCs w:val="20"/>
          <w:lang w:eastAsia="fr-FR"/>
        </w:rPr>
      </w:pPr>
    </w:p>
    <w:p w14:paraId="71C0A0BE" w14:textId="77777777" w:rsidR="00261C18" w:rsidRPr="00CE5B06" w:rsidRDefault="00261C18" w:rsidP="00261C18">
      <w:pPr>
        <w:spacing w:before="2" w:after="2"/>
        <w:jc w:val="both"/>
        <w:rPr>
          <w:color w:val="000000"/>
          <w:szCs w:val="20"/>
          <w:lang w:eastAsia="fr-FR"/>
        </w:rPr>
      </w:pPr>
      <w:r w:rsidRPr="00CE5B06">
        <w:rPr>
          <w:color w:val="000000"/>
          <w:szCs w:val="20"/>
          <w:lang w:eastAsia="fr-FR"/>
        </w:rPr>
        <w:t xml:space="preserve">In 1916 Karl Schwarzschild publishes </w:t>
      </w:r>
      <w:r w:rsidRPr="00CE5B06">
        <w:rPr>
          <w:sz w:val="23"/>
          <w:szCs w:val="23"/>
        </w:rPr>
        <w:t>[1]</w:t>
      </w:r>
      <w:r w:rsidRPr="00CE5B06">
        <w:rPr>
          <w:color w:val="000000"/>
          <w:szCs w:val="20"/>
          <w:lang w:eastAsia="fr-FR"/>
        </w:rPr>
        <w:t xml:space="preserve"> a solution of the vacuum Einstein equations (without second term) correspond to time translation invariance and spherical symmetry</w:t>
      </w:r>
      <w:r>
        <w:rPr>
          <w:color w:val="000000"/>
          <w:szCs w:val="20"/>
          <w:lang w:eastAsia="fr-FR"/>
        </w:rPr>
        <w:t>. I</w:t>
      </w:r>
      <w:r w:rsidRPr="00CE5B06">
        <w:rPr>
          <w:color w:val="000000"/>
          <w:szCs w:val="20"/>
          <w:lang w:eastAsia="fr-FR"/>
        </w:rPr>
        <w:t>t is only in 1999 that an English tr</w:t>
      </w:r>
      <w:r>
        <w:rPr>
          <w:color w:val="000000"/>
          <w:szCs w:val="20"/>
          <w:lang w:eastAsia="fr-FR"/>
        </w:rPr>
        <w:t>anslation of this article will be available</w:t>
      </w:r>
      <w:r w:rsidRPr="00CE5B06">
        <w:rPr>
          <w:color w:val="000000"/>
          <w:szCs w:val="20"/>
          <w:lang w:eastAsia="fr-FR"/>
        </w:rPr>
        <w:t xml:space="preserve"> </w:t>
      </w:r>
      <w:r w:rsidRPr="00CE5B06">
        <w:rPr>
          <w:sz w:val="23"/>
          <w:szCs w:val="23"/>
        </w:rPr>
        <w:t>[2]</w:t>
      </w:r>
      <w:r w:rsidRPr="00CE5B06">
        <w:rPr>
          <w:color w:val="000000"/>
          <w:szCs w:val="20"/>
          <w:lang w:eastAsia="fr-FR"/>
        </w:rPr>
        <w:t xml:space="preserve"> </w:t>
      </w:r>
      <w:r>
        <w:rPr>
          <w:color w:val="000000"/>
          <w:szCs w:val="20"/>
          <w:lang w:eastAsia="fr-FR"/>
        </w:rPr>
        <w:t xml:space="preserve">thanks to </w:t>
      </w:r>
      <w:r w:rsidRPr="00CE5B06">
        <w:rPr>
          <w:color w:val="000000"/>
          <w:szCs w:val="20"/>
          <w:lang w:eastAsia="fr-FR"/>
        </w:rPr>
        <w:t xml:space="preserve"> S.Antoci et A.Loinger.</w:t>
      </w:r>
      <w:r>
        <w:rPr>
          <w:color w:val="000000"/>
          <w:szCs w:val="20"/>
          <w:lang w:eastAsia="fr-FR"/>
        </w:rPr>
        <w:t xml:space="preserve"> </w:t>
      </w:r>
      <w:r w:rsidRPr="00CE5B06">
        <w:rPr>
          <w:color w:val="000000"/>
          <w:szCs w:val="20"/>
          <w:lang w:eastAsia="fr-FR"/>
        </w:rPr>
        <w:t>Schwarzschild d</w:t>
      </w:r>
      <w:r>
        <w:rPr>
          <w:color w:val="000000"/>
          <w:szCs w:val="20"/>
          <w:lang w:eastAsia="fr-FR"/>
        </w:rPr>
        <w:t>e</w:t>
      </w:r>
      <w:r w:rsidRPr="00CE5B06">
        <w:rPr>
          <w:color w:val="000000"/>
          <w:szCs w:val="20"/>
          <w:lang w:eastAsia="fr-FR"/>
        </w:rPr>
        <w:t>cide</w:t>
      </w:r>
      <w:r>
        <w:rPr>
          <w:color w:val="000000"/>
          <w:szCs w:val="20"/>
          <w:lang w:eastAsia="fr-FR"/>
        </w:rPr>
        <w:t>s</w:t>
      </w:r>
      <w:r w:rsidRPr="00CE5B06">
        <w:rPr>
          <w:color w:val="000000"/>
          <w:szCs w:val="20"/>
          <w:lang w:eastAsia="fr-FR"/>
        </w:rPr>
        <w:t xml:space="preserve"> </w:t>
      </w:r>
      <w:r>
        <w:rPr>
          <w:color w:val="000000"/>
          <w:szCs w:val="20"/>
          <w:lang w:eastAsia="fr-FR"/>
        </w:rPr>
        <w:t>to e</w:t>
      </w:r>
      <w:r w:rsidRPr="00CE5B06">
        <w:rPr>
          <w:color w:val="000000"/>
          <w:szCs w:val="20"/>
          <w:lang w:eastAsia="fr-FR"/>
        </w:rPr>
        <w:t>xpr</w:t>
      </w:r>
      <w:r>
        <w:rPr>
          <w:color w:val="000000"/>
          <w:szCs w:val="20"/>
          <w:lang w:eastAsia="fr-FR"/>
        </w:rPr>
        <w:t>ess</w:t>
      </w:r>
      <w:r w:rsidRPr="00CE5B06">
        <w:rPr>
          <w:color w:val="000000"/>
          <w:szCs w:val="20"/>
          <w:lang w:eastAsia="fr-FR"/>
        </w:rPr>
        <w:t xml:space="preserve"> </w:t>
      </w:r>
      <w:r>
        <w:rPr>
          <w:color w:val="000000"/>
          <w:szCs w:val="20"/>
          <w:lang w:eastAsia="fr-FR"/>
        </w:rPr>
        <w:t>this  solution by using a first set of real variables</w:t>
      </w:r>
      <w:r w:rsidRPr="00CE5B06">
        <w:rPr>
          <w:color w:val="000000"/>
          <w:szCs w:val="20"/>
          <w:lang w:eastAsia="fr-FR"/>
        </w:rPr>
        <w:t xml:space="preserve">  </w:t>
      </w:r>
    </w:p>
    <w:p w14:paraId="05E38C7E" w14:textId="77777777" w:rsidR="00261C18" w:rsidRPr="00CE5B06" w:rsidRDefault="00261C18" w:rsidP="00261C18">
      <w:pPr>
        <w:spacing w:before="2" w:after="2"/>
        <w:jc w:val="both"/>
        <w:rPr>
          <w:color w:val="000000"/>
          <w:szCs w:val="20"/>
          <w:lang w:eastAsia="fr-FR"/>
        </w:rPr>
      </w:pPr>
    </w:p>
    <w:p w14:paraId="05916DCE" w14:textId="77777777" w:rsidR="00261C18" w:rsidRDefault="00261C18" w:rsidP="00261C18">
      <w:pPr>
        <w:widowControl w:val="0"/>
        <w:numPr>
          <w:ilvl w:val="0"/>
          <w:numId w:val="7"/>
        </w:numPr>
        <w:suppressAutoHyphens/>
        <w:spacing w:before="2" w:after="2"/>
        <w:ind w:left="0" w:firstLine="13"/>
        <w:jc w:val="both"/>
        <w:rPr>
          <w:color w:val="000000"/>
          <w:szCs w:val="20"/>
          <w:lang w:eastAsia="fr-FR"/>
        </w:rPr>
      </w:pPr>
      <w:r w:rsidRPr="00CE5B06">
        <w:rPr>
          <w:color w:val="000000"/>
          <w:szCs w:val="20"/>
          <w:lang w:eastAsia="fr-FR"/>
        </w:rPr>
        <w:t xml:space="preserve">                                                           </w:t>
      </w:r>
      <w:r w:rsidRPr="00F20CBC">
        <w:rPr>
          <w:color w:val="000000"/>
          <w:position w:val="-14"/>
          <w:szCs w:val="20"/>
          <w:lang w:eastAsia="fr-FR"/>
        </w:rPr>
        <w:object w:dxaOrig="1820" w:dyaOrig="420" w14:anchorId="18C9B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9pt;height:21.05pt" o:ole="">
            <v:imagedata r:id="rId11" o:title=""/>
          </v:shape>
          <o:OLEObject Type="Embed" ProgID="Equation.DSMT4" ShapeID="_x0000_i1025" DrawAspect="Content" ObjectID="_1519531520" r:id="rId12"/>
        </w:object>
      </w:r>
      <w:r>
        <w:rPr>
          <w:color w:val="000000"/>
          <w:szCs w:val="20"/>
          <w:lang w:eastAsia="fr-FR"/>
        </w:rPr>
        <w:t xml:space="preserve"> </w:t>
      </w:r>
    </w:p>
    <w:p w14:paraId="372E3BDF" w14:textId="77777777" w:rsidR="00261C18" w:rsidRDefault="00261C18" w:rsidP="00261C18">
      <w:pPr>
        <w:spacing w:before="2" w:after="2"/>
        <w:ind w:left="980"/>
        <w:jc w:val="both"/>
        <w:rPr>
          <w:color w:val="000000"/>
          <w:szCs w:val="20"/>
          <w:lang w:eastAsia="fr-FR"/>
        </w:rPr>
      </w:pPr>
    </w:p>
    <w:p w14:paraId="03BBB128" w14:textId="77777777" w:rsidR="00261C18" w:rsidRPr="00CE5B06" w:rsidRDefault="00261C18" w:rsidP="00261C18">
      <w:pPr>
        <w:spacing w:before="2" w:after="2"/>
        <w:jc w:val="both"/>
        <w:rPr>
          <w:color w:val="000000"/>
          <w:szCs w:val="20"/>
          <w:lang w:eastAsia="fr-FR"/>
        </w:rPr>
      </w:pPr>
      <w:r w:rsidRPr="00CE5B06">
        <w:rPr>
          <w:color w:val="000000"/>
          <w:szCs w:val="20"/>
          <w:lang w:eastAsia="fr-FR"/>
        </w:rPr>
        <w:t xml:space="preserve">The solution is then given in the form : </w:t>
      </w:r>
    </w:p>
    <w:p w14:paraId="52880886" w14:textId="77777777" w:rsidR="00261C18" w:rsidRPr="00CE5B06" w:rsidRDefault="00261C18" w:rsidP="00261C18">
      <w:pPr>
        <w:spacing w:before="2" w:after="2"/>
        <w:jc w:val="both"/>
        <w:rPr>
          <w:color w:val="000000"/>
          <w:szCs w:val="20"/>
          <w:lang w:eastAsia="fr-FR"/>
        </w:rPr>
      </w:pPr>
    </w:p>
    <w:p w14:paraId="47BBD0F9" w14:textId="77777777" w:rsidR="00261C18" w:rsidRDefault="00261C18" w:rsidP="00261C18">
      <w:pPr>
        <w:spacing w:before="2" w:after="2"/>
        <w:jc w:val="both"/>
        <w:rPr>
          <w:color w:val="000000"/>
          <w:szCs w:val="20"/>
          <w:lang w:eastAsia="fr-FR"/>
        </w:rPr>
      </w:pPr>
      <w:r>
        <w:rPr>
          <w:color w:val="000000"/>
          <w:szCs w:val="20"/>
          <w:lang w:eastAsia="fr-FR"/>
        </w:rPr>
        <w:t xml:space="preserve">(b)                            </w:t>
      </w:r>
      <w:r w:rsidRPr="00F20CBC">
        <w:rPr>
          <w:color w:val="000000"/>
          <w:position w:val="-10"/>
          <w:szCs w:val="20"/>
          <w:lang w:eastAsia="fr-FR"/>
        </w:rPr>
        <w:object w:dxaOrig="5520" w:dyaOrig="380" w14:anchorId="0C8AB83C">
          <v:shape id="_x0000_i1026" type="#_x0000_t75" style="width:276.15pt;height:18.9pt" o:ole="">
            <v:imagedata r:id="rId13" o:title=""/>
          </v:shape>
          <o:OLEObject Type="Embed" ProgID="Equation.DSMT4" ShapeID="_x0000_i1026" DrawAspect="Content" ObjectID="_1519531521" r:id="rId14"/>
        </w:object>
      </w:r>
      <w:r>
        <w:rPr>
          <w:color w:val="000000"/>
          <w:szCs w:val="20"/>
          <w:lang w:eastAsia="fr-FR"/>
        </w:rPr>
        <w:t xml:space="preserve"> </w:t>
      </w:r>
    </w:p>
    <w:p w14:paraId="0B4CC790" w14:textId="77777777" w:rsidR="00261C18" w:rsidRDefault="00261C18" w:rsidP="00261C18">
      <w:pPr>
        <w:spacing w:before="2" w:after="2"/>
        <w:jc w:val="both"/>
        <w:rPr>
          <w:color w:val="000000"/>
          <w:szCs w:val="20"/>
          <w:lang w:eastAsia="fr-FR"/>
        </w:rPr>
      </w:pPr>
    </w:p>
    <w:p w14:paraId="1B909065" w14:textId="77777777" w:rsidR="00261C18" w:rsidRPr="00CE5B06" w:rsidRDefault="00261C18" w:rsidP="00261C18">
      <w:pPr>
        <w:spacing w:before="2" w:after="2"/>
        <w:jc w:val="both"/>
        <w:rPr>
          <w:color w:val="000000"/>
          <w:szCs w:val="20"/>
          <w:lang w:eastAsia="fr-FR"/>
        </w:rPr>
      </w:pPr>
      <w:r w:rsidRPr="00CE5B06">
        <w:rPr>
          <w:color w:val="000000"/>
          <w:szCs w:val="20"/>
          <w:lang w:eastAsia="fr-FR"/>
        </w:rPr>
        <w:t xml:space="preserve">He then introduces an intermediary variable : </w:t>
      </w:r>
    </w:p>
    <w:p w14:paraId="14002532" w14:textId="77777777" w:rsidR="00261C18" w:rsidRPr="00CE5B06" w:rsidRDefault="00261C18" w:rsidP="00261C18">
      <w:pPr>
        <w:spacing w:before="2" w:after="2"/>
        <w:jc w:val="both"/>
        <w:rPr>
          <w:color w:val="000000"/>
          <w:szCs w:val="20"/>
          <w:lang w:eastAsia="fr-FR"/>
        </w:rPr>
      </w:pPr>
    </w:p>
    <w:p w14:paraId="649FB2F9" w14:textId="77777777" w:rsidR="00261C18" w:rsidRDefault="00261C18" w:rsidP="00261C18">
      <w:pPr>
        <w:spacing w:before="2" w:after="2"/>
        <w:jc w:val="both"/>
        <w:rPr>
          <w:color w:val="000000"/>
          <w:szCs w:val="20"/>
          <w:lang w:eastAsia="fr-FR"/>
        </w:rPr>
      </w:pPr>
      <w:r>
        <w:rPr>
          <w:color w:val="000000"/>
          <w:szCs w:val="20"/>
          <w:lang w:eastAsia="fr-FR"/>
        </w:rPr>
        <w:t xml:space="preserve">(c)                                                                                     </w:t>
      </w:r>
      <w:r w:rsidRPr="00F20CBC">
        <w:rPr>
          <w:color w:val="000000"/>
          <w:position w:val="-12"/>
          <w:szCs w:val="20"/>
          <w:lang w:eastAsia="fr-FR"/>
        </w:rPr>
        <w:object w:dxaOrig="1820" w:dyaOrig="460" w14:anchorId="40CA86CD">
          <v:shape id="_x0000_i1027" type="#_x0000_t75" style="width:90.9pt;height:22.85pt" o:ole="">
            <v:imagedata r:id="rId15" o:title=""/>
          </v:shape>
          <o:OLEObject Type="Embed" ProgID="Equation.DSMT4" ShapeID="_x0000_i1027" DrawAspect="Content" ObjectID="_1519531522" r:id="rId16"/>
        </w:object>
      </w:r>
      <w:r>
        <w:rPr>
          <w:color w:val="000000"/>
          <w:szCs w:val="20"/>
          <w:lang w:eastAsia="fr-FR"/>
        </w:rPr>
        <w:t xml:space="preserve"> </w:t>
      </w:r>
    </w:p>
    <w:p w14:paraId="5DA1E30E" w14:textId="77777777" w:rsidR="00261C18" w:rsidRDefault="00261C18" w:rsidP="00261C18">
      <w:pPr>
        <w:spacing w:before="2" w:after="2"/>
        <w:jc w:val="both"/>
        <w:rPr>
          <w:color w:val="000000"/>
          <w:szCs w:val="20"/>
          <w:lang w:eastAsia="fr-FR"/>
        </w:rPr>
      </w:pPr>
    </w:p>
    <w:p w14:paraId="26907FCE"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Which,  given (a) is essentially positive. </w:t>
      </w:r>
    </w:p>
    <w:p w14:paraId="1083D502" w14:textId="77777777" w:rsidR="00261C18" w:rsidRPr="00A44D34" w:rsidRDefault="00261C18" w:rsidP="00261C18">
      <w:pPr>
        <w:spacing w:before="2" w:after="2"/>
        <w:jc w:val="both"/>
        <w:rPr>
          <w:color w:val="000000"/>
          <w:szCs w:val="20"/>
          <w:lang w:eastAsia="fr-FR"/>
        </w:rPr>
      </w:pPr>
    </w:p>
    <w:p w14:paraId="2C8F7908"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He performs a new coordinates change that allows him to simply express the spherical symmetry </w:t>
      </w:r>
      <w:r>
        <w:rPr>
          <w:color w:val="000000"/>
          <w:szCs w:val="20"/>
          <w:lang w:eastAsia="fr-FR"/>
        </w:rPr>
        <w:t>hypothesis</w:t>
      </w:r>
      <w:r w:rsidRPr="00A44D34">
        <w:rPr>
          <w:color w:val="000000"/>
          <w:szCs w:val="20"/>
          <w:lang w:eastAsia="fr-FR"/>
        </w:rPr>
        <w:t xml:space="preserve"> : </w:t>
      </w:r>
    </w:p>
    <w:p w14:paraId="1722F071" w14:textId="77777777" w:rsidR="00261C18" w:rsidRPr="00A44D34" w:rsidRDefault="00261C18" w:rsidP="00261C18">
      <w:pPr>
        <w:spacing w:before="2" w:after="2"/>
        <w:jc w:val="both"/>
        <w:rPr>
          <w:color w:val="000000"/>
          <w:szCs w:val="20"/>
          <w:lang w:eastAsia="fr-FR"/>
        </w:rPr>
      </w:pPr>
    </w:p>
    <w:p w14:paraId="326ECBEF"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(d)                                        </w:t>
      </w:r>
      <w:r w:rsidRPr="009B2FD5">
        <w:rPr>
          <w:color w:val="000000"/>
          <w:position w:val="-10"/>
          <w:szCs w:val="20"/>
          <w:lang w:eastAsia="fr-FR"/>
        </w:rPr>
        <w:object w:dxaOrig="4740" w:dyaOrig="320" w14:anchorId="34A2385F">
          <v:shape id="_x0000_i1028" type="#_x0000_t75" style="width:237.05pt;height:15.8pt" o:ole="">
            <v:imagedata r:id="rId17" o:title=""/>
          </v:shape>
          <o:OLEObject Type="Embed" ProgID="Equation.DSMT4" ShapeID="_x0000_i1028" DrawAspect="Content" ObjectID="_1519531523" r:id="rId18"/>
        </w:object>
      </w:r>
      <w:r w:rsidRPr="00A44D34">
        <w:rPr>
          <w:color w:val="000000"/>
          <w:szCs w:val="20"/>
          <w:lang w:eastAsia="fr-FR"/>
        </w:rPr>
        <w:t xml:space="preserve"> </w:t>
      </w:r>
    </w:p>
    <w:p w14:paraId="5F926218" w14:textId="77777777" w:rsidR="00261C18" w:rsidRPr="00A44D34" w:rsidRDefault="00261C18" w:rsidP="00261C18">
      <w:pPr>
        <w:spacing w:before="2" w:after="2"/>
        <w:jc w:val="both"/>
        <w:rPr>
          <w:color w:val="000000"/>
          <w:szCs w:val="20"/>
          <w:lang w:eastAsia="fr-FR"/>
        </w:rPr>
      </w:pPr>
    </w:p>
    <w:p w14:paraId="0DCA1D7F"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He then obains the form : </w:t>
      </w:r>
    </w:p>
    <w:p w14:paraId="1DDA3E65"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(e)                                 </w:t>
      </w:r>
      <w:r w:rsidRPr="00F20CBC">
        <w:rPr>
          <w:color w:val="000000"/>
          <w:position w:val="-10"/>
          <w:szCs w:val="20"/>
          <w:lang w:eastAsia="fr-FR"/>
        </w:rPr>
        <w:object w:dxaOrig="5140" w:dyaOrig="380" w14:anchorId="4E595C71">
          <v:shape id="_x0000_i1029" type="#_x0000_t75" style="width:256.85pt;height:18.9pt" o:ole="">
            <v:imagedata r:id="rId19" o:title=""/>
          </v:shape>
          <o:OLEObject Type="Embed" ProgID="Equation.DSMT4" ShapeID="_x0000_i1029" DrawAspect="Content" ObjectID="_1519531524" r:id="rId20"/>
        </w:object>
      </w:r>
    </w:p>
    <w:p w14:paraId="58987771" w14:textId="77777777" w:rsidR="00261C18" w:rsidRPr="00A44D34" w:rsidRDefault="00261C18" w:rsidP="00261C18">
      <w:pPr>
        <w:spacing w:before="2" w:after="2"/>
        <w:jc w:val="both"/>
        <w:rPr>
          <w:color w:val="000000"/>
          <w:szCs w:val="20"/>
          <w:lang w:eastAsia="fr-FR"/>
        </w:rPr>
      </w:pPr>
    </w:p>
    <w:p w14:paraId="6C2B0037"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In order for the metric to be lorentzian at infinity it is necessary that : </w:t>
      </w:r>
    </w:p>
    <w:p w14:paraId="48B439D6" w14:textId="77777777" w:rsidR="00261C18" w:rsidRPr="00A44D34" w:rsidRDefault="00261C18" w:rsidP="00261C18">
      <w:pPr>
        <w:spacing w:before="2" w:after="2"/>
        <w:jc w:val="both"/>
        <w:rPr>
          <w:color w:val="000000"/>
          <w:szCs w:val="20"/>
          <w:lang w:eastAsia="fr-FR"/>
        </w:rPr>
      </w:pPr>
    </w:p>
    <w:p w14:paraId="451BAA52" w14:textId="77777777" w:rsidR="00261C18" w:rsidRDefault="00261C18" w:rsidP="00261C18">
      <w:pPr>
        <w:spacing w:before="2" w:after="2"/>
        <w:jc w:val="both"/>
        <w:rPr>
          <w:color w:val="000000"/>
          <w:szCs w:val="20"/>
          <w:lang w:eastAsia="fr-FR"/>
        </w:rPr>
      </w:pPr>
      <w:r>
        <w:rPr>
          <w:color w:val="000000"/>
          <w:szCs w:val="20"/>
          <w:lang w:eastAsia="fr-FR"/>
        </w:rPr>
        <w:t xml:space="preserve">(f)                                           </w:t>
      </w:r>
      <w:r w:rsidRPr="009B2FD5">
        <w:rPr>
          <w:color w:val="000000"/>
          <w:position w:val="-10"/>
          <w:szCs w:val="20"/>
          <w:lang w:eastAsia="fr-FR"/>
        </w:rPr>
        <w:object w:dxaOrig="700" w:dyaOrig="260" w14:anchorId="553C4346">
          <v:shape id="_x0000_i1030" type="#_x0000_t75" style="width:35.1pt;height:13.15pt" o:ole="">
            <v:imagedata r:id="rId21" o:title=""/>
          </v:shape>
          <o:OLEObject Type="Embed" ProgID="Equation.DSMT4" ShapeID="_x0000_i1030" DrawAspect="Content" ObjectID="_1519531525" r:id="rId22"/>
        </w:object>
      </w:r>
      <w:r>
        <w:rPr>
          <w:color w:val="000000"/>
          <w:szCs w:val="20"/>
          <w:lang w:eastAsia="fr-FR"/>
        </w:rPr>
        <w:t xml:space="preserve">    implies    </w:t>
      </w:r>
      <w:r w:rsidRPr="009B2FD5">
        <w:rPr>
          <w:color w:val="000000"/>
          <w:position w:val="-10"/>
          <w:szCs w:val="20"/>
          <w:lang w:eastAsia="fr-FR"/>
        </w:rPr>
        <w:object w:dxaOrig="2260" w:dyaOrig="320" w14:anchorId="03EDC7AC">
          <v:shape id="_x0000_i1031" type="#_x0000_t75" style="width:112.85pt;height:15.8pt" o:ole="">
            <v:imagedata r:id="rId23" o:title=""/>
          </v:shape>
          <o:OLEObject Type="Embed" ProgID="Equation.DSMT4" ShapeID="_x0000_i1031" DrawAspect="Content" ObjectID="_1519531526" r:id="rId24"/>
        </w:object>
      </w:r>
      <w:r>
        <w:rPr>
          <w:color w:val="000000"/>
          <w:szCs w:val="20"/>
          <w:lang w:eastAsia="fr-FR"/>
        </w:rPr>
        <w:t xml:space="preserve"> </w:t>
      </w:r>
    </w:p>
    <w:p w14:paraId="5161F4FD" w14:textId="77777777" w:rsidR="00261C18" w:rsidRDefault="00261C18" w:rsidP="00261C18">
      <w:pPr>
        <w:spacing w:before="2" w:after="2"/>
        <w:jc w:val="both"/>
        <w:rPr>
          <w:color w:val="000000"/>
          <w:szCs w:val="20"/>
          <w:lang w:eastAsia="fr-FR"/>
        </w:rPr>
      </w:pPr>
    </w:p>
    <w:p w14:paraId="360068A6"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He introduces next a new change of coordinates : </w:t>
      </w:r>
    </w:p>
    <w:p w14:paraId="48BB80DF" w14:textId="77777777" w:rsidR="00261C18" w:rsidRPr="00A44D34" w:rsidRDefault="00261C18" w:rsidP="00261C18">
      <w:pPr>
        <w:spacing w:before="2" w:after="2"/>
        <w:jc w:val="both"/>
        <w:rPr>
          <w:color w:val="000000"/>
          <w:szCs w:val="20"/>
          <w:lang w:eastAsia="fr-FR"/>
        </w:rPr>
      </w:pPr>
    </w:p>
    <w:p w14:paraId="5C4BB94F" w14:textId="77777777" w:rsidR="00261C18" w:rsidRDefault="00261C18" w:rsidP="00261C18">
      <w:pPr>
        <w:spacing w:before="2" w:after="2"/>
        <w:jc w:val="both"/>
        <w:rPr>
          <w:color w:val="000000"/>
          <w:szCs w:val="20"/>
          <w:lang w:eastAsia="fr-FR"/>
        </w:rPr>
      </w:pPr>
      <w:r>
        <w:rPr>
          <w:color w:val="000000"/>
          <w:szCs w:val="20"/>
          <w:lang w:eastAsia="fr-FR"/>
        </w:rPr>
        <w:t xml:space="preserve">(g)                                           </w:t>
      </w:r>
      <w:r w:rsidRPr="009B2FD5">
        <w:rPr>
          <w:color w:val="000000"/>
          <w:position w:val="-24"/>
          <w:szCs w:val="20"/>
          <w:lang w:eastAsia="fr-FR"/>
        </w:rPr>
        <w:object w:dxaOrig="4720" w:dyaOrig="680" w14:anchorId="3ACF07E6">
          <v:shape id="_x0000_i1032" type="#_x0000_t75" style="width:236.2pt;height:33.8pt" o:ole="">
            <v:imagedata r:id="rId25" o:title=""/>
          </v:shape>
          <o:OLEObject Type="Embed" ProgID="Equation.DSMT4" ShapeID="_x0000_i1032" DrawAspect="Content" ObjectID="_1519531527" r:id="rId26"/>
        </w:object>
      </w:r>
      <w:r>
        <w:rPr>
          <w:color w:val="000000"/>
          <w:szCs w:val="20"/>
          <w:lang w:eastAsia="fr-FR"/>
        </w:rPr>
        <w:t xml:space="preserve"> </w:t>
      </w:r>
    </w:p>
    <w:p w14:paraId="601104C8" w14:textId="77777777" w:rsidR="00261C18" w:rsidRDefault="00261C18" w:rsidP="00261C18">
      <w:pPr>
        <w:spacing w:before="2" w:after="2"/>
        <w:jc w:val="both"/>
        <w:rPr>
          <w:color w:val="000000"/>
          <w:szCs w:val="20"/>
          <w:lang w:eastAsia="fr-FR"/>
        </w:rPr>
      </w:pPr>
    </w:p>
    <w:p w14:paraId="07F15AE1"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Note that (a) + (c) imply that </w:t>
      </w:r>
      <w:r w:rsidRPr="009B2FD5">
        <w:rPr>
          <w:color w:val="000000"/>
          <w:position w:val="-12"/>
          <w:szCs w:val="20"/>
          <w:lang w:eastAsia="fr-FR"/>
        </w:rPr>
        <w:object w:dxaOrig="700" w:dyaOrig="380" w14:anchorId="5411D2E5">
          <v:shape id="_x0000_i1033" type="#_x0000_t75" style="width:35.1pt;height:18.9pt" o:ole="">
            <v:imagedata r:id="rId27" o:title=""/>
          </v:shape>
          <o:OLEObject Type="Embed" ProgID="Equation.DSMT4" ShapeID="_x0000_i1033" DrawAspect="Content" ObjectID="_1519531528" r:id="rId28"/>
        </w:object>
      </w:r>
      <w:r w:rsidRPr="00A44D34">
        <w:rPr>
          <w:color w:val="000000"/>
          <w:szCs w:val="20"/>
          <w:lang w:eastAsia="fr-FR"/>
        </w:rPr>
        <w:t xml:space="preserve"> </w:t>
      </w:r>
    </w:p>
    <w:p w14:paraId="513824A2" w14:textId="77777777" w:rsidR="00261C18" w:rsidRPr="00A44D34" w:rsidRDefault="00261C18" w:rsidP="00261C18">
      <w:pPr>
        <w:spacing w:before="2" w:after="2"/>
        <w:jc w:val="both"/>
        <w:rPr>
          <w:color w:val="000000"/>
          <w:szCs w:val="20"/>
          <w:lang w:eastAsia="fr-FR"/>
        </w:rPr>
      </w:pPr>
    </w:p>
    <w:p w14:paraId="71E22BD9" w14:textId="77777777" w:rsidR="00261C18" w:rsidRPr="00A44D34" w:rsidRDefault="00261C18" w:rsidP="00261C18">
      <w:pPr>
        <w:spacing w:before="2" w:after="2"/>
        <w:jc w:val="both"/>
        <w:rPr>
          <w:color w:val="000000"/>
          <w:szCs w:val="20"/>
          <w:lang w:eastAsia="fr-FR"/>
        </w:rPr>
      </w:pPr>
      <w:r w:rsidRPr="00A44D34">
        <w:rPr>
          <w:color w:val="000000"/>
          <w:szCs w:val="20"/>
          <w:lang w:eastAsia="fr-FR"/>
        </w:rPr>
        <w:t xml:space="preserve">In those new coordinates the metric becomes : </w:t>
      </w:r>
    </w:p>
    <w:p w14:paraId="0CB90B3D" w14:textId="77777777" w:rsidR="00261C18" w:rsidRPr="00A44D34" w:rsidRDefault="00261C18" w:rsidP="00261C18">
      <w:pPr>
        <w:spacing w:before="2" w:after="2"/>
        <w:jc w:val="both"/>
        <w:rPr>
          <w:color w:val="000000"/>
          <w:szCs w:val="20"/>
          <w:lang w:eastAsia="fr-FR"/>
        </w:rPr>
      </w:pPr>
    </w:p>
    <w:p w14:paraId="31F0C9C0" w14:textId="77777777" w:rsidR="00261C18" w:rsidRDefault="00261C18" w:rsidP="00261C18">
      <w:pPr>
        <w:spacing w:before="2" w:after="2"/>
        <w:jc w:val="both"/>
        <w:rPr>
          <w:color w:val="000000"/>
          <w:szCs w:val="20"/>
          <w:lang w:eastAsia="fr-FR"/>
        </w:rPr>
      </w:pPr>
      <w:r>
        <w:rPr>
          <w:color w:val="000000"/>
          <w:szCs w:val="20"/>
          <w:lang w:eastAsia="fr-FR"/>
        </w:rPr>
        <w:t xml:space="preserve">(h)                                   </w:t>
      </w:r>
      <w:r w:rsidRPr="009B2FD5">
        <w:rPr>
          <w:color w:val="000000"/>
          <w:position w:val="-32"/>
          <w:szCs w:val="20"/>
          <w:lang w:eastAsia="fr-FR"/>
        </w:rPr>
        <w:object w:dxaOrig="4920" w:dyaOrig="760" w14:anchorId="4AD48AFC">
          <v:shape id="_x0000_i1034" type="#_x0000_t75" style="width:245.85pt;height:38.2pt" o:ole="">
            <v:imagedata r:id="rId29" o:title=""/>
          </v:shape>
          <o:OLEObject Type="Embed" ProgID="Equation.DSMT4" ShapeID="_x0000_i1034" DrawAspect="Content" ObjectID="_1519531529" r:id="rId30"/>
        </w:object>
      </w:r>
    </w:p>
    <w:p w14:paraId="7D789321" w14:textId="77777777" w:rsidR="00261C18" w:rsidRDefault="00261C18" w:rsidP="00261C18">
      <w:pPr>
        <w:spacing w:before="2" w:after="2"/>
        <w:jc w:val="both"/>
        <w:rPr>
          <w:color w:val="000000"/>
          <w:szCs w:val="20"/>
          <w:lang w:eastAsia="fr-FR"/>
        </w:rPr>
      </w:pPr>
    </w:p>
    <w:p w14:paraId="15B144AA" w14:textId="77777777" w:rsidR="00261C18" w:rsidRPr="00A44D34" w:rsidRDefault="00261C18" w:rsidP="00261C18">
      <w:pPr>
        <w:spacing w:before="2" w:after="2"/>
        <w:jc w:val="both"/>
        <w:rPr>
          <w:color w:val="000000"/>
          <w:szCs w:val="20"/>
          <w:lang w:eastAsia="fr-FR"/>
        </w:rPr>
      </w:pPr>
      <w:proofErr w:type="gramStart"/>
      <w:r w:rsidRPr="00A44D34">
        <w:rPr>
          <w:color w:val="000000"/>
          <w:szCs w:val="20"/>
          <w:lang w:eastAsia="fr-FR"/>
        </w:rPr>
        <w:t>where</w:t>
      </w:r>
      <w:proofErr w:type="gramEnd"/>
      <w:r w:rsidRPr="00A44D34">
        <w:rPr>
          <w:color w:val="000000"/>
          <w:szCs w:val="20"/>
          <w:lang w:eastAsia="fr-FR"/>
        </w:rPr>
        <w:t xml:space="preserve">  </w:t>
      </w:r>
      <w:r w:rsidRPr="00F34C4C">
        <w:rPr>
          <w:color w:val="000000"/>
          <w:position w:val="-12"/>
          <w:szCs w:val="20"/>
          <w:lang w:eastAsia="fr-FR"/>
        </w:rPr>
        <w:object w:dxaOrig="1540" w:dyaOrig="380" w14:anchorId="56E4BFAF">
          <v:shape id="_x0000_i1035" type="#_x0000_t75" style="width:76.85pt;height:18.9pt" o:ole="">
            <v:imagedata r:id="rId31" o:title=""/>
          </v:shape>
          <o:OLEObject Type="Embed" ProgID="Equation.DSMT4" ShapeID="_x0000_i1035" DrawAspect="Content" ObjectID="_1519531530" r:id="rId32"/>
        </w:object>
      </w:r>
      <w:r w:rsidRPr="00A44D34">
        <w:rPr>
          <w:color w:val="000000"/>
          <w:szCs w:val="20"/>
          <w:lang w:eastAsia="fr-FR"/>
        </w:rPr>
        <w:t xml:space="preserve">  are three functions of </w:t>
      </w:r>
      <w:r w:rsidRPr="00F34C4C">
        <w:rPr>
          <w:color w:val="000000"/>
          <w:position w:val="-12"/>
          <w:szCs w:val="20"/>
          <w:lang w:eastAsia="fr-FR"/>
        </w:rPr>
        <w:object w:dxaOrig="260" w:dyaOrig="380" w14:anchorId="209A8A1F">
          <v:shape id="_x0000_i1036" type="#_x0000_t75" style="width:13.15pt;height:18.9pt" o:ole="">
            <v:imagedata r:id="rId33" o:title=""/>
          </v:shape>
          <o:OLEObject Type="Embed" ProgID="Equation.DSMT4" ShapeID="_x0000_i1036" DrawAspect="Content" ObjectID="_1519531531" r:id="rId34"/>
        </w:object>
      </w:r>
      <w:r w:rsidRPr="00A44D34">
        <w:rPr>
          <w:color w:val="000000"/>
          <w:szCs w:val="20"/>
          <w:lang w:eastAsia="fr-FR"/>
        </w:rPr>
        <w:t xml:space="preserve">  ( hence of r ) t</w:t>
      </w:r>
      <w:r>
        <w:rPr>
          <w:color w:val="000000"/>
          <w:szCs w:val="20"/>
          <w:lang w:eastAsia="fr-FR"/>
        </w:rPr>
        <w:t>hat must satisfy the conditions</w:t>
      </w:r>
      <w:r w:rsidRPr="00A44D34">
        <w:rPr>
          <w:color w:val="000000"/>
          <w:szCs w:val="20"/>
          <w:lang w:eastAsia="fr-FR"/>
        </w:rPr>
        <w:t xml:space="preserve"> : </w:t>
      </w:r>
    </w:p>
    <w:p w14:paraId="4CA3E1FB" w14:textId="77777777" w:rsidR="00261C18" w:rsidRPr="00A44D34" w:rsidRDefault="00261C18" w:rsidP="00261C18">
      <w:pPr>
        <w:spacing w:before="2" w:after="2"/>
        <w:jc w:val="both"/>
        <w:rPr>
          <w:color w:val="000000"/>
          <w:szCs w:val="20"/>
          <w:lang w:eastAsia="fr-FR"/>
        </w:rPr>
      </w:pPr>
    </w:p>
    <w:p w14:paraId="46214B2D" w14:textId="77777777" w:rsidR="00261C18" w:rsidRDefault="00261C18" w:rsidP="00261C18">
      <w:pPr>
        <w:spacing w:before="2" w:after="2"/>
        <w:ind w:left="993"/>
        <w:jc w:val="both"/>
        <w:rPr>
          <w:color w:val="000000"/>
          <w:szCs w:val="20"/>
          <w:lang w:eastAsia="fr-FR"/>
        </w:rPr>
      </w:pPr>
      <w:r>
        <w:rPr>
          <w:color w:val="000000"/>
          <w:szCs w:val="20"/>
          <w:lang w:eastAsia="fr-FR"/>
        </w:rPr>
        <w:t xml:space="preserve">- For large </w:t>
      </w:r>
      <w:r w:rsidRPr="00F34C4C">
        <w:rPr>
          <w:color w:val="000000"/>
          <w:position w:val="-12"/>
          <w:szCs w:val="20"/>
          <w:lang w:eastAsia="fr-FR"/>
        </w:rPr>
        <w:object w:dxaOrig="260" w:dyaOrig="380" w14:anchorId="63B1902A">
          <v:shape id="_x0000_i1037" type="#_x0000_t75" style="width:13.15pt;height:18.9pt" o:ole="">
            <v:imagedata r:id="rId35" o:title=""/>
          </v:shape>
          <o:OLEObject Type="Embed" ProgID="Equation.DSMT4" ShapeID="_x0000_i1037" DrawAspect="Content" ObjectID="_1519531532" r:id="rId36"/>
        </w:object>
      </w:r>
      <w:r>
        <w:rPr>
          <w:color w:val="000000"/>
          <w:szCs w:val="20"/>
          <w:lang w:eastAsia="fr-FR"/>
        </w:rPr>
        <w:t xml:space="preserve"> :         </w:t>
      </w:r>
      <w:r w:rsidRPr="00462761">
        <w:rPr>
          <w:color w:val="000000"/>
          <w:position w:val="-24"/>
          <w:szCs w:val="20"/>
          <w:lang w:eastAsia="fr-FR"/>
        </w:rPr>
        <w:object w:dxaOrig="5760" w:dyaOrig="660" w14:anchorId="2DF49159">
          <v:shape id="_x0000_i1038" type="#_x0000_t75" style="width:4in;height:32.95pt" o:ole="">
            <v:imagedata r:id="rId37" o:title=""/>
          </v:shape>
          <o:OLEObject Type="Embed" ProgID="Equation.DSMT4" ShapeID="_x0000_i1038" DrawAspect="Content" ObjectID="_1519531533" r:id="rId38"/>
        </w:object>
      </w:r>
      <w:r>
        <w:rPr>
          <w:color w:val="000000"/>
          <w:szCs w:val="20"/>
          <w:lang w:eastAsia="fr-FR"/>
        </w:rPr>
        <w:t xml:space="preserve"> </w:t>
      </w:r>
    </w:p>
    <w:p w14:paraId="064DD3E5" w14:textId="77777777" w:rsidR="00261C18" w:rsidRDefault="00261C18" w:rsidP="00261C18">
      <w:pPr>
        <w:spacing w:before="2" w:after="2"/>
        <w:ind w:left="993"/>
        <w:jc w:val="both"/>
        <w:rPr>
          <w:color w:val="000000"/>
          <w:szCs w:val="20"/>
          <w:lang w:eastAsia="fr-FR"/>
        </w:rPr>
      </w:pPr>
    </w:p>
    <w:p w14:paraId="72C6A3CC" w14:textId="77777777" w:rsidR="00261C18" w:rsidRDefault="00261C18" w:rsidP="00261C18">
      <w:pPr>
        <w:spacing w:before="2" w:after="2"/>
        <w:ind w:left="993"/>
        <w:jc w:val="both"/>
        <w:rPr>
          <w:color w:val="000000"/>
          <w:szCs w:val="20"/>
          <w:lang w:eastAsia="fr-FR"/>
        </w:rPr>
      </w:pPr>
      <w:r>
        <w:rPr>
          <w:color w:val="000000"/>
          <w:szCs w:val="20"/>
          <w:lang w:eastAsia="fr-FR"/>
        </w:rPr>
        <w:t xml:space="preserve">- The determinant  </w:t>
      </w:r>
      <w:r w:rsidRPr="00462761">
        <w:rPr>
          <w:color w:val="000000"/>
          <w:position w:val="-12"/>
          <w:szCs w:val="20"/>
          <w:lang w:eastAsia="fr-FR"/>
        </w:rPr>
        <w:object w:dxaOrig="1220" w:dyaOrig="380" w14:anchorId="1A78C100">
          <v:shape id="_x0000_i1039" type="#_x0000_t75" style="width:61pt;height:18.9pt" o:ole="">
            <v:imagedata r:id="rId39" o:title=""/>
          </v:shape>
          <o:OLEObject Type="Embed" ProgID="Equation.DSMT4" ShapeID="_x0000_i1039" DrawAspect="Content" ObjectID="_1519531534" r:id="rId40"/>
        </w:object>
      </w:r>
      <w:r>
        <w:rPr>
          <w:color w:val="000000"/>
          <w:szCs w:val="20"/>
          <w:lang w:eastAsia="fr-FR"/>
        </w:rPr>
        <w:t xml:space="preserve"> </w:t>
      </w:r>
    </w:p>
    <w:p w14:paraId="4986BE5F" w14:textId="77777777" w:rsidR="00261C18" w:rsidRDefault="00261C18" w:rsidP="00261C18">
      <w:pPr>
        <w:spacing w:before="2" w:after="2"/>
        <w:jc w:val="both"/>
        <w:rPr>
          <w:color w:val="000000"/>
          <w:szCs w:val="20"/>
          <w:lang w:eastAsia="fr-FR"/>
        </w:rPr>
      </w:pPr>
    </w:p>
    <w:p w14:paraId="514226B1" w14:textId="77777777" w:rsidR="00261C18" w:rsidRPr="00A44D34" w:rsidRDefault="00261C18" w:rsidP="00261C18">
      <w:pPr>
        <w:spacing w:before="2" w:after="2"/>
        <w:ind w:left="993"/>
        <w:jc w:val="both"/>
        <w:rPr>
          <w:color w:val="000000"/>
          <w:szCs w:val="20"/>
          <w:lang w:eastAsia="fr-FR"/>
        </w:rPr>
      </w:pPr>
      <w:r w:rsidRPr="00A44D34">
        <w:rPr>
          <w:color w:val="000000"/>
          <w:szCs w:val="20"/>
          <w:lang w:eastAsia="fr-FR"/>
        </w:rPr>
        <w:t xml:space="preserve">- The metric must be a solution of the field equation. </w:t>
      </w:r>
    </w:p>
    <w:p w14:paraId="71D32884" w14:textId="77777777" w:rsidR="00261C18" w:rsidRPr="00A44D34" w:rsidRDefault="00261C18" w:rsidP="00261C18">
      <w:pPr>
        <w:spacing w:before="2" w:after="2"/>
        <w:ind w:left="993"/>
        <w:jc w:val="both"/>
        <w:rPr>
          <w:color w:val="000000"/>
          <w:szCs w:val="20"/>
          <w:lang w:eastAsia="fr-FR"/>
        </w:rPr>
      </w:pPr>
    </w:p>
    <w:p w14:paraId="4CC65673" w14:textId="77777777" w:rsidR="00261C18" w:rsidRPr="00A44D34" w:rsidRDefault="00261C18" w:rsidP="00261C18">
      <w:pPr>
        <w:spacing w:before="2" w:after="2"/>
        <w:ind w:left="993"/>
        <w:jc w:val="both"/>
        <w:rPr>
          <w:color w:val="000000"/>
          <w:szCs w:val="20"/>
          <w:lang w:eastAsia="fr-FR"/>
        </w:rPr>
      </w:pPr>
      <w:r w:rsidRPr="00A44D34">
        <w:rPr>
          <w:color w:val="000000"/>
          <w:szCs w:val="20"/>
          <w:lang w:eastAsia="fr-FR"/>
        </w:rPr>
        <w:t>- Ex</w:t>
      </w:r>
      <w:r>
        <w:rPr>
          <w:color w:val="000000"/>
          <w:szCs w:val="20"/>
          <w:lang w:eastAsia="fr-FR"/>
        </w:rPr>
        <w:t>cep</w:t>
      </w:r>
      <w:r w:rsidRPr="00A44D34">
        <w:rPr>
          <w:color w:val="000000"/>
          <w:szCs w:val="20"/>
          <w:lang w:eastAsia="fr-FR"/>
        </w:rPr>
        <w:t xml:space="preserve">t for </w:t>
      </w:r>
      <w:r w:rsidRPr="00462761">
        <w:rPr>
          <w:color w:val="000000"/>
          <w:position w:val="-12"/>
          <w:szCs w:val="20"/>
          <w:lang w:eastAsia="fr-FR"/>
        </w:rPr>
        <w:object w:dxaOrig="640" w:dyaOrig="380" w14:anchorId="2590E349">
          <v:shape id="_x0000_i1040" type="#_x0000_t75" style="width:32.05pt;height:18.9pt" o:ole="">
            <v:imagedata r:id="rId41" o:title=""/>
          </v:shape>
          <o:OLEObject Type="Embed" ProgID="Equation.DSMT4" ShapeID="_x0000_i1040" DrawAspect="Content" ObjectID="_1519531535" r:id="rId42"/>
        </w:object>
      </w:r>
      <w:r w:rsidRPr="00A44D34">
        <w:rPr>
          <w:color w:val="000000"/>
          <w:szCs w:val="20"/>
          <w:lang w:eastAsia="fr-FR"/>
        </w:rPr>
        <w:t xml:space="preserve"> the</w:t>
      </w:r>
      <w:r>
        <w:rPr>
          <w:color w:val="000000"/>
          <w:szCs w:val="20"/>
          <w:lang w:eastAsia="fr-FR"/>
        </w:rPr>
        <w:t xml:space="preserve"> f</w:t>
      </w:r>
      <w:r w:rsidRPr="00A44D34">
        <w:rPr>
          <w:color w:val="000000"/>
          <w:szCs w:val="20"/>
          <w:lang w:eastAsia="fr-FR"/>
        </w:rPr>
        <w:t xml:space="preserve"> functions m</w:t>
      </w:r>
      <w:r>
        <w:rPr>
          <w:color w:val="000000"/>
          <w:szCs w:val="20"/>
          <w:lang w:eastAsia="fr-FR"/>
        </w:rPr>
        <w:t>ust be continuous.</w:t>
      </w:r>
    </w:p>
    <w:p w14:paraId="6FEF5569" w14:textId="77777777" w:rsidR="00261C18" w:rsidRPr="00A44D34" w:rsidRDefault="00261C18" w:rsidP="00261C18">
      <w:pPr>
        <w:spacing w:before="2" w:after="2"/>
        <w:jc w:val="both"/>
        <w:rPr>
          <w:color w:val="000000"/>
          <w:szCs w:val="20"/>
          <w:lang w:eastAsia="fr-FR"/>
        </w:rPr>
      </w:pPr>
    </w:p>
    <w:p w14:paraId="4BACA2F7" w14:textId="77777777" w:rsidR="00261C18" w:rsidRPr="00A44D34" w:rsidRDefault="00261C18" w:rsidP="00261C18">
      <w:pPr>
        <w:spacing w:before="2" w:after="2"/>
        <w:jc w:val="both"/>
        <w:rPr>
          <w:color w:val="000000"/>
          <w:szCs w:val="20"/>
          <w:lang w:eastAsia="fr-FR"/>
        </w:rPr>
      </w:pPr>
    </w:p>
    <w:p w14:paraId="38F4C774" w14:textId="77777777" w:rsidR="00261C18" w:rsidRPr="0094151E" w:rsidRDefault="00261C18" w:rsidP="00261C18">
      <w:pPr>
        <w:spacing w:before="2" w:after="2"/>
        <w:jc w:val="both"/>
        <w:rPr>
          <w:color w:val="000000"/>
          <w:szCs w:val="20"/>
          <w:lang w:eastAsia="fr-FR"/>
        </w:rPr>
      </w:pPr>
      <w:r w:rsidRPr="0094151E">
        <w:rPr>
          <w:color w:val="000000"/>
          <w:szCs w:val="20"/>
          <w:lang w:eastAsia="fr-FR"/>
        </w:rPr>
        <w:t xml:space="preserve">His computation leads him to : </w:t>
      </w:r>
    </w:p>
    <w:p w14:paraId="2194924C" w14:textId="77777777" w:rsidR="00261C18" w:rsidRPr="0094151E" w:rsidRDefault="00261C18" w:rsidP="00261C18">
      <w:pPr>
        <w:spacing w:before="2" w:after="2"/>
        <w:jc w:val="both"/>
        <w:rPr>
          <w:color w:val="000000"/>
          <w:szCs w:val="20"/>
          <w:lang w:eastAsia="fr-FR"/>
        </w:rPr>
      </w:pPr>
    </w:p>
    <w:p w14:paraId="5BBD2953" w14:textId="77777777" w:rsidR="00261C18" w:rsidRDefault="00261C18" w:rsidP="00261C18">
      <w:pPr>
        <w:spacing w:before="2" w:after="2"/>
        <w:jc w:val="both"/>
        <w:rPr>
          <w:color w:val="000000"/>
          <w:szCs w:val="20"/>
          <w:lang w:eastAsia="fr-FR"/>
        </w:rPr>
      </w:pPr>
      <w:r>
        <w:rPr>
          <w:color w:val="000000"/>
          <w:szCs w:val="20"/>
          <w:lang w:eastAsia="fr-FR"/>
        </w:rPr>
        <w:t xml:space="preserve">(i)            </w:t>
      </w:r>
      <w:r w:rsidRPr="00B16793">
        <w:rPr>
          <w:color w:val="000000"/>
          <w:position w:val="-32"/>
          <w:szCs w:val="20"/>
          <w:lang w:eastAsia="fr-FR"/>
        </w:rPr>
        <w:object w:dxaOrig="7920" w:dyaOrig="760" w14:anchorId="426C2988">
          <v:shape id="_x0000_i1041" type="#_x0000_t75" style="width:396pt;height:38.2pt" o:ole="">
            <v:imagedata r:id="rId43" o:title=""/>
          </v:shape>
          <o:OLEObject Type="Embed" ProgID="Equation.DSMT4" ShapeID="_x0000_i1041" DrawAspect="Content" ObjectID="_1519531536" r:id="rId44"/>
        </w:object>
      </w:r>
      <w:r>
        <w:rPr>
          <w:color w:val="000000"/>
          <w:szCs w:val="20"/>
          <w:lang w:eastAsia="fr-FR"/>
        </w:rPr>
        <w:t xml:space="preserve"> </w:t>
      </w:r>
    </w:p>
    <w:p w14:paraId="02E74C71" w14:textId="77777777" w:rsidR="00261C18" w:rsidRDefault="00261C18" w:rsidP="00261C18">
      <w:pPr>
        <w:spacing w:before="2" w:after="2"/>
        <w:jc w:val="both"/>
        <w:rPr>
          <w:color w:val="000000"/>
          <w:szCs w:val="20"/>
          <w:lang w:eastAsia="fr-FR"/>
        </w:rPr>
      </w:pPr>
    </w:p>
    <w:p w14:paraId="7E6C451E" w14:textId="77777777" w:rsidR="00261C18" w:rsidRPr="0094151E" w:rsidRDefault="00261C18" w:rsidP="00261C18">
      <w:pPr>
        <w:spacing w:before="2" w:after="2"/>
        <w:jc w:val="both"/>
        <w:rPr>
          <w:color w:val="000000"/>
          <w:szCs w:val="20"/>
          <w:lang w:eastAsia="fr-FR"/>
        </w:rPr>
      </w:pPr>
      <w:r w:rsidRPr="00B16793">
        <w:rPr>
          <w:color w:val="000000"/>
          <w:position w:val="-6"/>
          <w:szCs w:val="20"/>
          <w:lang w:eastAsia="fr-FR"/>
        </w:rPr>
        <w:object w:dxaOrig="240" w:dyaOrig="220" w14:anchorId="4A822138">
          <v:shape id="_x0000_i1042" type="#_x0000_t75" style="width:11.85pt;height:11pt" o:ole="">
            <v:imagedata r:id="rId45" o:title=""/>
          </v:shape>
          <o:OLEObject Type="Embed" ProgID="Equation.DSMT4" ShapeID="_x0000_i1042" DrawAspect="Content" ObjectID="_1519531537" r:id="rId46"/>
        </w:object>
      </w:r>
      <w:r w:rsidRPr="0094151E">
        <w:rPr>
          <w:color w:val="000000"/>
          <w:szCs w:val="20"/>
          <w:lang w:eastAsia="fr-FR"/>
        </w:rPr>
        <w:t xml:space="preserve"> </w:t>
      </w:r>
      <w:proofErr w:type="gramStart"/>
      <w:r w:rsidRPr="0094151E">
        <w:rPr>
          <w:color w:val="000000"/>
          <w:szCs w:val="20"/>
          <w:lang w:eastAsia="fr-FR"/>
        </w:rPr>
        <w:t>being</w:t>
      </w:r>
      <w:proofErr w:type="gramEnd"/>
      <w:r w:rsidRPr="0094151E">
        <w:rPr>
          <w:color w:val="000000"/>
          <w:szCs w:val="20"/>
          <w:lang w:eastAsia="fr-FR"/>
        </w:rPr>
        <w:t xml:space="preserve"> an integration constant. </w:t>
      </w:r>
    </w:p>
    <w:p w14:paraId="1AA48757" w14:textId="77777777" w:rsidR="00261C18" w:rsidRPr="0094151E" w:rsidRDefault="00261C18" w:rsidP="00261C18">
      <w:pPr>
        <w:spacing w:before="2" w:after="2"/>
        <w:jc w:val="both"/>
        <w:rPr>
          <w:color w:val="000000"/>
          <w:szCs w:val="20"/>
          <w:lang w:eastAsia="fr-FR"/>
        </w:rPr>
      </w:pPr>
    </w:p>
    <w:p w14:paraId="34E8CD54" w14:textId="77777777" w:rsidR="00261C18" w:rsidRPr="0094151E" w:rsidRDefault="00261C18" w:rsidP="00261C18">
      <w:pPr>
        <w:spacing w:before="2" w:after="2"/>
        <w:jc w:val="both"/>
        <w:rPr>
          <w:color w:val="000000"/>
          <w:szCs w:val="20"/>
          <w:lang w:eastAsia="fr-FR"/>
        </w:rPr>
      </w:pPr>
      <w:r w:rsidRPr="0094151E">
        <w:rPr>
          <w:color w:val="000000"/>
          <w:szCs w:val="20"/>
          <w:lang w:eastAsia="fr-FR"/>
        </w:rPr>
        <w:t xml:space="preserve">Using (g) we can rewrite </w:t>
      </w:r>
      <w:r>
        <w:rPr>
          <w:color w:val="000000"/>
          <w:szCs w:val="20"/>
          <w:lang w:eastAsia="fr-FR"/>
        </w:rPr>
        <w:t>his solution as</w:t>
      </w:r>
      <w:r w:rsidRPr="0094151E">
        <w:rPr>
          <w:color w:val="000000"/>
          <w:szCs w:val="20"/>
          <w:lang w:eastAsia="fr-FR"/>
        </w:rPr>
        <w:t xml:space="preserve"> : </w:t>
      </w:r>
    </w:p>
    <w:p w14:paraId="6219D63F" w14:textId="77777777" w:rsidR="00261C18" w:rsidRPr="0094151E" w:rsidRDefault="00261C18" w:rsidP="00261C18">
      <w:pPr>
        <w:spacing w:before="2" w:after="2"/>
        <w:jc w:val="both"/>
        <w:rPr>
          <w:color w:val="000000"/>
          <w:szCs w:val="20"/>
          <w:lang w:eastAsia="fr-FR"/>
        </w:rPr>
      </w:pPr>
    </w:p>
    <w:p w14:paraId="143D1AB6" w14:textId="77777777" w:rsidR="00261C18" w:rsidRPr="0094151E" w:rsidRDefault="00261C18" w:rsidP="00261C18">
      <w:pPr>
        <w:spacing w:before="2" w:after="2"/>
        <w:ind w:right="-426"/>
        <w:jc w:val="both"/>
        <w:rPr>
          <w:color w:val="000000"/>
          <w:szCs w:val="20"/>
          <w:lang w:eastAsia="fr-FR"/>
        </w:rPr>
      </w:pPr>
      <w:r w:rsidRPr="0094151E">
        <w:rPr>
          <w:color w:val="000000"/>
          <w:szCs w:val="20"/>
          <w:lang w:eastAsia="fr-FR"/>
        </w:rPr>
        <w:t xml:space="preserve">(j)  </w:t>
      </w:r>
      <w:r w:rsidRPr="00B16793">
        <w:rPr>
          <w:color w:val="000000"/>
          <w:position w:val="-38"/>
          <w:szCs w:val="20"/>
          <w:lang w:eastAsia="fr-FR"/>
        </w:rPr>
        <w:object w:dxaOrig="8880" w:dyaOrig="820" w14:anchorId="7D4140E0">
          <v:shape id="_x0000_i1043" type="#_x0000_t75" style="width:443.85pt;height:40.85pt" o:ole="">
            <v:imagedata r:id="rId47" o:title=""/>
          </v:shape>
          <o:OLEObject Type="Embed" ProgID="Equation.DSMT4" ShapeID="_x0000_i1043" DrawAspect="Content" ObjectID="_1519531538" r:id="rId48"/>
        </w:object>
      </w:r>
    </w:p>
    <w:p w14:paraId="07367A35" w14:textId="77777777" w:rsidR="00261C18" w:rsidRDefault="00261C18" w:rsidP="00261C18">
      <w:pPr>
        <w:spacing w:before="2" w:after="2"/>
        <w:jc w:val="both"/>
        <w:rPr>
          <w:color w:val="000000"/>
          <w:szCs w:val="20"/>
          <w:lang w:eastAsia="fr-FR"/>
        </w:rPr>
      </w:pPr>
      <w:r>
        <w:rPr>
          <w:color w:val="000000"/>
          <w:szCs w:val="20"/>
          <w:lang w:eastAsia="fr-FR"/>
        </w:rPr>
        <w:lastRenderedPageBreak/>
        <w:t xml:space="preserve">That we can rewrite : </w:t>
      </w:r>
    </w:p>
    <w:p w14:paraId="4FFAFEAC" w14:textId="77777777" w:rsidR="00261C18" w:rsidRDefault="00261C18" w:rsidP="00261C18">
      <w:pPr>
        <w:spacing w:before="2" w:after="2"/>
        <w:jc w:val="both"/>
        <w:rPr>
          <w:color w:val="000000"/>
          <w:szCs w:val="20"/>
          <w:lang w:eastAsia="fr-FR"/>
        </w:rPr>
      </w:pPr>
    </w:p>
    <w:p w14:paraId="6B08E7E5" w14:textId="77777777" w:rsidR="00261C18" w:rsidRDefault="00261C18" w:rsidP="00261C18">
      <w:pPr>
        <w:spacing w:before="2" w:after="2"/>
        <w:jc w:val="both"/>
        <w:rPr>
          <w:color w:val="000000"/>
          <w:szCs w:val="20"/>
          <w:lang w:eastAsia="fr-FR"/>
        </w:rPr>
      </w:pPr>
      <w:r>
        <w:rPr>
          <w:color w:val="000000"/>
          <w:szCs w:val="20"/>
          <w:lang w:eastAsia="fr-FR"/>
        </w:rPr>
        <w:t xml:space="preserve">(k)                                            </w:t>
      </w:r>
      <w:r w:rsidRPr="00B16793">
        <w:rPr>
          <w:color w:val="000000"/>
          <w:position w:val="-16"/>
          <w:szCs w:val="20"/>
          <w:lang w:eastAsia="fr-FR"/>
        </w:rPr>
        <w:object w:dxaOrig="3920" w:dyaOrig="440" w14:anchorId="4B62C1EB">
          <v:shape id="_x0000_i1044" type="#_x0000_t75" style="width:195.8pt;height:21.95pt" o:ole="">
            <v:imagedata r:id="rId49" o:title=""/>
          </v:shape>
          <o:OLEObject Type="Embed" ProgID="Equation.DSMT4" ShapeID="_x0000_i1044" DrawAspect="Content" ObjectID="_1519531539" r:id="rId50"/>
        </w:object>
      </w:r>
    </w:p>
    <w:p w14:paraId="4FB52D1C" w14:textId="77777777" w:rsidR="00261C18" w:rsidRDefault="00261C18" w:rsidP="00261C18">
      <w:pPr>
        <w:spacing w:before="2" w:after="2"/>
        <w:jc w:val="both"/>
        <w:rPr>
          <w:color w:val="000000"/>
          <w:szCs w:val="20"/>
          <w:lang w:eastAsia="fr-FR"/>
        </w:rPr>
      </w:pPr>
    </w:p>
    <w:p w14:paraId="74905AD1" w14:textId="77777777" w:rsidR="00261C18" w:rsidRPr="00DA4897" w:rsidRDefault="00261C18" w:rsidP="00261C18">
      <w:pPr>
        <w:spacing w:before="2" w:after="2"/>
        <w:jc w:val="both"/>
        <w:rPr>
          <w:color w:val="000000"/>
          <w:szCs w:val="20"/>
          <w:lang w:eastAsia="fr-FR"/>
        </w:rPr>
      </w:pPr>
      <w:r w:rsidRPr="00DA4897">
        <w:rPr>
          <w:color w:val="000000"/>
          <w:szCs w:val="20"/>
          <w:lang w:eastAsia="fr-FR"/>
        </w:rPr>
        <w:t xml:space="preserve">The coefficients </w:t>
      </w:r>
      <w:r w:rsidRPr="00B16793">
        <w:rPr>
          <w:color w:val="000000"/>
          <w:position w:val="-16"/>
          <w:szCs w:val="20"/>
          <w:lang w:eastAsia="fr-FR"/>
        </w:rPr>
        <w:object w:dxaOrig="1560" w:dyaOrig="420" w14:anchorId="26B6279E">
          <v:shape id="_x0000_i1045" type="#_x0000_t75" style="width:78.15pt;height:21.05pt" o:ole="">
            <v:imagedata r:id="rId51" o:title=""/>
          </v:shape>
          <o:OLEObject Type="Embed" ProgID="Equation.DSMT4" ShapeID="_x0000_i1045" DrawAspect="Content" ObjectID="_1519531540" r:id="rId52"/>
        </w:object>
      </w:r>
      <w:r w:rsidRPr="00DA4897">
        <w:rPr>
          <w:color w:val="000000"/>
          <w:szCs w:val="20"/>
          <w:lang w:eastAsia="fr-FR"/>
        </w:rPr>
        <w:t xml:space="preserve">are functions of the only variable r, the quantity </w:t>
      </w:r>
      <w:r w:rsidRPr="00B16793">
        <w:rPr>
          <w:color w:val="000000"/>
          <w:position w:val="-16"/>
          <w:szCs w:val="20"/>
          <w:lang w:eastAsia="fr-FR"/>
        </w:rPr>
        <w:object w:dxaOrig="380" w:dyaOrig="420" w14:anchorId="351AAAAC">
          <v:shape id="_x0000_i1046" type="#_x0000_t75" style="width:18.9pt;height:21.05pt" o:ole="">
            <v:imagedata r:id="rId53" o:title=""/>
          </v:shape>
          <o:OLEObject Type="Embed" ProgID="Equation.DSMT4" ShapeID="_x0000_i1046" DrawAspect="Content" ObjectID="_1519531541" r:id="rId54"/>
        </w:object>
      </w:r>
      <w:r w:rsidRPr="00DA4897">
        <w:rPr>
          <w:color w:val="000000"/>
          <w:szCs w:val="20"/>
          <w:lang w:eastAsia="fr-FR"/>
        </w:rPr>
        <w:t>being a function of</w:t>
      </w:r>
      <w:r>
        <w:rPr>
          <w:color w:val="000000"/>
          <w:szCs w:val="20"/>
          <w:lang w:eastAsia="fr-FR"/>
        </w:rPr>
        <w:t xml:space="preserve"> both </w:t>
      </w:r>
      <w:r w:rsidRPr="00DA4897">
        <w:rPr>
          <w:color w:val="000000"/>
          <w:szCs w:val="20"/>
          <w:lang w:eastAsia="fr-FR"/>
        </w:rPr>
        <w:t xml:space="preserve">r </w:t>
      </w:r>
      <w:proofErr w:type="gramStart"/>
      <w:r>
        <w:rPr>
          <w:color w:val="000000"/>
          <w:szCs w:val="20"/>
          <w:lang w:eastAsia="fr-FR"/>
        </w:rPr>
        <w:t>and</w:t>
      </w:r>
      <w:r w:rsidRPr="00DA4897">
        <w:rPr>
          <w:color w:val="000000"/>
          <w:szCs w:val="20"/>
          <w:lang w:eastAsia="fr-FR"/>
        </w:rPr>
        <w:t xml:space="preserve"> </w:t>
      </w:r>
      <w:r w:rsidRPr="00B16793">
        <w:rPr>
          <w:color w:val="000000"/>
          <w:position w:val="-10"/>
          <w:szCs w:val="20"/>
          <w:lang w:eastAsia="fr-FR"/>
        </w:rPr>
        <w:object w:dxaOrig="220" w:dyaOrig="260" w14:anchorId="5B124CE5">
          <v:shape id="_x0000_i1047" type="#_x0000_t75" style="width:11pt;height:13.15pt" o:ole="">
            <v:imagedata r:id="rId55" o:title=""/>
          </v:shape>
          <o:OLEObject Type="Embed" ProgID="Equation.DSMT4" ShapeID="_x0000_i1047" DrawAspect="Content" ObjectID="_1519531542" r:id="rId56"/>
        </w:object>
      </w:r>
      <w:r w:rsidRPr="00DA4897">
        <w:rPr>
          <w:color w:val="000000"/>
          <w:szCs w:val="20"/>
          <w:lang w:eastAsia="fr-FR"/>
        </w:rPr>
        <w:t xml:space="preserve"> . The variable r varies from 0 to infinity while being strictly positive </w:t>
      </w:r>
      <w:r>
        <w:rPr>
          <w:color w:val="000000"/>
          <w:szCs w:val="20"/>
          <w:lang w:eastAsia="fr-FR"/>
        </w:rPr>
        <w:t>by definition</w:t>
      </w:r>
      <w:r w:rsidRPr="00DA4897">
        <w:rPr>
          <w:color w:val="000000"/>
          <w:szCs w:val="20"/>
          <w:lang w:eastAsia="fr-FR"/>
        </w:rPr>
        <w:t xml:space="preserve"> (c).                                             </w:t>
      </w:r>
    </w:p>
    <w:p w14:paraId="60F90759" w14:textId="77777777" w:rsidR="00261C18" w:rsidRPr="00DA4897" w:rsidRDefault="00261C18" w:rsidP="00261C18">
      <w:pPr>
        <w:spacing w:before="2" w:after="2"/>
        <w:jc w:val="both"/>
        <w:rPr>
          <w:color w:val="000000"/>
          <w:szCs w:val="20"/>
          <w:lang w:eastAsia="fr-FR"/>
        </w:rPr>
      </w:pPr>
    </w:p>
    <w:p w14:paraId="4C9BD240" w14:textId="77777777" w:rsidR="00261C18" w:rsidRDefault="00261C18" w:rsidP="00261C18">
      <w:pPr>
        <w:spacing w:before="2" w:after="2"/>
        <w:jc w:val="both"/>
        <w:rPr>
          <w:color w:val="000000"/>
          <w:szCs w:val="20"/>
          <w:lang w:eastAsia="fr-FR"/>
        </w:rPr>
      </w:pPr>
      <w:r w:rsidRPr="00DA4897">
        <w:rPr>
          <w:color w:val="000000"/>
          <w:szCs w:val="20"/>
          <w:lang w:eastAsia="fr-FR"/>
        </w:rPr>
        <w:t>Let</w:t>
      </w:r>
      <w:r>
        <w:rPr>
          <w:color w:val="000000"/>
          <w:szCs w:val="20"/>
          <w:lang w:eastAsia="fr-FR"/>
        </w:rPr>
        <w:t xml:space="preserve"> us</w:t>
      </w:r>
      <w:r w:rsidRPr="00DA4897">
        <w:rPr>
          <w:color w:val="000000"/>
          <w:szCs w:val="20"/>
          <w:lang w:eastAsia="fr-FR"/>
        </w:rPr>
        <w:t xml:space="preserve"> limit ourself to the case</w:t>
      </w:r>
      <w:r>
        <w:rPr>
          <w:color w:val="000000"/>
          <w:szCs w:val="20"/>
          <w:lang w:eastAsia="fr-FR"/>
        </w:rPr>
        <w:t xml:space="preserve"> </w:t>
      </w:r>
      <w:r w:rsidRPr="00B16793">
        <w:rPr>
          <w:color w:val="000000"/>
          <w:position w:val="-10"/>
          <w:szCs w:val="20"/>
          <w:lang w:eastAsia="fr-FR"/>
        </w:rPr>
        <w:object w:dxaOrig="580" w:dyaOrig="300" w14:anchorId="681CC0CF">
          <v:shape id="_x0000_i1048" type="#_x0000_t75" style="width:29pt;height:14.95pt" o:ole="">
            <v:imagedata r:id="rId57" o:title=""/>
          </v:shape>
          <o:OLEObject Type="Embed" ProgID="Equation.DSMT4" ShapeID="_x0000_i1048" DrawAspect="Content" ObjectID="_1519531543" r:id="rId58"/>
        </w:object>
      </w:r>
      <w:r w:rsidRPr="00DA4897">
        <w:rPr>
          <w:color w:val="000000"/>
          <w:szCs w:val="20"/>
          <w:lang w:eastAsia="fr-FR"/>
        </w:rPr>
        <w:t xml:space="preserve"> </w:t>
      </w:r>
      <w:r>
        <w:rPr>
          <w:color w:val="000000"/>
          <w:szCs w:val="20"/>
          <w:lang w:eastAsia="fr-FR"/>
        </w:rPr>
        <w:t xml:space="preserve"> and let consider a path corresponding to</w:t>
      </w:r>
      <w:r w:rsidRPr="00DA4897">
        <w:rPr>
          <w:color w:val="000000"/>
          <w:szCs w:val="20"/>
          <w:lang w:eastAsia="fr-FR"/>
        </w:rPr>
        <w:t xml:space="preserve"> dt = dr = </w:t>
      </w:r>
      <w:proofErr w:type="gramStart"/>
      <w:r w:rsidRPr="00DA4897">
        <w:rPr>
          <w:color w:val="000000"/>
          <w:szCs w:val="20"/>
          <w:lang w:eastAsia="fr-FR"/>
        </w:rPr>
        <w:t>0 .</w:t>
      </w:r>
      <w:proofErr w:type="gramEnd"/>
      <w:r w:rsidRPr="00DA4897">
        <w:rPr>
          <w:color w:val="000000"/>
          <w:szCs w:val="20"/>
          <w:lang w:eastAsia="fr-FR"/>
        </w:rPr>
        <w:t xml:space="preserve"> </w:t>
      </w:r>
      <w:r>
        <w:rPr>
          <w:color w:val="000000"/>
          <w:szCs w:val="20"/>
          <w:lang w:eastAsia="fr-FR"/>
        </w:rPr>
        <w:t xml:space="preserve">It has a perimeter : </w:t>
      </w:r>
    </w:p>
    <w:p w14:paraId="10DDB0D4" w14:textId="77777777" w:rsidR="00261C18" w:rsidRDefault="00261C18" w:rsidP="00261C18">
      <w:pPr>
        <w:spacing w:before="2" w:after="2"/>
        <w:jc w:val="both"/>
        <w:rPr>
          <w:color w:val="000000"/>
          <w:szCs w:val="20"/>
          <w:lang w:eastAsia="fr-FR"/>
        </w:rPr>
      </w:pPr>
    </w:p>
    <w:p w14:paraId="23D564BF" w14:textId="77777777" w:rsidR="00261C18" w:rsidRDefault="00261C18" w:rsidP="00261C18">
      <w:pPr>
        <w:spacing w:before="2" w:after="2"/>
        <w:jc w:val="both"/>
        <w:rPr>
          <w:color w:val="000000"/>
          <w:szCs w:val="20"/>
          <w:lang w:eastAsia="fr-FR"/>
        </w:rPr>
      </w:pPr>
      <w:r>
        <w:rPr>
          <w:color w:val="000000"/>
          <w:szCs w:val="20"/>
          <w:lang w:eastAsia="fr-FR"/>
        </w:rPr>
        <w:t xml:space="preserve">(l)                                                                    </w:t>
      </w:r>
      <w:r w:rsidRPr="00B16793">
        <w:rPr>
          <w:color w:val="000000"/>
          <w:position w:val="-10"/>
          <w:szCs w:val="20"/>
          <w:lang w:eastAsia="fr-FR"/>
        </w:rPr>
        <w:object w:dxaOrig="1780" w:dyaOrig="380" w14:anchorId="321DBA50">
          <v:shape id="_x0000_i1049" type="#_x0000_t75" style="width:89.1pt;height:18.9pt" o:ole="">
            <v:imagedata r:id="rId59" o:title=""/>
          </v:shape>
          <o:OLEObject Type="Embed" ProgID="Equation.DSMT4" ShapeID="_x0000_i1049" DrawAspect="Content" ObjectID="_1519531544" r:id="rId60"/>
        </w:object>
      </w:r>
    </w:p>
    <w:p w14:paraId="4C86C1E9" w14:textId="77777777" w:rsidR="00261C18" w:rsidRDefault="00261C18" w:rsidP="00261C18">
      <w:pPr>
        <w:spacing w:before="2" w:after="2"/>
        <w:jc w:val="both"/>
        <w:rPr>
          <w:color w:val="000000"/>
          <w:szCs w:val="20"/>
          <w:lang w:eastAsia="fr-FR"/>
        </w:rPr>
      </w:pPr>
    </w:p>
    <w:p w14:paraId="68C9EF45" w14:textId="77777777" w:rsidR="00261C18" w:rsidRPr="00DA4897" w:rsidRDefault="00261C18" w:rsidP="00261C18">
      <w:pPr>
        <w:spacing w:before="2" w:after="2"/>
        <w:jc w:val="both"/>
        <w:rPr>
          <w:color w:val="000000"/>
          <w:szCs w:val="20"/>
          <w:lang w:eastAsia="fr-FR"/>
        </w:rPr>
      </w:pPr>
      <w:r w:rsidRPr="00DA4897">
        <w:rPr>
          <w:color w:val="000000"/>
          <w:szCs w:val="20"/>
          <w:lang w:eastAsia="fr-FR"/>
        </w:rPr>
        <w:t xml:space="preserve">This perimeter has a minimal </w:t>
      </w:r>
      <w:proofErr w:type="gramStart"/>
      <w:r w:rsidRPr="00DA4897">
        <w:rPr>
          <w:color w:val="000000"/>
          <w:szCs w:val="20"/>
          <w:lang w:eastAsia="fr-FR"/>
        </w:rPr>
        <w:t xml:space="preserve">value </w:t>
      </w:r>
      <w:r w:rsidRPr="00B16793">
        <w:rPr>
          <w:color w:val="000000"/>
          <w:position w:val="-10"/>
          <w:szCs w:val="20"/>
          <w:lang w:eastAsia="fr-FR"/>
        </w:rPr>
        <w:object w:dxaOrig="960" w:dyaOrig="300" w14:anchorId="3981653B">
          <v:shape id="_x0000_i1050" type="#_x0000_t75" style="width:47.85pt;height:14.95pt" o:ole="">
            <v:imagedata r:id="rId61" o:title=""/>
          </v:shape>
          <o:OLEObject Type="Embed" ProgID="Equation.DSMT4" ShapeID="_x0000_i1050" DrawAspect="Content" ObjectID="_1519531545" r:id="rId62"/>
        </w:object>
      </w:r>
      <w:r w:rsidRPr="00DA4897">
        <w:rPr>
          <w:color w:val="000000"/>
          <w:szCs w:val="20"/>
          <w:lang w:eastAsia="fr-FR"/>
        </w:rPr>
        <w:t xml:space="preserve"> . </w:t>
      </w:r>
    </w:p>
    <w:p w14:paraId="25ED0BED" w14:textId="77777777" w:rsidR="00261C18" w:rsidRPr="00DA4897" w:rsidRDefault="00261C18" w:rsidP="00261C18">
      <w:pPr>
        <w:spacing w:before="2" w:after="2"/>
        <w:jc w:val="both"/>
        <w:rPr>
          <w:color w:val="000000"/>
          <w:szCs w:val="20"/>
          <w:lang w:eastAsia="fr-FR"/>
        </w:rPr>
      </w:pPr>
    </w:p>
    <w:p w14:paraId="11EF3F1E" w14:textId="77777777" w:rsidR="00261C18" w:rsidRPr="00DA4897" w:rsidRDefault="00261C18" w:rsidP="00261C18">
      <w:pPr>
        <w:spacing w:before="2" w:after="2"/>
        <w:jc w:val="center"/>
        <w:rPr>
          <w:i/>
          <w:color w:val="000000"/>
          <w:szCs w:val="20"/>
          <w:lang w:eastAsia="fr-FR"/>
        </w:rPr>
      </w:pPr>
      <w:r w:rsidRPr="00DA4897">
        <w:rPr>
          <w:i/>
          <w:color w:val="000000"/>
          <w:szCs w:val="20"/>
          <w:lang w:eastAsia="fr-FR"/>
        </w:rPr>
        <w:t>The hypersurface solution is therefore no</w:t>
      </w:r>
      <w:r>
        <w:rPr>
          <w:i/>
          <w:color w:val="000000"/>
          <w:szCs w:val="20"/>
          <w:lang w:eastAsia="fr-FR"/>
        </w:rPr>
        <w:t>n</w:t>
      </w:r>
      <w:r w:rsidRPr="00DA4897">
        <w:rPr>
          <w:i/>
          <w:color w:val="000000"/>
          <w:szCs w:val="20"/>
          <w:lang w:eastAsia="fr-FR"/>
        </w:rPr>
        <w:t xml:space="preserve"> contracti</w:t>
      </w:r>
      <w:r>
        <w:rPr>
          <w:i/>
          <w:color w:val="000000"/>
          <w:szCs w:val="20"/>
          <w:lang w:eastAsia="fr-FR"/>
        </w:rPr>
        <w:t>b</w:t>
      </w:r>
      <w:r w:rsidRPr="00DA4897">
        <w:rPr>
          <w:i/>
          <w:color w:val="000000"/>
          <w:szCs w:val="20"/>
          <w:lang w:eastAsia="fr-FR"/>
        </w:rPr>
        <w:t>le.</w:t>
      </w:r>
    </w:p>
    <w:p w14:paraId="22552855" w14:textId="77777777" w:rsidR="00261C18" w:rsidRPr="00DA4897" w:rsidRDefault="00261C18" w:rsidP="00261C18">
      <w:pPr>
        <w:spacing w:before="2" w:after="2"/>
        <w:jc w:val="both"/>
        <w:rPr>
          <w:color w:val="000000"/>
          <w:szCs w:val="20"/>
          <w:lang w:eastAsia="fr-FR"/>
        </w:rPr>
      </w:pPr>
    </w:p>
    <w:p w14:paraId="37F914D4" w14:textId="77777777" w:rsidR="00261C18" w:rsidRDefault="00261C18" w:rsidP="00261C18">
      <w:pPr>
        <w:spacing w:before="2" w:after="2"/>
        <w:jc w:val="both"/>
        <w:rPr>
          <w:color w:val="000000"/>
          <w:szCs w:val="20"/>
          <w:lang w:eastAsia="fr-FR"/>
        </w:rPr>
      </w:pPr>
      <w:r w:rsidRPr="004227A9">
        <w:rPr>
          <w:color w:val="000000"/>
          <w:szCs w:val="20"/>
          <w:lang w:eastAsia="fr-FR"/>
        </w:rPr>
        <w:t>The r variable canno</w:t>
      </w:r>
      <w:r>
        <w:rPr>
          <w:color w:val="000000"/>
          <w:szCs w:val="20"/>
          <w:lang w:eastAsia="fr-FR"/>
        </w:rPr>
        <w:t>t</w:t>
      </w:r>
      <w:r w:rsidRPr="004227A9">
        <w:rPr>
          <w:color w:val="000000"/>
          <w:szCs w:val="20"/>
          <w:lang w:eastAsia="fr-FR"/>
        </w:rPr>
        <w:t xml:space="preserve"> be considered as a « radial distance ». </w:t>
      </w:r>
      <w:r>
        <w:rPr>
          <w:color w:val="000000"/>
          <w:szCs w:val="20"/>
          <w:lang w:eastAsia="fr-FR"/>
        </w:rPr>
        <w:t>This hyper</w:t>
      </w:r>
      <w:r w:rsidRPr="004227A9">
        <w:rPr>
          <w:color w:val="000000"/>
          <w:szCs w:val="20"/>
          <w:lang w:eastAsia="fr-FR"/>
        </w:rPr>
        <w:t xml:space="preserve">surface does not have a « centre », the object corresponding to r = 0 hence to à x = y = z = 0 </w:t>
      </w:r>
      <w:r>
        <w:rPr>
          <w:color w:val="000000"/>
          <w:szCs w:val="20"/>
          <w:lang w:eastAsia="fr-FR"/>
        </w:rPr>
        <w:t xml:space="preserve">is not a dot but a sphere of </w:t>
      </w:r>
      <w:proofErr w:type="gramStart"/>
      <w:r>
        <w:rPr>
          <w:color w:val="000000"/>
          <w:szCs w:val="20"/>
          <w:lang w:eastAsia="fr-FR"/>
        </w:rPr>
        <w:t xml:space="preserve">radius </w:t>
      </w:r>
      <w:proofErr w:type="gramEnd"/>
      <w:r w:rsidRPr="00B16793">
        <w:rPr>
          <w:color w:val="000000"/>
          <w:position w:val="-6"/>
          <w:szCs w:val="20"/>
          <w:lang w:eastAsia="fr-FR"/>
        </w:rPr>
        <w:object w:dxaOrig="240" w:dyaOrig="220" w14:anchorId="34155DEE">
          <v:shape id="_x0000_i1051" type="#_x0000_t75" style="width:11.85pt;height:11pt" o:ole="">
            <v:imagedata r:id="rId63" o:title=""/>
          </v:shape>
          <o:OLEObject Type="Embed" ProgID="Equation.DSMT4" ShapeID="_x0000_i1051" DrawAspect="Content" ObjectID="_1519531546" r:id="rId64"/>
        </w:object>
      </w:r>
      <w:r w:rsidRPr="004227A9">
        <w:rPr>
          <w:color w:val="000000"/>
          <w:szCs w:val="20"/>
          <w:lang w:eastAsia="fr-FR"/>
        </w:rPr>
        <w:t xml:space="preserve">. </w:t>
      </w:r>
    </w:p>
    <w:p w14:paraId="69A0DB96" w14:textId="77777777" w:rsidR="00261C18" w:rsidRDefault="00261C18" w:rsidP="00261C18">
      <w:pPr>
        <w:spacing w:before="2" w:after="2"/>
        <w:jc w:val="both"/>
        <w:rPr>
          <w:color w:val="000000"/>
          <w:szCs w:val="20"/>
          <w:lang w:eastAsia="fr-FR"/>
        </w:rPr>
      </w:pPr>
    </w:p>
    <w:p w14:paraId="5B14E9C6" w14:textId="77777777" w:rsidR="00261C18" w:rsidRPr="00DE14F2" w:rsidRDefault="00261C18" w:rsidP="00261C18">
      <w:r w:rsidRPr="00DE14F2">
        <w:rPr>
          <w:color w:val="000000"/>
          <w:shd w:val="clear" w:color="auto" w:fill="FFFFFF"/>
        </w:rPr>
        <w:t>We will now replicate Scharzschild's calculations by replacing  the x,</w:t>
      </w:r>
      <w:r w:rsidRPr="00DE14F2">
        <w:rPr>
          <w:color w:val="000000"/>
        </w:rPr>
        <w:t xml:space="preserve"> </w:t>
      </w:r>
      <w:r w:rsidRPr="00DE14F2">
        <w:rPr>
          <w:color w:val="000000"/>
          <w:shd w:val="clear" w:color="auto" w:fill="FFFFFF"/>
        </w:rPr>
        <w:t>y, z and t variables by Greek characters (</w:t>
      </w:r>
      <w:r w:rsidRPr="00B16793">
        <w:rPr>
          <w:color w:val="000000"/>
          <w:position w:val="-10"/>
          <w:szCs w:val="20"/>
          <w:lang w:eastAsia="fr-FR"/>
        </w:rPr>
        <w:object w:dxaOrig="220" w:dyaOrig="260" w14:anchorId="32C1309B">
          <v:shape id="_x0000_i1052" type="#_x0000_t75" style="width:11pt;height:13.15pt" o:ole="">
            <v:imagedata r:id="rId65" o:title=""/>
          </v:shape>
          <o:OLEObject Type="Embed" ProgID="Equation.DSMT4" ShapeID="_x0000_i1052" DrawAspect="Content" ObjectID="_1519531547" r:id="rId66"/>
        </w:object>
      </w:r>
      <w:r w:rsidRPr="00DE14F2">
        <w:rPr>
          <w:color w:val="000000"/>
          <w:shd w:val="clear" w:color="auto" w:fill="FFFFFF"/>
        </w:rPr>
        <w:t xml:space="preserve"> is however kept for a</w:t>
      </w:r>
      <w:r w:rsidRPr="00DE14F2">
        <w:rPr>
          <w:color w:val="000000"/>
        </w:rPr>
        <w:t xml:space="preserve"> </w:t>
      </w:r>
      <w:r w:rsidRPr="00DE14F2">
        <w:rPr>
          <w:color w:val="000000"/>
          <w:shd w:val="clear" w:color="auto" w:fill="FFFFFF"/>
        </w:rPr>
        <w:t>later purpose), so that the reader not be tempted to assimilate them</w:t>
      </w:r>
      <w:r w:rsidRPr="00DE14F2">
        <w:rPr>
          <w:color w:val="000000"/>
        </w:rPr>
        <w:t xml:space="preserve"> </w:t>
      </w:r>
      <w:r w:rsidRPr="00DE14F2">
        <w:rPr>
          <w:color w:val="000000"/>
          <w:shd w:val="clear" w:color="auto" w:fill="FFFFFF"/>
        </w:rPr>
        <w:t>to distances (x, y and z) or time (t) and lose sight of what they</w:t>
      </w:r>
      <w:r w:rsidRPr="00DE14F2">
        <w:rPr>
          <w:color w:val="000000"/>
        </w:rPr>
        <w:br/>
      </w:r>
      <w:r w:rsidRPr="00DE14F2">
        <w:rPr>
          <w:color w:val="000000"/>
          <w:shd w:val="clear" w:color="auto" w:fill="FFFFFF"/>
        </w:rPr>
        <w:t xml:space="preserve">really are: real numbers. </w:t>
      </w:r>
    </w:p>
    <w:p w14:paraId="4C593A6E" w14:textId="77777777" w:rsidR="00261C18" w:rsidRDefault="00261C18" w:rsidP="00261C18">
      <w:pPr>
        <w:spacing w:before="2" w:after="2"/>
        <w:jc w:val="both"/>
        <w:rPr>
          <w:color w:val="000000"/>
          <w:szCs w:val="20"/>
          <w:lang w:eastAsia="fr-FR"/>
        </w:rPr>
      </w:pPr>
    </w:p>
    <w:p w14:paraId="16235E36" w14:textId="77777777" w:rsidR="00261C18" w:rsidRDefault="00261C18" w:rsidP="00261C18">
      <w:pPr>
        <w:spacing w:before="2" w:after="2"/>
        <w:jc w:val="both"/>
        <w:rPr>
          <w:color w:val="000000"/>
          <w:szCs w:val="20"/>
          <w:lang w:eastAsia="fr-FR"/>
        </w:rPr>
      </w:pPr>
    </w:p>
    <w:p w14:paraId="65E205B2" w14:textId="77777777" w:rsidR="00261C18" w:rsidRPr="00B16793" w:rsidRDefault="00261C18" w:rsidP="00261C18">
      <w:pPr>
        <w:spacing w:before="2" w:after="2"/>
        <w:jc w:val="both"/>
        <w:rPr>
          <w:b/>
          <w:color w:val="000000"/>
          <w:szCs w:val="20"/>
          <w:lang w:eastAsia="fr-FR"/>
        </w:rPr>
      </w:pPr>
      <w:r>
        <w:rPr>
          <w:b/>
          <w:color w:val="000000"/>
          <w:szCs w:val="20"/>
          <w:lang w:eastAsia="fr-FR"/>
        </w:rPr>
        <w:t>Revisiting</w:t>
      </w:r>
      <w:r w:rsidRPr="00B16793">
        <w:rPr>
          <w:b/>
          <w:color w:val="000000"/>
          <w:szCs w:val="20"/>
          <w:lang w:eastAsia="fr-FR"/>
        </w:rPr>
        <w:t xml:space="preserve"> Schwarzchild</w:t>
      </w:r>
      <w:r>
        <w:rPr>
          <w:b/>
          <w:color w:val="000000"/>
          <w:szCs w:val="20"/>
          <w:lang w:eastAsia="fr-FR"/>
        </w:rPr>
        <w:t xml:space="preserve"> computation</w:t>
      </w:r>
      <w:r w:rsidRPr="00B16793">
        <w:rPr>
          <w:b/>
          <w:color w:val="000000"/>
          <w:szCs w:val="20"/>
          <w:lang w:eastAsia="fr-FR"/>
        </w:rPr>
        <w:t xml:space="preserve">. </w:t>
      </w:r>
    </w:p>
    <w:p w14:paraId="2B0173D4" w14:textId="77777777" w:rsidR="00261C18" w:rsidRDefault="00261C18" w:rsidP="00261C18">
      <w:pPr>
        <w:spacing w:before="2" w:after="2"/>
        <w:jc w:val="both"/>
        <w:rPr>
          <w:color w:val="000000"/>
          <w:szCs w:val="20"/>
          <w:lang w:eastAsia="fr-FR"/>
        </w:rPr>
      </w:pPr>
    </w:p>
    <w:p w14:paraId="71C550A6" w14:textId="77777777" w:rsidR="00261C18" w:rsidRPr="006A5D26" w:rsidRDefault="00261C18" w:rsidP="00261C18">
      <w:pPr>
        <w:spacing w:before="2" w:after="2"/>
        <w:jc w:val="both"/>
        <w:rPr>
          <w:szCs w:val="20"/>
          <w:lang w:eastAsia="fr-FR"/>
        </w:rPr>
      </w:pPr>
      <w:r w:rsidRPr="006A5D26">
        <w:rPr>
          <w:color w:val="000000"/>
          <w:szCs w:val="20"/>
          <w:lang w:eastAsia="fr-FR"/>
        </w:rPr>
        <w:t xml:space="preserve">Let us consider the zero second member Einstein equation </w:t>
      </w:r>
      <w:r w:rsidRPr="006607CD">
        <w:rPr>
          <w:color w:val="000000"/>
          <w:position w:val="-16"/>
          <w:szCs w:val="20"/>
          <w:lang w:eastAsia="fr-FR"/>
        </w:rPr>
        <w:object w:dxaOrig="820" w:dyaOrig="420" w14:anchorId="3872662D">
          <v:shape id="_x0000_i1053" type="#_x0000_t75" style="width:40.85pt;height:21.05pt" o:ole="">
            <v:imagedata r:id="rId67" o:title=""/>
          </v:shape>
          <o:OLEObject Type="Embed" ProgID="Equation.DSMT4" ShapeID="_x0000_i1053" DrawAspect="Content" ObjectID="_1519531548" r:id="rId68"/>
        </w:object>
      </w:r>
      <w:r w:rsidRPr="006A5D26">
        <w:rPr>
          <w:color w:val="000000"/>
          <w:szCs w:val="20"/>
          <w:lang w:eastAsia="fr-FR"/>
        </w:rPr>
        <w:t xml:space="preserve"> in time independent and spherically symmetrical conditions. Let  </w:t>
      </w:r>
      <w:r w:rsidRPr="003E72B5">
        <w:rPr>
          <w:color w:val="000000"/>
          <w:position w:val="-12"/>
          <w:szCs w:val="20"/>
          <w:lang w:eastAsia="fr-FR"/>
        </w:rPr>
        <w:object w:dxaOrig="1020" w:dyaOrig="380" w14:anchorId="17C6AB36">
          <v:shape id="_x0000_i1054" type="#_x0000_t75" style="width:50.95pt;height:18.9pt" o:ole="">
            <v:imagedata r:id="rId69" o:title=""/>
          </v:shape>
          <o:OLEObject Type="Embed" ProgID="Equation.DSMT4" ShapeID="_x0000_i1054" DrawAspect="Content" ObjectID="_1519531549" r:id="rId70"/>
        </w:object>
      </w:r>
      <w:r w:rsidRPr="006A5D26">
        <w:rPr>
          <w:color w:val="000000"/>
          <w:szCs w:val="20"/>
          <w:lang w:eastAsia="fr-FR"/>
        </w:rPr>
        <w:t xml:space="preserve"> stand for rectangular coordinates, and  </w:t>
      </w:r>
      <w:r w:rsidRPr="003E72B5">
        <w:rPr>
          <w:color w:val="000000"/>
          <w:position w:val="-12"/>
          <w:szCs w:val="20"/>
          <w:lang w:eastAsia="fr-FR"/>
        </w:rPr>
        <w:object w:dxaOrig="260" w:dyaOrig="380" w14:anchorId="3BA2E872">
          <v:shape id="_x0000_i1055" type="#_x0000_t75" style="width:13.15pt;height:18.9pt" o:ole="">
            <v:imagedata r:id="rId71" o:title=""/>
          </v:shape>
          <o:OLEObject Type="Embed" ProgID="Equation.DSMT4" ShapeID="_x0000_i1055" DrawAspect="Content" ObjectID="_1519531550" r:id="rId72"/>
        </w:object>
      </w:r>
      <w:r w:rsidRPr="006A5D26">
        <w:rPr>
          <w:color w:val="000000"/>
          <w:szCs w:val="20"/>
          <w:lang w:eastAsia="fr-FR"/>
        </w:rPr>
        <w:t xml:space="preserve"> as the time marker, with  </w:t>
      </w:r>
      <w:r w:rsidRPr="00953D07">
        <w:rPr>
          <w:position w:val="-12"/>
          <w:szCs w:val="20"/>
          <w:lang w:eastAsia="fr-FR"/>
        </w:rPr>
        <w:object w:dxaOrig="2440" w:dyaOrig="400" w14:anchorId="73BC2F3C">
          <v:shape id="_x0000_i1056" type="#_x0000_t75" style="width:122.05pt;height:20.2pt" o:ole="">
            <v:imagedata r:id="rId73" o:title=""/>
          </v:shape>
          <o:OLEObject Type="Embed" ProgID="Equation.DSMT4" ShapeID="_x0000_i1056" DrawAspect="Content" ObjectID="_1519531551" r:id="rId74"/>
        </w:object>
      </w:r>
      <w:r w:rsidRPr="006A5D26">
        <w:rPr>
          <w:szCs w:val="20"/>
          <w:lang w:eastAsia="fr-FR"/>
        </w:rPr>
        <w:t xml:space="preserve"> which stands real values for all coordinates.  In  addition we assume that there are no crossed terms in the line element, so that this last can be written : </w:t>
      </w:r>
    </w:p>
    <w:p w14:paraId="39B3D8D5" w14:textId="77777777" w:rsidR="00261C18" w:rsidRPr="006A5D26" w:rsidRDefault="00261C18" w:rsidP="00261C18">
      <w:pPr>
        <w:spacing w:before="2" w:after="2"/>
        <w:jc w:val="both"/>
        <w:rPr>
          <w:szCs w:val="20"/>
          <w:lang w:eastAsia="fr-FR"/>
        </w:rPr>
      </w:pPr>
    </w:p>
    <w:p w14:paraId="439225D7" w14:textId="77777777" w:rsidR="00261C18" w:rsidRPr="006A5D26" w:rsidRDefault="00261C18" w:rsidP="00261C18">
      <w:pPr>
        <w:jc w:val="both"/>
        <w:rPr>
          <w:color w:val="FF0000"/>
          <w:szCs w:val="20"/>
          <w:lang w:eastAsia="fr-FR"/>
        </w:rPr>
      </w:pPr>
      <w:r w:rsidRPr="006A5D26">
        <w:rPr>
          <w:szCs w:val="20"/>
          <w:lang w:eastAsia="fr-FR"/>
        </w:rPr>
        <w:t>(1)</w:t>
      </w:r>
      <w:r w:rsidRPr="006A5D26">
        <w:rPr>
          <w:color w:val="FF0000"/>
          <w:szCs w:val="20"/>
          <w:lang w:eastAsia="fr-FR"/>
        </w:rPr>
        <w:t xml:space="preserve">               </w:t>
      </w:r>
      <w:r w:rsidRPr="00822F7D">
        <w:rPr>
          <w:color w:val="FF0000"/>
          <w:position w:val="-14"/>
          <w:szCs w:val="20"/>
          <w:lang w:eastAsia="fr-FR"/>
        </w:rPr>
        <w:object w:dxaOrig="6620" w:dyaOrig="420" w14:anchorId="156CF820">
          <v:shape id="_x0000_i1057" type="#_x0000_t75" style="width:331pt;height:21.05pt" o:ole="">
            <v:imagedata r:id="rId75" o:title=""/>
          </v:shape>
          <o:OLEObject Type="Embed" ProgID="Equation.DSMT4" ShapeID="_x0000_i1057" DrawAspect="Content" ObjectID="_1519531552" r:id="rId76"/>
        </w:object>
      </w:r>
    </w:p>
    <w:p w14:paraId="58C2875D" w14:textId="77777777" w:rsidR="00261C18" w:rsidRPr="006A5D26" w:rsidRDefault="00261C18" w:rsidP="00261C18">
      <w:pPr>
        <w:spacing w:before="2" w:after="2"/>
        <w:jc w:val="both"/>
        <w:rPr>
          <w:szCs w:val="20"/>
          <w:lang w:eastAsia="fr-FR"/>
        </w:rPr>
      </w:pPr>
      <w:proofErr w:type="gramStart"/>
      <w:r w:rsidRPr="006A5D26">
        <w:rPr>
          <w:szCs w:val="20"/>
          <w:lang w:eastAsia="fr-FR"/>
        </w:rPr>
        <w:t>where</w:t>
      </w:r>
      <w:proofErr w:type="gramEnd"/>
      <w:r w:rsidRPr="006A5D26">
        <w:rPr>
          <w:szCs w:val="20"/>
          <w:lang w:eastAsia="fr-FR"/>
        </w:rPr>
        <w:t xml:space="preserve"> F , G , H are functions of   </w:t>
      </w:r>
      <w:r w:rsidRPr="007405DA">
        <w:rPr>
          <w:position w:val="-14"/>
          <w:szCs w:val="20"/>
          <w:lang w:eastAsia="fr-FR"/>
        </w:rPr>
        <w:object w:dxaOrig="1620" w:dyaOrig="480" w14:anchorId="1077A9B0">
          <v:shape id="_x0000_i1058" type="#_x0000_t75" style="width:81.2pt;height:24.15pt" o:ole="">
            <v:imagedata r:id="rId77" o:title=""/>
          </v:shape>
          <o:OLEObject Type="Embed" ProgID="Equation.DSMT4" ShapeID="_x0000_i1058" DrawAspect="Content" ObjectID="_1519531553" r:id="rId78"/>
        </w:object>
      </w:r>
      <w:r w:rsidRPr="006A5D26">
        <w:rPr>
          <w:szCs w:val="20"/>
          <w:lang w:eastAsia="fr-FR"/>
        </w:rPr>
        <w:t xml:space="preserve"> . </w:t>
      </w:r>
    </w:p>
    <w:p w14:paraId="39CFE7F5" w14:textId="77777777" w:rsidR="00261C18" w:rsidRPr="006A5D26" w:rsidRDefault="00261C18" w:rsidP="00261C18">
      <w:pPr>
        <w:spacing w:before="2" w:after="2"/>
        <w:jc w:val="both"/>
        <w:rPr>
          <w:szCs w:val="20"/>
          <w:lang w:eastAsia="fr-FR"/>
        </w:rPr>
      </w:pPr>
      <w:r w:rsidRPr="006A5D26">
        <w:rPr>
          <w:szCs w:val="20"/>
          <w:lang w:eastAsia="fr-FR"/>
        </w:rPr>
        <w:t>At infinit</w:t>
      </w:r>
      <w:r>
        <w:rPr>
          <w:szCs w:val="20"/>
          <w:lang w:eastAsia="fr-FR"/>
        </w:rPr>
        <w:t>y</w:t>
      </w:r>
      <w:r w:rsidRPr="006A5D26">
        <w:rPr>
          <w:szCs w:val="20"/>
          <w:lang w:eastAsia="fr-FR"/>
        </w:rPr>
        <w:t xml:space="preserve"> we must have</w:t>
      </w:r>
    </w:p>
    <w:p w14:paraId="78026E6D" w14:textId="77777777" w:rsidR="00261C18" w:rsidRPr="006A5D26" w:rsidRDefault="00261C18" w:rsidP="00261C18">
      <w:pPr>
        <w:spacing w:before="2" w:after="2"/>
        <w:jc w:val="both"/>
        <w:rPr>
          <w:szCs w:val="20"/>
          <w:lang w:eastAsia="fr-FR"/>
        </w:rPr>
      </w:pPr>
    </w:p>
    <w:p w14:paraId="1053564B" w14:textId="77777777" w:rsidR="00261C18" w:rsidRPr="006A5D26" w:rsidRDefault="00261C18" w:rsidP="00261C18">
      <w:pPr>
        <w:spacing w:before="2" w:after="2"/>
        <w:jc w:val="both"/>
        <w:rPr>
          <w:szCs w:val="20"/>
          <w:lang w:eastAsia="fr-FR"/>
        </w:rPr>
      </w:pPr>
      <w:r w:rsidRPr="006A5D26">
        <w:rPr>
          <w:szCs w:val="20"/>
          <w:lang w:eastAsia="fr-FR"/>
        </w:rPr>
        <w:t xml:space="preserve">(2)                                               </w:t>
      </w:r>
      <w:r w:rsidRPr="007405DA">
        <w:rPr>
          <w:position w:val="-10"/>
          <w:szCs w:val="20"/>
          <w:lang w:eastAsia="fr-FR"/>
        </w:rPr>
        <w:object w:dxaOrig="2400" w:dyaOrig="320" w14:anchorId="59B5720B">
          <v:shape id="_x0000_i1059" type="#_x0000_t75" style="width:119.85pt;height:15.8pt" o:ole="">
            <v:imagedata r:id="rId79" o:title=""/>
          </v:shape>
          <o:OLEObject Type="Embed" ProgID="Equation.DSMT4" ShapeID="_x0000_i1059" DrawAspect="Content" ObjectID="_1519531554" r:id="rId80"/>
        </w:object>
      </w:r>
      <w:r w:rsidRPr="006A5D26">
        <w:rPr>
          <w:szCs w:val="20"/>
          <w:lang w:eastAsia="fr-FR"/>
        </w:rPr>
        <w:t xml:space="preserve"> </w:t>
      </w:r>
    </w:p>
    <w:p w14:paraId="6822371D" w14:textId="77777777" w:rsidR="00261C18" w:rsidRPr="006A5D26" w:rsidRDefault="00261C18" w:rsidP="00261C18">
      <w:pPr>
        <w:spacing w:before="2" w:after="2"/>
        <w:jc w:val="both"/>
        <w:rPr>
          <w:szCs w:val="20"/>
          <w:lang w:eastAsia="fr-FR"/>
        </w:rPr>
      </w:pPr>
    </w:p>
    <w:p w14:paraId="03A93266" w14:textId="77777777" w:rsidR="00261C18" w:rsidRPr="006A5D26" w:rsidRDefault="00261C18" w:rsidP="00261C18">
      <w:pPr>
        <w:spacing w:before="2" w:after="2"/>
        <w:jc w:val="both"/>
        <w:rPr>
          <w:szCs w:val="20"/>
          <w:lang w:eastAsia="fr-FR"/>
        </w:rPr>
      </w:pPr>
      <w:r w:rsidRPr="006A5D26">
        <w:rPr>
          <w:szCs w:val="20"/>
          <w:lang w:eastAsia="fr-FR"/>
        </w:rPr>
        <w:t xml:space="preserve">Introduce the following coordinate </w:t>
      </w:r>
      <w:proofErr w:type="gramStart"/>
      <w:r w:rsidRPr="006A5D26">
        <w:rPr>
          <w:szCs w:val="20"/>
          <w:lang w:eastAsia="fr-FR"/>
        </w:rPr>
        <w:t>change  :</w:t>
      </w:r>
      <w:proofErr w:type="gramEnd"/>
      <w:r w:rsidRPr="006A5D26">
        <w:rPr>
          <w:szCs w:val="20"/>
          <w:lang w:eastAsia="fr-FR"/>
        </w:rPr>
        <w:t xml:space="preserve"> </w:t>
      </w:r>
    </w:p>
    <w:p w14:paraId="0CFF24E3" w14:textId="77777777" w:rsidR="00261C18" w:rsidRPr="006A5D26" w:rsidRDefault="00261C18" w:rsidP="00261C18">
      <w:pPr>
        <w:spacing w:before="2" w:after="2"/>
        <w:jc w:val="both"/>
        <w:rPr>
          <w:szCs w:val="20"/>
          <w:lang w:eastAsia="fr-FR"/>
        </w:rPr>
      </w:pPr>
    </w:p>
    <w:p w14:paraId="3336C3ED" w14:textId="77777777" w:rsidR="00261C18" w:rsidRPr="006A5D26" w:rsidRDefault="00261C18" w:rsidP="00261C18">
      <w:pPr>
        <w:jc w:val="both"/>
        <w:rPr>
          <w:color w:val="FF0000"/>
          <w:szCs w:val="20"/>
          <w:lang w:eastAsia="fr-FR"/>
        </w:rPr>
      </w:pPr>
      <w:r w:rsidRPr="006A5D26">
        <w:rPr>
          <w:szCs w:val="20"/>
          <w:lang w:eastAsia="fr-FR"/>
        </w:rPr>
        <w:t>(3)</w:t>
      </w:r>
      <w:r w:rsidRPr="006A5D26">
        <w:rPr>
          <w:color w:val="FF0000"/>
          <w:szCs w:val="20"/>
          <w:lang w:eastAsia="fr-FR"/>
        </w:rPr>
        <w:t xml:space="preserve">                                                           </w:t>
      </w:r>
      <w:r w:rsidRPr="007405DA">
        <w:rPr>
          <w:color w:val="FF0000"/>
          <w:position w:val="-14"/>
          <w:szCs w:val="20"/>
          <w:lang w:eastAsia="fr-FR"/>
        </w:rPr>
        <w:object w:dxaOrig="2000" w:dyaOrig="480" w14:anchorId="20E4F72D">
          <v:shape id="_x0000_i1060" type="#_x0000_t75" style="width:100.1pt;height:24.15pt" o:ole="">
            <v:imagedata r:id="rId81" o:title=""/>
          </v:shape>
          <o:OLEObject Type="Embed" ProgID="Equation.DSMT4" ShapeID="_x0000_i1060" DrawAspect="Content" ObjectID="_1519531555" r:id="rId82"/>
        </w:object>
      </w:r>
      <w:r w:rsidRPr="006A5D26">
        <w:rPr>
          <w:color w:val="FF0000"/>
          <w:szCs w:val="20"/>
          <w:lang w:eastAsia="fr-FR"/>
        </w:rPr>
        <w:t xml:space="preserve">   </w:t>
      </w:r>
    </w:p>
    <w:p w14:paraId="57071C0F" w14:textId="77777777" w:rsidR="00261C18" w:rsidRPr="006A5D26" w:rsidRDefault="00261C18" w:rsidP="00261C18">
      <w:pPr>
        <w:jc w:val="both"/>
        <w:rPr>
          <w:szCs w:val="20"/>
          <w:lang w:eastAsia="fr-FR"/>
        </w:rPr>
      </w:pPr>
      <w:r w:rsidRPr="006A5D26">
        <w:rPr>
          <w:szCs w:val="20"/>
          <w:lang w:eastAsia="fr-FR"/>
        </w:rPr>
        <w:t>(4)</w:t>
      </w:r>
      <w:r w:rsidRPr="006A5D26">
        <w:rPr>
          <w:color w:val="FF0000"/>
          <w:szCs w:val="20"/>
          <w:lang w:eastAsia="fr-FR"/>
        </w:rPr>
        <w:t xml:space="preserve">                                                             </w:t>
      </w:r>
      <w:r w:rsidRPr="007405DA">
        <w:rPr>
          <w:color w:val="FF0000"/>
          <w:position w:val="-32"/>
          <w:szCs w:val="20"/>
          <w:lang w:eastAsia="fr-FR"/>
        </w:rPr>
        <w:object w:dxaOrig="2460" w:dyaOrig="760" w14:anchorId="0AEB3166">
          <v:shape id="_x0000_i1061" type="#_x0000_t75" style="width:122.95pt;height:38.2pt" o:ole="">
            <v:imagedata r:id="rId83" o:title=""/>
          </v:shape>
          <o:OLEObject Type="Embed" ProgID="Equation.DSMT4" ShapeID="_x0000_i1061" DrawAspect="Content" ObjectID="_1519531556" r:id="rId84"/>
        </w:object>
      </w:r>
      <w:r w:rsidRPr="006A5D26">
        <w:rPr>
          <w:szCs w:val="20"/>
          <w:lang w:eastAsia="fr-FR"/>
        </w:rPr>
        <w:t xml:space="preserve"> </w:t>
      </w:r>
    </w:p>
    <w:p w14:paraId="46CC57CC" w14:textId="77777777" w:rsidR="00261C18" w:rsidRPr="006A5D26" w:rsidRDefault="00261C18" w:rsidP="00261C18">
      <w:pPr>
        <w:jc w:val="both"/>
        <w:rPr>
          <w:color w:val="FF0000"/>
          <w:szCs w:val="20"/>
          <w:lang w:eastAsia="fr-FR"/>
        </w:rPr>
      </w:pPr>
      <w:r w:rsidRPr="006A5D26">
        <w:rPr>
          <w:szCs w:val="20"/>
          <w:lang w:eastAsia="fr-FR"/>
        </w:rPr>
        <w:t xml:space="preserve">(5)                                                     </w:t>
      </w:r>
      <w:r w:rsidRPr="007405DA">
        <w:rPr>
          <w:position w:val="-40"/>
          <w:szCs w:val="20"/>
          <w:lang w:eastAsia="fr-FR"/>
        </w:rPr>
        <w:object w:dxaOrig="2540" w:dyaOrig="940" w14:anchorId="336EC3F8">
          <v:shape id="_x0000_i1062" type="#_x0000_t75" style="width:126.9pt;height:47pt" o:ole="">
            <v:imagedata r:id="rId85" o:title=""/>
          </v:shape>
          <o:OLEObject Type="Embed" ProgID="Equation.DSMT4" ShapeID="_x0000_i1062" DrawAspect="Content" ObjectID="_1519531557" r:id="rId86"/>
        </w:object>
      </w:r>
    </w:p>
    <w:p w14:paraId="2850F99D" w14:textId="77777777" w:rsidR="00261C18" w:rsidRPr="006A5D26" w:rsidRDefault="00261C18" w:rsidP="00261C18">
      <w:pPr>
        <w:spacing w:before="2" w:after="2"/>
        <w:jc w:val="both"/>
        <w:rPr>
          <w:szCs w:val="20"/>
          <w:lang w:eastAsia="fr-FR"/>
        </w:rPr>
      </w:pPr>
      <w:proofErr w:type="gramStart"/>
      <w:r w:rsidRPr="006A5D26">
        <w:rPr>
          <w:szCs w:val="20"/>
          <w:lang w:eastAsia="fr-FR"/>
        </w:rPr>
        <w:t>which</w:t>
      </w:r>
      <w:proofErr w:type="gramEnd"/>
      <w:r w:rsidRPr="006A5D26">
        <w:rPr>
          <w:szCs w:val="20"/>
          <w:lang w:eastAsia="fr-FR"/>
        </w:rPr>
        <w:t xml:space="preserve"> goes with : </w:t>
      </w:r>
      <w:r w:rsidRPr="007405DA">
        <w:rPr>
          <w:position w:val="-10"/>
          <w:szCs w:val="20"/>
          <w:lang w:eastAsia="fr-FR"/>
        </w:rPr>
        <w:object w:dxaOrig="920" w:dyaOrig="320" w14:anchorId="3B60CA86">
          <v:shape id="_x0000_i1063" type="#_x0000_t75" style="width:46.1pt;height:15.8pt" o:ole="">
            <v:imagedata r:id="rId87" o:title=""/>
          </v:shape>
          <o:OLEObject Type="Embed" ProgID="Equation.DSMT4" ShapeID="_x0000_i1063" DrawAspect="Content" ObjectID="_1519531558" r:id="rId88"/>
        </w:object>
      </w:r>
      <w:r w:rsidRPr="006A5D26">
        <w:rPr>
          <w:szCs w:val="20"/>
          <w:lang w:eastAsia="fr-FR"/>
        </w:rPr>
        <w:t xml:space="preserve">     </w:t>
      </w:r>
      <w:r w:rsidRPr="007405DA">
        <w:rPr>
          <w:position w:val="-10"/>
          <w:szCs w:val="20"/>
          <w:lang w:eastAsia="fr-FR"/>
        </w:rPr>
        <w:object w:dxaOrig="1880" w:dyaOrig="320" w14:anchorId="0B4650D2">
          <v:shape id="_x0000_i1064" type="#_x0000_t75" style="width:93.95pt;height:15.8pt" o:ole="">
            <v:imagedata r:id="rId89" o:title=""/>
          </v:shape>
          <o:OLEObject Type="Embed" ProgID="Equation.DSMT4" ShapeID="_x0000_i1064" DrawAspect="Content" ObjectID="_1519531559" r:id="rId90"/>
        </w:object>
      </w:r>
      <w:r w:rsidRPr="006A5D26">
        <w:rPr>
          <w:szCs w:val="20"/>
          <w:lang w:eastAsia="fr-FR"/>
        </w:rPr>
        <w:t xml:space="preserve">   and : </w:t>
      </w:r>
    </w:p>
    <w:p w14:paraId="4584C0F8" w14:textId="77777777" w:rsidR="00261C18" w:rsidRPr="006A5D26" w:rsidRDefault="00261C18" w:rsidP="00261C18">
      <w:pPr>
        <w:spacing w:before="2" w:after="2"/>
        <w:jc w:val="both"/>
        <w:rPr>
          <w:szCs w:val="20"/>
          <w:lang w:eastAsia="fr-FR"/>
        </w:rPr>
      </w:pPr>
    </w:p>
    <w:p w14:paraId="10EBC822" w14:textId="77777777" w:rsidR="00261C18" w:rsidRPr="006A5D26" w:rsidRDefault="00261C18" w:rsidP="00261C18">
      <w:pPr>
        <w:jc w:val="center"/>
        <w:rPr>
          <w:color w:val="FF0000"/>
          <w:szCs w:val="20"/>
          <w:lang w:eastAsia="fr-FR"/>
        </w:rPr>
      </w:pPr>
      <w:r w:rsidRPr="00822F7D">
        <w:rPr>
          <w:color w:val="FF0000"/>
          <w:position w:val="-14"/>
          <w:szCs w:val="20"/>
          <w:lang w:eastAsia="fr-FR"/>
        </w:rPr>
        <w:object w:dxaOrig="1640" w:dyaOrig="420" w14:anchorId="7BD2C46F">
          <v:shape id="_x0000_i1065" type="#_x0000_t75" style="width:82.1pt;height:21.05pt" o:ole="">
            <v:imagedata r:id="rId91" o:title=""/>
          </v:shape>
          <o:OLEObject Type="Embed" ProgID="Equation.DSMT4" ShapeID="_x0000_i1065" DrawAspect="Content" ObjectID="_1519531560" r:id="rId92"/>
        </w:object>
      </w:r>
      <w:r w:rsidRPr="006A5D26">
        <w:rPr>
          <w:color w:val="FF0000"/>
          <w:szCs w:val="20"/>
          <w:lang w:eastAsia="fr-FR"/>
        </w:rPr>
        <w:t xml:space="preserve"> , </w:t>
      </w:r>
      <w:r w:rsidRPr="00822F7D">
        <w:rPr>
          <w:color w:val="FF0000"/>
          <w:position w:val="-14"/>
          <w:szCs w:val="20"/>
          <w:lang w:eastAsia="fr-FR"/>
        </w:rPr>
        <w:object w:dxaOrig="1620" w:dyaOrig="420" w14:anchorId="5FC6C0DF">
          <v:shape id="_x0000_i1066" type="#_x0000_t75" style="width:81.2pt;height:21.05pt" o:ole="">
            <v:imagedata r:id="rId93" o:title=""/>
          </v:shape>
          <o:OLEObject Type="Embed" ProgID="Equation.DSMT4" ShapeID="_x0000_i1066" DrawAspect="Content" ObjectID="_1519531561" r:id="rId94"/>
        </w:object>
      </w:r>
      <w:r w:rsidRPr="006A5D26">
        <w:rPr>
          <w:color w:val="FF0000"/>
          <w:szCs w:val="20"/>
          <w:lang w:eastAsia="fr-FR"/>
        </w:rPr>
        <w:t xml:space="preserve"> , </w:t>
      </w:r>
      <w:r w:rsidRPr="00822F7D">
        <w:rPr>
          <w:color w:val="FF0000"/>
          <w:position w:val="-14"/>
          <w:szCs w:val="20"/>
          <w:lang w:eastAsia="fr-FR"/>
        </w:rPr>
        <w:object w:dxaOrig="1140" w:dyaOrig="420" w14:anchorId="66E2103D">
          <v:shape id="_x0000_i1067" type="#_x0000_t75" style="width:57.05pt;height:21.05pt" o:ole="">
            <v:imagedata r:id="rId95" o:title=""/>
          </v:shape>
          <o:OLEObject Type="Embed" ProgID="Equation.DSMT4" ShapeID="_x0000_i1067" DrawAspect="Content" ObjectID="_1519531562" r:id="rId96"/>
        </w:object>
      </w:r>
    </w:p>
    <w:p w14:paraId="40697241" w14:textId="77777777" w:rsidR="00261C18" w:rsidRPr="006A5D26" w:rsidRDefault="00261C18" w:rsidP="00261C18">
      <w:pPr>
        <w:spacing w:before="2" w:after="2"/>
        <w:jc w:val="both"/>
        <w:rPr>
          <w:szCs w:val="20"/>
          <w:lang w:eastAsia="fr-FR"/>
        </w:rPr>
      </w:pPr>
      <w:proofErr w:type="gramStart"/>
      <w:r w:rsidRPr="006A5D26">
        <w:rPr>
          <w:szCs w:val="20"/>
          <w:lang w:eastAsia="fr-FR"/>
        </w:rPr>
        <w:t>that</w:t>
      </w:r>
      <w:proofErr w:type="gramEnd"/>
      <w:r w:rsidRPr="006A5D26">
        <w:rPr>
          <w:szCs w:val="20"/>
          <w:lang w:eastAsia="fr-FR"/>
        </w:rPr>
        <w:t xml:space="preserve"> we will call « pseudo spherical coordinates ». It gives : </w:t>
      </w:r>
    </w:p>
    <w:p w14:paraId="28510068" w14:textId="77777777" w:rsidR="00261C18" w:rsidRPr="006A5D26" w:rsidRDefault="00261C18" w:rsidP="00261C18">
      <w:pPr>
        <w:spacing w:before="2" w:after="2"/>
        <w:jc w:val="both"/>
        <w:rPr>
          <w:szCs w:val="20"/>
          <w:lang w:eastAsia="fr-FR"/>
        </w:rPr>
      </w:pPr>
    </w:p>
    <w:p w14:paraId="4689529F" w14:textId="77777777" w:rsidR="00261C18" w:rsidRPr="006A5D26" w:rsidRDefault="00261C18" w:rsidP="00261C18">
      <w:pPr>
        <w:spacing w:before="2" w:after="2"/>
        <w:jc w:val="both"/>
        <w:rPr>
          <w:szCs w:val="20"/>
          <w:lang w:eastAsia="fr-FR"/>
        </w:rPr>
      </w:pPr>
      <w:r w:rsidRPr="006A5D26">
        <w:rPr>
          <w:szCs w:val="20"/>
          <w:lang w:eastAsia="fr-FR"/>
        </w:rPr>
        <w:t xml:space="preserve">(6)                           </w:t>
      </w:r>
      <w:r w:rsidRPr="007405DA">
        <w:rPr>
          <w:position w:val="-12"/>
          <w:szCs w:val="20"/>
          <w:lang w:eastAsia="fr-FR"/>
        </w:rPr>
        <w:object w:dxaOrig="5460" w:dyaOrig="400" w14:anchorId="0995DD37">
          <v:shape id="_x0000_i1068" type="#_x0000_t75" style="width:273.05pt;height:20.2pt" o:ole="">
            <v:imagedata r:id="rId97" o:title=""/>
          </v:shape>
          <o:OLEObject Type="Embed" ProgID="Equation.DSMT4" ShapeID="_x0000_i1068" DrawAspect="Content" ObjectID="_1519531563" r:id="rId98"/>
        </w:object>
      </w:r>
      <w:r w:rsidRPr="006A5D26">
        <w:rPr>
          <w:szCs w:val="20"/>
          <w:lang w:eastAsia="fr-FR"/>
        </w:rPr>
        <w:t xml:space="preserve"> </w:t>
      </w:r>
    </w:p>
    <w:p w14:paraId="1D338A7C" w14:textId="77777777" w:rsidR="00261C18" w:rsidRPr="006A5D26" w:rsidRDefault="00261C18" w:rsidP="00261C18">
      <w:pPr>
        <w:spacing w:before="2" w:after="2"/>
        <w:jc w:val="both"/>
        <w:rPr>
          <w:color w:val="FF0000"/>
          <w:szCs w:val="20"/>
          <w:lang w:eastAsia="fr-FR"/>
        </w:rPr>
      </w:pPr>
    </w:p>
    <w:p w14:paraId="5D548007" w14:textId="77777777" w:rsidR="00261C18" w:rsidRPr="006A5D26" w:rsidRDefault="00261C18" w:rsidP="00261C18">
      <w:pPr>
        <w:jc w:val="both"/>
        <w:rPr>
          <w:color w:val="000000"/>
          <w:szCs w:val="20"/>
          <w:lang w:eastAsia="fr-FR"/>
        </w:rPr>
      </w:pPr>
      <w:r w:rsidRPr="006A5D26">
        <w:rPr>
          <w:color w:val="000000"/>
          <w:szCs w:val="20"/>
          <w:lang w:eastAsia="fr-FR"/>
        </w:rPr>
        <w:t>Introduce the following additional coordinate change </w:t>
      </w:r>
      <w:proofErr w:type="gramStart"/>
      <w:r w:rsidRPr="006A5D26">
        <w:rPr>
          <w:color w:val="000000"/>
          <w:szCs w:val="20"/>
          <w:lang w:eastAsia="fr-FR"/>
        </w:rPr>
        <w:t>:  :</w:t>
      </w:r>
      <w:proofErr w:type="gramEnd"/>
      <w:r w:rsidRPr="006A5D26">
        <w:rPr>
          <w:color w:val="000000"/>
          <w:szCs w:val="20"/>
          <w:lang w:eastAsia="fr-FR"/>
        </w:rPr>
        <w:t xml:space="preserve"> </w:t>
      </w:r>
    </w:p>
    <w:p w14:paraId="0DC0633D" w14:textId="77777777" w:rsidR="00261C18" w:rsidRPr="006A5D26" w:rsidRDefault="00261C18" w:rsidP="00261C18">
      <w:pPr>
        <w:jc w:val="both"/>
        <w:rPr>
          <w:color w:val="000000"/>
          <w:szCs w:val="20"/>
          <w:lang w:eastAsia="fr-FR"/>
        </w:rPr>
      </w:pPr>
      <w:r w:rsidRPr="006A5D26">
        <w:rPr>
          <w:color w:val="000000"/>
          <w:szCs w:val="20"/>
          <w:lang w:eastAsia="fr-FR"/>
        </w:rPr>
        <w:t xml:space="preserve">(7)                                           </w:t>
      </w:r>
      <w:r w:rsidRPr="008772FF">
        <w:rPr>
          <w:color w:val="000000"/>
          <w:position w:val="-24"/>
          <w:szCs w:val="20"/>
          <w:lang w:eastAsia="fr-FR"/>
        </w:rPr>
        <w:object w:dxaOrig="3320" w:dyaOrig="680" w14:anchorId="55542D6B">
          <v:shape id="_x0000_i1069" type="#_x0000_t75" style="width:165.95pt;height:33.8pt" o:ole="">
            <v:imagedata r:id="rId99" o:title=""/>
          </v:shape>
          <o:OLEObject Type="Embed" ProgID="Equation.DSMT4" ShapeID="_x0000_i1069" DrawAspect="Content" ObjectID="_1519531564" r:id="rId100"/>
        </w:object>
      </w:r>
    </w:p>
    <w:p w14:paraId="28ABD4B5" w14:textId="77777777" w:rsidR="00261C18" w:rsidRPr="006A5D26" w:rsidRDefault="00261C18" w:rsidP="00261C18">
      <w:pPr>
        <w:jc w:val="both"/>
        <w:rPr>
          <w:color w:val="000000"/>
          <w:szCs w:val="20"/>
          <w:lang w:eastAsia="fr-FR"/>
        </w:rPr>
      </w:pPr>
      <w:r w:rsidRPr="006A5D26">
        <w:rPr>
          <w:color w:val="000000"/>
          <w:szCs w:val="20"/>
          <w:lang w:eastAsia="fr-FR"/>
        </w:rPr>
        <w:t xml:space="preserve">Then we have the volume </w:t>
      </w:r>
      <w:proofErr w:type="gramStart"/>
      <w:r w:rsidRPr="006A5D26">
        <w:rPr>
          <w:color w:val="000000"/>
          <w:szCs w:val="20"/>
          <w:lang w:eastAsia="fr-FR"/>
        </w:rPr>
        <w:t xml:space="preserve">element </w:t>
      </w:r>
      <w:proofErr w:type="gramEnd"/>
      <w:r w:rsidRPr="003E72B5">
        <w:rPr>
          <w:color w:val="000000"/>
          <w:position w:val="-14"/>
          <w:szCs w:val="20"/>
          <w:lang w:eastAsia="fr-FR"/>
        </w:rPr>
        <w:object w:dxaOrig="3340" w:dyaOrig="420" w14:anchorId="195F42AE">
          <v:shape id="_x0000_i1070" type="#_x0000_t75" style="width:166.85pt;height:21.05pt" o:ole="">
            <v:imagedata r:id="rId101" o:title=""/>
          </v:shape>
          <o:OLEObject Type="Embed" ProgID="Equation.DSMT4" ShapeID="_x0000_i1070" DrawAspect="Content" ObjectID="_1519531565" r:id="rId102"/>
        </w:object>
      </w:r>
      <w:r w:rsidRPr="006A5D26">
        <w:rPr>
          <w:color w:val="000000"/>
          <w:szCs w:val="20"/>
          <w:lang w:eastAsia="fr-FR"/>
        </w:rPr>
        <w:t xml:space="preserve">. The new variables are then pseudo polar coordinate with the determinant 1. They have the evident advantage of polar coordinates for the treatment of the problem. </w:t>
      </w:r>
    </w:p>
    <w:p w14:paraId="630BEA69" w14:textId="77777777" w:rsidR="00261C18" w:rsidRPr="006A5D26" w:rsidRDefault="00261C18" w:rsidP="00261C18">
      <w:pPr>
        <w:jc w:val="both"/>
        <w:rPr>
          <w:color w:val="000000"/>
          <w:szCs w:val="20"/>
          <w:lang w:eastAsia="fr-FR"/>
        </w:rPr>
      </w:pPr>
      <w:r w:rsidRPr="006A5D26">
        <w:rPr>
          <w:color w:val="000000"/>
          <w:szCs w:val="20"/>
          <w:lang w:eastAsia="fr-FR"/>
        </w:rPr>
        <w:t xml:space="preserve">In the new pseudo polar coordinates : </w:t>
      </w:r>
    </w:p>
    <w:p w14:paraId="5B2CA2FF" w14:textId="77777777" w:rsidR="00261C18" w:rsidRPr="006A5D26" w:rsidRDefault="00261C18" w:rsidP="00261C18">
      <w:pPr>
        <w:jc w:val="both"/>
        <w:rPr>
          <w:color w:val="000000"/>
          <w:szCs w:val="20"/>
          <w:lang w:eastAsia="fr-FR"/>
        </w:rPr>
      </w:pPr>
      <w:r w:rsidRPr="006A5D26">
        <w:rPr>
          <w:color w:val="000000"/>
          <w:szCs w:val="20"/>
          <w:lang w:eastAsia="fr-FR"/>
        </w:rPr>
        <w:t xml:space="preserve">(8)                         </w:t>
      </w:r>
      <w:r w:rsidRPr="00953D07">
        <w:rPr>
          <w:color w:val="000000"/>
          <w:position w:val="-36"/>
          <w:szCs w:val="20"/>
          <w:lang w:eastAsia="fr-FR"/>
        </w:rPr>
        <w:object w:dxaOrig="6080" w:dyaOrig="860" w14:anchorId="768DDAC2">
          <v:shape id="_x0000_i1071" type="#_x0000_t75" style="width:303.8pt;height:43pt" o:ole="">
            <v:imagedata r:id="rId103" o:title=""/>
          </v:shape>
          <o:OLEObject Type="Embed" ProgID="Equation.DSMT4" ShapeID="_x0000_i1071" DrawAspect="Content" ObjectID="_1519531566" r:id="rId104"/>
        </w:object>
      </w:r>
      <w:r w:rsidRPr="006A5D26">
        <w:rPr>
          <w:color w:val="000000"/>
          <w:szCs w:val="20"/>
          <w:lang w:eastAsia="fr-FR"/>
        </w:rPr>
        <w:t xml:space="preserve"> </w:t>
      </w:r>
    </w:p>
    <w:p w14:paraId="5A75FD35" w14:textId="77777777" w:rsidR="00261C18" w:rsidRPr="006A5D26" w:rsidRDefault="00261C18" w:rsidP="00261C18">
      <w:pPr>
        <w:jc w:val="both"/>
        <w:rPr>
          <w:color w:val="000000"/>
          <w:szCs w:val="20"/>
          <w:lang w:eastAsia="fr-FR"/>
        </w:rPr>
      </w:pPr>
      <w:proofErr w:type="gramStart"/>
      <w:r w:rsidRPr="006A5D26">
        <w:rPr>
          <w:color w:val="000000"/>
          <w:szCs w:val="20"/>
          <w:lang w:eastAsia="fr-FR"/>
        </w:rPr>
        <w:t>for</w:t>
      </w:r>
      <w:proofErr w:type="gramEnd"/>
      <w:r w:rsidRPr="006A5D26">
        <w:rPr>
          <w:color w:val="000000"/>
          <w:szCs w:val="20"/>
          <w:lang w:eastAsia="fr-FR"/>
        </w:rPr>
        <w:t xml:space="preserve"> which we write :</w:t>
      </w:r>
    </w:p>
    <w:p w14:paraId="7B7FBBA8" w14:textId="77777777" w:rsidR="00261C18" w:rsidRPr="006A5D26" w:rsidRDefault="00261C18" w:rsidP="00261C18">
      <w:pPr>
        <w:jc w:val="both"/>
        <w:rPr>
          <w:color w:val="000000"/>
          <w:szCs w:val="20"/>
          <w:lang w:eastAsia="fr-FR"/>
        </w:rPr>
      </w:pPr>
      <w:r w:rsidRPr="006A5D26">
        <w:rPr>
          <w:color w:val="000000"/>
          <w:szCs w:val="20"/>
          <w:lang w:eastAsia="fr-FR"/>
        </w:rPr>
        <w:t xml:space="preserve">(9)                       </w:t>
      </w:r>
      <w:r w:rsidRPr="00F1411F">
        <w:rPr>
          <w:color w:val="000000"/>
          <w:position w:val="-34"/>
          <w:szCs w:val="20"/>
          <w:lang w:eastAsia="fr-FR"/>
        </w:rPr>
        <w:object w:dxaOrig="5280" w:dyaOrig="800" w14:anchorId="3B0E449B">
          <v:shape id="_x0000_i1072" type="#_x0000_t75" style="width:263.85pt;height:39.95pt" o:ole="">
            <v:imagedata r:id="rId105" o:title=""/>
          </v:shape>
          <o:OLEObject Type="Embed" ProgID="Equation.DSMT4" ShapeID="_x0000_i1072" DrawAspect="Content" ObjectID="_1519531567" r:id="rId106"/>
        </w:object>
      </w:r>
    </w:p>
    <w:p w14:paraId="6E4F2154" w14:textId="77777777" w:rsidR="00261C18" w:rsidRPr="006A5D26" w:rsidRDefault="00261C18" w:rsidP="00261C18">
      <w:pPr>
        <w:jc w:val="both"/>
        <w:rPr>
          <w:color w:val="000000"/>
          <w:szCs w:val="20"/>
          <w:lang w:eastAsia="fr-FR"/>
        </w:rPr>
      </w:pPr>
      <w:r w:rsidRPr="006A5D26">
        <w:rPr>
          <w:color w:val="000000"/>
          <w:szCs w:val="20"/>
          <w:lang w:eastAsia="fr-FR"/>
        </w:rPr>
        <w:t xml:space="preserve">Then  </w:t>
      </w:r>
      <w:proofErr w:type="gramStart"/>
      <w:r w:rsidRPr="006A5D26">
        <w:rPr>
          <w:i/>
          <w:color w:val="000000"/>
          <w:szCs w:val="20"/>
          <w:lang w:eastAsia="fr-FR"/>
        </w:rPr>
        <w:t>f</w:t>
      </w:r>
      <w:r w:rsidRPr="006A5D26">
        <w:rPr>
          <w:color w:val="000000"/>
          <w:szCs w:val="20"/>
          <w:vertAlign w:val="subscript"/>
          <w:lang w:eastAsia="fr-FR"/>
        </w:rPr>
        <w:t>1</w:t>
      </w:r>
      <w:r w:rsidRPr="006A5D26">
        <w:rPr>
          <w:color w:val="000000"/>
          <w:szCs w:val="20"/>
          <w:lang w:eastAsia="fr-FR"/>
        </w:rPr>
        <w:t xml:space="preserve"> ,</w:t>
      </w:r>
      <w:proofErr w:type="gramEnd"/>
      <w:r w:rsidRPr="006A5D26">
        <w:rPr>
          <w:color w:val="000000"/>
          <w:szCs w:val="20"/>
          <w:lang w:eastAsia="fr-FR"/>
        </w:rPr>
        <w:t xml:space="preserve"> </w:t>
      </w:r>
      <w:r w:rsidRPr="006A5D26">
        <w:rPr>
          <w:i/>
          <w:color w:val="000000"/>
          <w:szCs w:val="20"/>
          <w:lang w:eastAsia="fr-FR"/>
        </w:rPr>
        <w:t>f</w:t>
      </w:r>
      <w:r w:rsidRPr="006A5D26">
        <w:rPr>
          <w:color w:val="000000"/>
          <w:szCs w:val="20"/>
          <w:vertAlign w:val="subscript"/>
          <w:lang w:eastAsia="fr-FR"/>
        </w:rPr>
        <w:t>2</w:t>
      </w:r>
      <w:r w:rsidRPr="006A5D26">
        <w:rPr>
          <w:color w:val="000000"/>
          <w:szCs w:val="20"/>
          <w:lang w:eastAsia="fr-FR"/>
        </w:rPr>
        <w:t xml:space="preserve"> = </w:t>
      </w:r>
      <w:r w:rsidRPr="006A5D26">
        <w:rPr>
          <w:i/>
          <w:color w:val="000000"/>
          <w:szCs w:val="20"/>
          <w:lang w:eastAsia="fr-FR"/>
        </w:rPr>
        <w:t>f</w:t>
      </w:r>
      <w:r w:rsidRPr="006A5D26">
        <w:rPr>
          <w:color w:val="000000"/>
          <w:szCs w:val="20"/>
          <w:vertAlign w:val="subscript"/>
          <w:lang w:eastAsia="fr-FR"/>
        </w:rPr>
        <w:t>3</w:t>
      </w:r>
      <w:r w:rsidRPr="006A5D26">
        <w:rPr>
          <w:color w:val="000000"/>
          <w:szCs w:val="20"/>
          <w:lang w:eastAsia="fr-FR"/>
        </w:rPr>
        <w:t xml:space="preserve"> , </w:t>
      </w:r>
      <w:r w:rsidRPr="006A5D26">
        <w:rPr>
          <w:i/>
          <w:color w:val="000000"/>
          <w:szCs w:val="20"/>
          <w:lang w:eastAsia="fr-FR"/>
        </w:rPr>
        <w:t>f</w:t>
      </w:r>
      <w:r w:rsidRPr="006A5D26">
        <w:rPr>
          <w:color w:val="000000"/>
          <w:szCs w:val="20"/>
          <w:vertAlign w:val="subscript"/>
          <w:lang w:eastAsia="fr-FR"/>
        </w:rPr>
        <w:t>4</w:t>
      </w:r>
      <w:r w:rsidRPr="006A5D26">
        <w:rPr>
          <w:color w:val="000000"/>
          <w:szCs w:val="20"/>
          <w:lang w:eastAsia="fr-FR"/>
        </w:rPr>
        <w:t xml:space="preserve">  are functions of </w:t>
      </w:r>
      <w:r w:rsidRPr="007405DA">
        <w:rPr>
          <w:color w:val="000000"/>
          <w:position w:val="-14"/>
          <w:szCs w:val="20"/>
          <w:lang w:eastAsia="fr-FR"/>
        </w:rPr>
        <w:object w:dxaOrig="280" w:dyaOrig="420" w14:anchorId="2D6AB92A">
          <v:shape id="_x0000_i1073" type="#_x0000_t75" style="width:14.05pt;height:21.05pt" o:ole="">
            <v:imagedata r:id="rId107" o:title=""/>
          </v:shape>
          <o:OLEObject Type="Embed" ProgID="Equation.DSMT4" ShapeID="_x0000_i1073" DrawAspect="Content" ObjectID="_1519531568" r:id="rId108"/>
        </w:object>
      </w:r>
      <w:r w:rsidRPr="006A5D26">
        <w:rPr>
          <w:color w:val="000000"/>
          <w:szCs w:val="20"/>
          <w:lang w:eastAsia="fr-FR"/>
        </w:rPr>
        <w:t xml:space="preserve"> which have to fullfill the following conditions :</w:t>
      </w:r>
    </w:p>
    <w:p w14:paraId="6CBE72BF" w14:textId="77777777" w:rsidR="00261C18" w:rsidRPr="006A5D26" w:rsidRDefault="00261C18" w:rsidP="00261C18">
      <w:pPr>
        <w:jc w:val="both"/>
        <w:rPr>
          <w:color w:val="000000"/>
          <w:szCs w:val="20"/>
          <w:lang w:eastAsia="fr-FR"/>
        </w:rPr>
      </w:pPr>
      <w:r w:rsidRPr="006A5D26">
        <w:rPr>
          <w:color w:val="000000"/>
          <w:szCs w:val="20"/>
          <w:lang w:eastAsia="fr-FR"/>
        </w:rPr>
        <w:t xml:space="preserve">1 – For </w:t>
      </w:r>
      <w:r w:rsidRPr="00F1411F">
        <w:rPr>
          <w:color w:val="000000"/>
          <w:position w:val="-28"/>
          <w:szCs w:val="20"/>
          <w:lang w:eastAsia="fr-FR"/>
        </w:rPr>
        <w:object w:dxaOrig="6580" w:dyaOrig="700" w14:anchorId="724E4557">
          <v:shape id="_x0000_i1074" type="#_x0000_t75" style="width:328.85pt;height:35.1pt" o:ole="">
            <v:imagedata r:id="rId109" o:title=""/>
          </v:shape>
          <o:OLEObject Type="Embed" ProgID="Equation.DSMT4" ShapeID="_x0000_i1074" DrawAspect="Content" ObjectID="_1519531569" r:id="rId110"/>
        </w:object>
      </w:r>
      <w:r w:rsidRPr="006A5D26">
        <w:rPr>
          <w:color w:val="000000"/>
          <w:szCs w:val="20"/>
          <w:lang w:eastAsia="fr-FR"/>
        </w:rPr>
        <w:t xml:space="preserve"> </w:t>
      </w:r>
    </w:p>
    <w:p w14:paraId="6145047E" w14:textId="77777777" w:rsidR="00261C18" w:rsidRPr="006A5D26" w:rsidRDefault="00261C18" w:rsidP="00261C18">
      <w:pPr>
        <w:jc w:val="both"/>
        <w:rPr>
          <w:color w:val="000000"/>
          <w:szCs w:val="20"/>
          <w:lang w:eastAsia="fr-FR"/>
        </w:rPr>
      </w:pPr>
      <w:r w:rsidRPr="006A5D26">
        <w:rPr>
          <w:color w:val="000000"/>
          <w:szCs w:val="20"/>
          <w:lang w:eastAsia="fr-FR"/>
        </w:rPr>
        <w:t xml:space="preserve">2 – The equation of the determinant : </w:t>
      </w:r>
      <w:r w:rsidRPr="00145676">
        <w:rPr>
          <w:color w:val="000000"/>
          <w:position w:val="-10"/>
          <w:szCs w:val="20"/>
          <w:lang w:eastAsia="fr-FR"/>
        </w:rPr>
        <w:object w:dxaOrig="1660" w:dyaOrig="320" w14:anchorId="3FC70694">
          <v:shape id="_x0000_i1075" type="#_x0000_t75" style="width:83pt;height:15.8pt" o:ole="">
            <v:imagedata r:id="rId111" o:title=""/>
          </v:shape>
          <o:OLEObject Type="Embed" ProgID="Equation.DSMT4" ShapeID="_x0000_i1075" DrawAspect="Content" ObjectID="_1519531570" r:id="rId112"/>
        </w:object>
      </w:r>
      <w:r w:rsidRPr="006A5D26">
        <w:rPr>
          <w:color w:val="000000"/>
          <w:szCs w:val="20"/>
          <w:lang w:eastAsia="fr-FR"/>
        </w:rPr>
        <w:t xml:space="preserve"> </w:t>
      </w:r>
    </w:p>
    <w:p w14:paraId="2FCA4066" w14:textId="77777777" w:rsidR="00261C18" w:rsidRPr="006A5D26" w:rsidRDefault="00261C18" w:rsidP="00261C18">
      <w:pPr>
        <w:jc w:val="both"/>
        <w:rPr>
          <w:color w:val="000000"/>
          <w:szCs w:val="20"/>
          <w:lang w:eastAsia="fr-FR"/>
        </w:rPr>
      </w:pPr>
      <w:r w:rsidRPr="006A5D26">
        <w:rPr>
          <w:color w:val="000000"/>
          <w:szCs w:val="20"/>
          <w:lang w:eastAsia="fr-FR"/>
        </w:rPr>
        <w:t>3 – The field equations</w:t>
      </w:r>
      <w:r>
        <w:rPr>
          <w:color w:val="000000"/>
          <w:szCs w:val="20"/>
          <w:lang w:eastAsia="fr-FR"/>
        </w:rPr>
        <w:t>.</w:t>
      </w:r>
    </w:p>
    <w:p w14:paraId="7D154EBC" w14:textId="77777777" w:rsidR="00261C18" w:rsidRPr="006A5D26" w:rsidRDefault="00261C18" w:rsidP="00261C18">
      <w:pPr>
        <w:jc w:val="both"/>
        <w:rPr>
          <w:color w:val="000000"/>
          <w:szCs w:val="20"/>
          <w:lang w:eastAsia="fr-FR"/>
        </w:rPr>
      </w:pPr>
      <w:r w:rsidRPr="006A5D26">
        <w:rPr>
          <w:color w:val="000000"/>
          <w:szCs w:val="20"/>
          <w:lang w:eastAsia="fr-FR"/>
        </w:rPr>
        <w:lastRenderedPageBreak/>
        <w:t xml:space="preserve">4 – Continuity of the </w:t>
      </w:r>
      <w:proofErr w:type="gramStart"/>
      <w:r w:rsidRPr="006A5D26">
        <w:rPr>
          <w:color w:val="000000"/>
          <w:szCs w:val="20"/>
          <w:lang w:eastAsia="fr-FR"/>
        </w:rPr>
        <w:t>f ,</w:t>
      </w:r>
      <w:proofErr w:type="gramEnd"/>
      <w:r w:rsidRPr="006A5D26">
        <w:rPr>
          <w:color w:val="000000"/>
          <w:szCs w:val="20"/>
          <w:lang w:eastAsia="fr-FR"/>
        </w:rPr>
        <w:t xml:space="preserve"> except for </w:t>
      </w:r>
      <w:r w:rsidRPr="00F1411F">
        <w:rPr>
          <w:color w:val="000000"/>
          <w:position w:val="-14"/>
          <w:szCs w:val="20"/>
          <w:lang w:eastAsia="fr-FR"/>
        </w:rPr>
        <w:object w:dxaOrig="620" w:dyaOrig="420" w14:anchorId="51542BDD">
          <v:shape id="_x0000_i1076" type="#_x0000_t75" style="width:31.15pt;height:21.05pt" o:ole="">
            <v:imagedata r:id="rId113" o:title=""/>
          </v:shape>
          <o:OLEObject Type="Embed" ProgID="Equation.DSMT4" ShapeID="_x0000_i1076" DrawAspect="Content" ObjectID="_1519531571" r:id="rId114"/>
        </w:object>
      </w:r>
      <w:r w:rsidRPr="006A5D26">
        <w:rPr>
          <w:color w:val="000000"/>
          <w:szCs w:val="20"/>
          <w:lang w:eastAsia="fr-FR"/>
        </w:rPr>
        <w:t xml:space="preserve"> </w:t>
      </w:r>
    </w:p>
    <w:p w14:paraId="357A7FA7" w14:textId="77777777" w:rsidR="00261C18" w:rsidRPr="006A5D26" w:rsidRDefault="00261C18" w:rsidP="00261C18">
      <w:pPr>
        <w:jc w:val="both"/>
        <w:rPr>
          <w:color w:val="000000"/>
          <w:szCs w:val="20"/>
          <w:lang w:eastAsia="fr-FR"/>
        </w:rPr>
      </w:pPr>
      <w:r w:rsidRPr="006A5D26">
        <w:rPr>
          <w:color w:val="000000"/>
          <w:szCs w:val="20"/>
          <w:lang w:eastAsia="fr-FR"/>
        </w:rPr>
        <w:t xml:space="preserve">In order to formulate the field equations one must first form the components of the gravitational field corresponding to the line </w:t>
      </w:r>
      <w:r w:rsidRPr="006A5D26">
        <w:rPr>
          <w:szCs w:val="20"/>
          <w:lang w:eastAsia="fr-FR"/>
        </w:rPr>
        <w:t>element (9).</w:t>
      </w:r>
      <w:r>
        <w:rPr>
          <w:color w:val="000000"/>
          <w:szCs w:val="20"/>
          <w:lang w:eastAsia="fr-FR"/>
        </w:rPr>
        <w:t xml:space="preserve"> This happens in the simpl</w:t>
      </w:r>
      <w:r w:rsidRPr="006A5D26">
        <w:rPr>
          <w:color w:val="000000"/>
          <w:szCs w:val="20"/>
          <w:lang w:eastAsia="fr-FR"/>
        </w:rPr>
        <w:t xml:space="preserve">est way when one builds the differential equation of the geodesic line by direct execution of the variation, and reads out the components of these. The differential equations of the geodesic line for the line </w:t>
      </w:r>
      <w:r w:rsidRPr="006A5D26">
        <w:rPr>
          <w:szCs w:val="20"/>
          <w:lang w:eastAsia="fr-FR"/>
        </w:rPr>
        <w:t>element (9)</w:t>
      </w:r>
      <w:r w:rsidRPr="006A5D26">
        <w:rPr>
          <w:color w:val="000000"/>
          <w:szCs w:val="20"/>
          <w:lang w:eastAsia="fr-FR"/>
        </w:rPr>
        <w:t xml:space="preserve"> immediatly result from the variation in the form :</w:t>
      </w:r>
    </w:p>
    <w:p w14:paraId="377FFF29" w14:textId="77777777" w:rsidR="00261C18" w:rsidRDefault="00261C18" w:rsidP="00261C18">
      <w:pPr>
        <w:jc w:val="both"/>
        <w:rPr>
          <w:color w:val="000000"/>
          <w:szCs w:val="20"/>
          <w:lang w:eastAsia="fr-FR"/>
        </w:rPr>
      </w:pPr>
      <w:r>
        <w:rPr>
          <w:color w:val="000000"/>
          <w:szCs w:val="20"/>
          <w:lang w:eastAsia="fr-FR"/>
        </w:rPr>
        <w:t>(10)</w:t>
      </w:r>
    </w:p>
    <w:p w14:paraId="446CAB66" w14:textId="77777777" w:rsidR="00261C18" w:rsidRDefault="00261C18" w:rsidP="00261C18">
      <w:pPr>
        <w:jc w:val="both"/>
        <w:rPr>
          <w:color w:val="000000"/>
          <w:szCs w:val="20"/>
          <w:lang w:eastAsia="fr-FR"/>
        </w:rPr>
      </w:pPr>
      <w:r>
        <w:rPr>
          <w:color w:val="000000"/>
          <w:szCs w:val="20"/>
          <w:lang w:eastAsia="fr-FR"/>
        </w:rPr>
        <w:t xml:space="preserve">       </w:t>
      </w:r>
      <w:r w:rsidRPr="00F1411F">
        <w:rPr>
          <w:color w:val="000000"/>
          <w:position w:val="-42"/>
          <w:szCs w:val="20"/>
          <w:lang w:eastAsia="fr-FR"/>
        </w:rPr>
        <w:object w:dxaOrig="8480" w:dyaOrig="980" w14:anchorId="25239DCB">
          <v:shape id="_x0000_i1077" type="#_x0000_t75" style="width:424.1pt;height:49.15pt" o:ole="">
            <v:imagedata r:id="rId115" o:title=""/>
          </v:shape>
          <o:OLEObject Type="Embed" ProgID="Equation.DSMT4" ShapeID="_x0000_i1077" DrawAspect="Content" ObjectID="_1519531572" r:id="rId116"/>
        </w:object>
      </w:r>
      <w:r>
        <w:rPr>
          <w:color w:val="000000"/>
          <w:szCs w:val="20"/>
          <w:lang w:eastAsia="fr-FR"/>
        </w:rPr>
        <w:t xml:space="preserve"> </w:t>
      </w:r>
    </w:p>
    <w:p w14:paraId="17F84A4A" w14:textId="77777777" w:rsidR="00261C18" w:rsidRDefault="00261C18" w:rsidP="00261C18">
      <w:pPr>
        <w:jc w:val="both"/>
        <w:rPr>
          <w:color w:val="000000"/>
          <w:szCs w:val="20"/>
          <w:lang w:eastAsia="fr-FR"/>
        </w:rPr>
      </w:pPr>
      <w:r>
        <w:rPr>
          <w:color w:val="000000"/>
          <w:szCs w:val="20"/>
          <w:lang w:eastAsia="fr-FR"/>
        </w:rPr>
        <w:t>(11)</w:t>
      </w:r>
    </w:p>
    <w:p w14:paraId="2B46B161" w14:textId="77777777" w:rsidR="00261C18" w:rsidRDefault="00261C18" w:rsidP="00261C18">
      <w:pPr>
        <w:jc w:val="center"/>
        <w:rPr>
          <w:color w:val="000000"/>
          <w:szCs w:val="20"/>
          <w:lang w:eastAsia="fr-FR"/>
        </w:rPr>
      </w:pPr>
      <w:r w:rsidRPr="00DC5C95">
        <w:rPr>
          <w:color w:val="000000"/>
          <w:position w:val="-34"/>
          <w:szCs w:val="20"/>
          <w:lang w:eastAsia="fr-FR"/>
        </w:rPr>
        <w:object w:dxaOrig="7020" w:dyaOrig="880" w14:anchorId="62694CC9">
          <v:shape id="_x0000_i1078" type="#_x0000_t75" style="width:351.2pt;height:43.9pt" o:ole="">
            <v:imagedata r:id="rId117" o:title=""/>
          </v:shape>
          <o:OLEObject Type="Embed" ProgID="Equation.DSMT4" ShapeID="_x0000_i1078" DrawAspect="Content" ObjectID="_1519531573" r:id="rId118"/>
        </w:object>
      </w:r>
    </w:p>
    <w:p w14:paraId="520FAE6E" w14:textId="77777777" w:rsidR="00261C18" w:rsidRDefault="00261C18" w:rsidP="00261C18">
      <w:pPr>
        <w:jc w:val="both"/>
        <w:rPr>
          <w:color w:val="000000"/>
          <w:szCs w:val="20"/>
          <w:lang w:eastAsia="fr-FR"/>
        </w:rPr>
      </w:pPr>
      <w:r>
        <w:rPr>
          <w:color w:val="000000"/>
          <w:szCs w:val="20"/>
          <w:lang w:eastAsia="fr-FR"/>
        </w:rPr>
        <w:t>(12)</w:t>
      </w:r>
    </w:p>
    <w:p w14:paraId="3EA383C8" w14:textId="77777777" w:rsidR="00261C18" w:rsidRDefault="00261C18" w:rsidP="00261C18">
      <w:pPr>
        <w:jc w:val="center"/>
        <w:rPr>
          <w:color w:val="000000"/>
          <w:szCs w:val="20"/>
          <w:lang w:eastAsia="fr-FR"/>
        </w:rPr>
      </w:pPr>
      <w:r w:rsidRPr="00DC5C95">
        <w:rPr>
          <w:color w:val="000000"/>
          <w:position w:val="-32"/>
          <w:szCs w:val="20"/>
          <w:lang w:eastAsia="fr-FR"/>
        </w:rPr>
        <w:object w:dxaOrig="5920" w:dyaOrig="820" w14:anchorId="7CB3A544">
          <v:shape id="_x0000_i1079" type="#_x0000_t75" style="width:295.9pt;height:40.85pt" o:ole="">
            <v:imagedata r:id="rId119" o:title=""/>
          </v:shape>
          <o:OLEObject Type="Embed" ProgID="Equation.DSMT4" ShapeID="_x0000_i1079" DrawAspect="Content" ObjectID="_1519531574" r:id="rId120"/>
        </w:object>
      </w:r>
      <w:r w:rsidRPr="00755D23">
        <w:rPr>
          <w:color w:val="000000"/>
          <w:position w:val="-4"/>
          <w:szCs w:val="20"/>
          <w:lang w:eastAsia="fr-FR"/>
        </w:rPr>
        <w:object w:dxaOrig="180" w:dyaOrig="260" w14:anchorId="12D81146">
          <v:shape id="_x0000_i1080" type="#_x0000_t75" style="width:9.2pt;height:13.15pt" o:ole="">
            <v:imagedata r:id="rId121" o:title=""/>
          </v:shape>
          <o:OLEObject Type="Embed" ProgID="Equation.DSMT4" ShapeID="_x0000_i1080" DrawAspect="Content" ObjectID="_1519531575" r:id="rId122"/>
        </w:object>
      </w:r>
      <w:r>
        <w:rPr>
          <w:color w:val="000000"/>
          <w:szCs w:val="20"/>
          <w:lang w:eastAsia="fr-FR"/>
        </w:rPr>
        <w:t xml:space="preserve"> </w:t>
      </w:r>
    </w:p>
    <w:p w14:paraId="220376FC" w14:textId="77777777" w:rsidR="00261C18" w:rsidRDefault="00261C18" w:rsidP="00261C18">
      <w:pPr>
        <w:jc w:val="both"/>
        <w:rPr>
          <w:color w:val="000000"/>
          <w:szCs w:val="20"/>
          <w:lang w:eastAsia="fr-FR"/>
        </w:rPr>
      </w:pPr>
      <w:r>
        <w:rPr>
          <w:color w:val="000000"/>
          <w:szCs w:val="20"/>
          <w:lang w:eastAsia="fr-FR"/>
        </w:rPr>
        <w:t>(13)</w:t>
      </w:r>
    </w:p>
    <w:p w14:paraId="79F86787" w14:textId="77777777" w:rsidR="00261C18" w:rsidRDefault="00261C18" w:rsidP="00261C18">
      <w:pPr>
        <w:jc w:val="center"/>
        <w:rPr>
          <w:color w:val="000000"/>
          <w:szCs w:val="20"/>
          <w:lang w:eastAsia="fr-FR"/>
        </w:rPr>
      </w:pPr>
      <w:r w:rsidRPr="00DC5C95">
        <w:rPr>
          <w:color w:val="000000"/>
          <w:position w:val="-32"/>
          <w:szCs w:val="20"/>
          <w:lang w:eastAsia="fr-FR"/>
        </w:rPr>
        <w:object w:dxaOrig="2780" w:dyaOrig="820" w14:anchorId="061B6FBE">
          <v:shape id="_x0000_i1081" type="#_x0000_t75" style="width:139.15pt;height:40.85pt" o:ole="">
            <v:imagedata r:id="rId123" o:title=""/>
          </v:shape>
          <o:OLEObject Type="Embed" ProgID="Equation.DSMT4" ShapeID="_x0000_i1081" DrawAspect="Content" ObjectID="_1519531576" r:id="rId124"/>
        </w:object>
      </w:r>
    </w:p>
    <w:p w14:paraId="49A898E8" w14:textId="77777777" w:rsidR="00261C18" w:rsidRDefault="00261C18" w:rsidP="00261C18">
      <w:pPr>
        <w:jc w:val="both"/>
        <w:rPr>
          <w:color w:val="000000"/>
          <w:szCs w:val="20"/>
          <w:lang w:eastAsia="fr-FR"/>
        </w:rPr>
      </w:pPr>
      <w:r>
        <w:rPr>
          <w:color w:val="000000"/>
          <w:szCs w:val="20"/>
          <w:lang w:eastAsia="fr-FR"/>
        </w:rPr>
        <w:t xml:space="preserve">The comparison with </w:t>
      </w:r>
    </w:p>
    <w:p w14:paraId="63FEE7A7" w14:textId="77777777" w:rsidR="00261C18" w:rsidRDefault="00261C18" w:rsidP="00261C18">
      <w:pPr>
        <w:jc w:val="both"/>
        <w:rPr>
          <w:color w:val="000000"/>
          <w:szCs w:val="20"/>
          <w:lang w:eastAsia="fr-FR"/>
        </w:rPr>
      </w:pPr>
      <w:r>
        <w:rPr>
          <w:color w:val="000000"/>
          <w:szCs w:val="20"/>
          <w:lang w:eastAsia="fr-FR"/>
        </w:rPr>
        <w:t>(14)</w:t>
      </w:r>
    </w:p>
    <w:p w14:paraId="4509D6AC" w14:textId="77777777" w:rsidR="00261C18" w:rsidRDefault="00261C18" w:rsidP="00261C18">
      <w:pPr>
        <w:jc w:val="center"/>
        <w:rPr>
          <w:color w:val="000000"/>
          <w:szCs w:val="20"/>
          <w:lang w:eastAsia="fr-FR"/>
        </w:rPr>
      </w:pPr>
      <w:r w:rsidRPr="004F2544">
        <w:rPr>
          <w:color w:val="000000"/>
          <w:position w:val="-32"/>
          <w:szCs w:val="20"/>
          <w:lang w:eastAsia="fr-FR"/>
        </w:rPr>
        <w:object w:dxaOrig="2840" w:dyaOrig="800" w14:anchorId="659A802C">
          <v:shape id="_x0000_i1082" type="#_x0000_t75" style="width:141.8pt;height:39.95pt" o:ole="">
            <v:imagedata r:id="rId125" o:title=""/>
          </v:shape>
          <o:OLEObject Type="Embed" ProgID="Equation.DSMT4" ShapeID="_x0000_i1082" DrawAspect="Content" ObjectID="_1519531577" r:id="rId126"/>
        </w:object>
      </w:r>
    </w:p>
    <w:p w14:paraId="257D58A1" w14:textId="77777777" w:rsidR="00261C18" w:rsidRDefault="00261C18" w:rsidP="00261C18">
      <w:pPr>
        <w:jc w:val="both"/>
        <w:rPr>
          <w:color w:val="000000"/>
          <w:szCs w:val="20"/>
          <w:lang w:eastAsia="fr-FR"/>
        </w:rPr>
      </w:pPr>
    </w:p>
    <w:p w14:paraId="54BDF1A7" w14:textId="77777777" w:rsidR="00261C18" w:rsidRPr="006A5D26" w:rsidRDefault="00261C18" w:rsidP="00261C18">
      <w:pPr>
        <w:jc w:val="both"/>
        <w:rPr>
          <w:color w:val="000000"/>
          <w:szCs w:val="20"/>
          <w:lang w:eastAsia="fr-FR"/>
        </w:rPr>
      </w:pPr>
      <w:proofErr w:type="gramStart"/>
      <w:r w:rsidRPr="006A5D26">
        <w:rPr>
          <w:color w:val="000000"/>
          <w:szCs w:val="20"/>
          <w:lang w:eastAsia="fr-FR"/>
        </w:rPr>
        <w:t>gives</w:t>
      </w:r>
      <w:proofErr w:type="gramEnd"/>
      <w:r w:rsidRPr="006A5D26">
        <w:rPr>
          <w:color w:val="000000"/>
          <w:szCs w:val="20"/>
          <w:lang w:eastAsia="fr-FR"/>
        </w:rPr>
        <w:t xml:space="preserve"> the components of the gravitational field : </w:t>
      </w:r>
    </w:p>
    <w:p w14:paraId="15EC735B" w14:textId="77777777" w:rsidR="00261C18" w:rsidRPr="006A5D26" w:rsidRDefault="00261C18" w:rsidP="00261C18">
      <w:pPr>
        <w:jc w:val="both"/>
        <w:rPr>
          <w:color w:val="000000"/>
          <w:szCs w:val="20"/>
          <w:lang w:eastAsia="fr-FR"/>
        </w:rPr>
      </w:pPr>
      <w:r w:rsidRPr="006A5D26">
        <w:rPr>
          <w:color w:val="000000"/>
          <w:szCs w:val="20"/>
          <w:lang w:eastAsia="fr-FR"/>
        </w:rPr>
        <w:t xml:space="preserve"> (15a)                                                         </w:t>
      </w:r>
      <w:r w:rsidRPr="0073448B">
        <w:rPr>
          <w:color w:val="000000"/>
          <w:position w:val="-32"/>
          <w:szCs w:val="20"/>
          <w:lang w:eastAsia="fr-FR"/>
        </w:rPr>
        <w:object w:dxaOrig="1660" w:dyaOrig="780" w14:anchorId="73340201">
          <v:shape id="_x0000_i1083" type="#_x0000_t75" style="width:83pt;height:39.05pt" o:ole="">
            <v:imagedata r:id="rId127" o:title=""/>
          </v:shape>
          <o:OLEObject Type="Embed" ProgID="Equation.DSMT4" ShapeID="_x0000_i1083" DrawAspect="Content" ObjectID="_1519531578" r:id="rId128"/>
        </w:object>
      </w:r>
    </w:p>
    <w:p w14:paraId="2B121BD0" w14:textId="77777777" w:rsidR="00261C18" w:rsidRPr="006A5D26" w:rsidRDefault="00261C18" w:rsidP="00261C18">
      <w:pPr>
        <w:jc w:val="both"/>
        <w:rPr>
          <w:color w:val="000000"/>
          <w:szCs w:val="20"/>
          <w:lang w:eastAsia="fr-FR"/>
        </w:rPr>
      </w:pPr>
      <w:r w:rsidRPr="006A5D26">
        <w:rPr>
          <w:color w:val="000000"/>
          <w:szCs w:val="20"/>
          <w:lang w:eastAsia="fr-FR"/>
        </w:rPr>
        <w:t xml:space="preserve">(15b)                                                  </w:t>
      </w:r>
      <w:r w:rsidRPr="0073448B">
        <w:rPr>
          <w:color w:val="000000"/>
          <w:position w:val="-34"/>
          <w:szCs w:val="20"/>
          <w:lang w:eastAsia="fr-FR"/>
        </w:rPr>
        <w:object w:dxaOrig="2480" w:dyaOrig="800" w14:anchorId="2D3DE164">
          <v:shape id="_x0000_i1084" type="#_x0000_t75" style="width:123.8pt;height:39.95pt" o:ole="">
            <v:imagedata r:id="rId129" o:title=""/>
          </v:shape>
          <o:OLEObject Type="Embed" ProgID="Equation.DSMT4" ShapeID="_x0000_i1084" DrawAspect="Content" ObjectID="_1519531579" r:id="rId130"/>
        </w:object>
      </w:r>
      <w:r w:rsidRPr="006A5D26">
        <w:rPr>
          <w:color w:val="000000"/>
          <w:szCs w:val="20"/>
          <w:lang w:eastAsia="fr-FR"/>
        </w:rPr>
        <w:t xml:space="preserve"> </w:t>
      </w:r>
    </w:p>
    <w:p w14:paraId="70C1C56A" w14:textId="77777777" w:rsidR="00261C18" w:rsidRPr="006A5D26" w:rsidRDefault="00261C18" w:rsidP="00261C18">
      <w:pPr>
        <w:jc w:val="both"/>
        <w:rPr>
          <w:color w:val="000000"/>
          <w:szCs w:val="20"/>
          <w:lang w:eastAsia="fr-FR"/>
        </w:rPr>
      </w:pPr>
      <w:r w:rsidRPr="006A5D26">
        <w:rPr>
          <w:color w:val="000000"/>
          <w:szCs w:val="20"/>
          <w:lang w:eastAsia="fr-FR"/>
        </w:rPr>
        <w:lastRenderedPageBreak/>
        <w:t xml:space="preserve">(15c)                                                   </w:t>
      </w:r>
      <w:r w:rsidRPr="0073448B">
        <w:rPr>
          <w:color w:val="000000"/>
          <w:position w:val="-32"/>
          <w:szCs w:val="20"/>
          <w:lang w:eastAsia="fr-FR"/>
        </w:rPr>
        <w:object w:dxaOrig="2580" w:dyaOrig="780" w14:anchorId="39FC8B13">
          <v:shape id="_x0000_i1085" type="#_x0000_t75" style="width:129.05pt;height:39.05pt" o:ole="">
            <v:imagedata r:id="rId131" o:title=""/>
          </v:shape>
          <o:OLEObject Type="Embed" ProgID="Equation.DSMT4" ShapeID="_x0000_i1085" DrawAspect="Content" ObjectID="_1519531580" r:id="rId132"/>
        </w:object>
      </w:r>
    </w:p>
    <w:p w14:paraId="54BF5EF4" w14:textId="77777777" w:rsidR="00261C18" w:rsidRPr="006A5D26" w:rsidRDefault="00261C18" w:rsidP="00261C18">
      <w:pPr>
        <w:jc w:val="both"/>
        <w:rPr>
          <w:color w:val="000000"/>
          <w:szCs w:val="20"/>
          <w:lang w:eastAsia="fr-FR"/>
        </w:rPr>
      </w:pPr>
      <w:r w:rsidRPr="006A5D26">
        <w:rPr>
          <w:color w:val="000000"/>
          <w:szCs w:val="20"/>
          <w:lang w:eastAsia="fr-FR"/>
        </w:rPr>
        <w:t xml:space="preserve">(15d)                                                         </w:t>
      </w:r>
      <w:r w:rsidRPr="0073448B">
        <w:rPr>
          <w:color w:val="000000"/>
          <w:position w:val="-32"/>
          <w:szCs w:val="20"/>
          <w:lang w:eastAsia="fr-FR"/>
        </w:rPr>
        <w:object w:dxaOrig="1740" w:dyaOrig="780" w14:anchorId="23974F79">
          <v:shape id="_x0000_i1086" type="#_x0000_t75" style="width:86.95pt;height:39.05pt" o:ole="">
            <v:imagedata r:id="rId133" o:title=""/>
          </v:shape>
          <o:OLEObject Type="Embed" ProgID="Equation.DSMT4" ShapeID="_x0000_i1086" DrawAspect="Content" ObjectID="_1519531581" r:id="rId134"/>
        </w:object>
      </w:r>
    </w:p>
    <w:p w14:paraId="4CAAA2C3" w14:textId="77777777" w:rsidR="00261C18" w:rsidRPr="006A5D26" w:rsidRDefault="00261C18" w:rsidP="00261C18">
      <w:pPr>
        <w:jc w:val="both"/>
        <w:rPr>
          <w:color w:val="000000"/>
          <w:szCs w:val="20"/>
          <w:lang w:eastAsia="fr-FR"/>
        </w:rPr>
      </w:pPr>
      <w:r w:rsidRPr="006A5D26">
        <w:rPr>
          <w:color w:val="000000"/>
          <w:szCs w:val="20"/>
          <w:lang w:eastAsia="fr-FR"/>
        </w:rPr>
        <w:t xml:space="preserve">(15e)                                                             </w:t>
      </w:r>
      <w:r w:rsidRPr="0073448B">
        <w:rPr>
          <w:color w:val="000000"/>
          <w:position w:val="-34"/>
          <w:szCs w:val="20"/>
          <w:lang w:eastAsia="fr-FR"/>
        </w:rPr>
        <w:object w:dxaOrig="1520" w:dyaOrig="800" w14:anchorId="7ED09DDC">
          <v:shape id="_x0000_i1087" type="#_x0000_t75" style="width:75.95pt;height:39.95pt" o:ole="">
            <v:imagedata r:id="rId135" o:title=""/>
          </v:shape>
          <o:OLEObject Type="Embed" ProgID="Equation.DSMT4" ShapeID="_x0000_i1087" DrawAspect="Content" ObjectID="_1519531582" r:id="rId136"/>
        </w:object>
      </w:r>
    </w:p>
    <w:p w14:paraId="4932F0CD" w14:textId="77777777" w:rsidR="00261C18" w:rsidRPr="006A5D26" w:rsidRDefault="00261C18" w:rsidP="00261C18">
      <w:pPr>
        <w:jc w:val="both"/>
        <w:rPr>
          <w:color w:val="000000"/>
          <w:szCs w:val="20"/>
          <w:lang w:eastAsia="fr-FR"/>
        </w:rPr>
      </w:pPr>
      <w:r w:rsidRPr="006A5D26">
        <w:rPr>
          <w:color w:val="000000"/>
          <w:szCs w:val="20"/>
          <w:lang w:eastAsia="fr-FR"/>
        </w:rPr>
        <w:t xml:space="preserve">(15f)                                                          </w:t>
      </w:r>
      <w:r w:rsidRPr="0073448B">
        <w:rPr>
          <w:color w:val="000000"/>
          <w:position w:val="-16"/>
          <w:szCs w:val="20"/>
          <w:lang w:eastAsia="fr-FR"/>
        </w:rPr>
        <w:object w:dxaOrig="1960" w:dyaOrig="440" w14:anchorId="2444F703">
          <v:shape id="_x0000_i1088" type="#_x0000_t75" style="width:97.9pt;height:21.95pt" o:ole="">
            <v:imagedata r:id="rId137" o:title=""/>
          </v:shape>
          <o:OLEObject Type="Embed" ProgID="Equation.DSMT4" ShapeID="_x0000_i1088" DrawAspect="Content" ObjectID="_1519531583" r:id="rId138"/>
        </w:object>
      </w:r>
    </w:p>
    <w:p w14:paraId="424CB9C5" w14:textId="77777777" w:rsidR="00261C18" w:rsidRPr="006A5D26" w:rsidRDefault="00261C18" w:rsidP="00261C18">
      <w:pPr>
        <w:jc w:val="both"/>
        <w:rPr>
          <w:color w:val="000000"/>
          <w:szCs w:val="20"/>
          <w:lang w:eastAsia="fr-FR"/>
        </w:rPr>
      </w:pPr>
      <w:r w:rsidRPr="006A5D26">
        <w:rPr>
          <w:color w:val="000000"/>
          <w:szCs w:val="20"/>
          <w:lang w:eastAsia="fr-FR"/>
        </w:rPr>
        <w:t xml:space="preserve">(15g)                                                         </w:t>
      </w:r>
      <w:r w:rsidRPr="0073448B">
        <w:rPr>
          <w:color w:val="000000"/>
          <w:position w:val="-32"/>
          <w:szCs w:val="20"/>
          <w:lang w:eastAsia="fr-FR"/>
        </w:rPr>
        <w:object w:dxaOrig="1740" w:dyaOrig="780" w14:anchorId="04C4EBC3">
          <v:shape id="_x0000_i1089" type="#_x0000_t75" style="width:86.95pt;height:39.05pt" o:ole="">
            <v:imagedata r:id="rId139" o:title=""/>
          </v:shape>
          <o:OLEObject Type="Embed" ProgID="Equation.DSMT4" ShapeID="_x0000_i1089" DrawAspect="Content" ObjectID="_1519531584" r:id="rId140"/>
        </w:object>
      </w:r>
    </w:p>
    <w:p w14:paraId="147F977B" w14:textId="77777777" w:rsidR="00261C18" w:rsidRPr="006A5D26" w:rsidRDefault="00261C18" w:rsidP="00261C18">
      <w:pPr>
        <w:jc w:val="both"/>
        <w:rPr>
          <w:color w:val="000000"/>
          <w:szCs w:val="20"/>
          <w:lang w:eastAsia="fr-FR"/>
        </w:rPr>
      </w:pPr>
      <w:r w:rsidRPr="006A5D26">
        <w:rPr>
          <w:color w:val="000000"/>
          <w:szCs w:val="20"/>
          <w:lang w:eastAsia="fr-FR"/>
        </w:rPr>
        <w:t xml:space="preserve">(15h)                                                               </w:t>
      </w:r>
      <w:r w:rsidRPr="0073448B">
        <w:rPr>
          <w:color w:val="000000"/>
          <w:position w:val="-34"/>
          <w:szCs w:val="20"/>
          <w:lang w:eastAsia="fr-FR"/>
        </w:rPr>
        <w:object w:dxaOrig="1340" w:dyaOrig="800" w14:anchorId="119537C3">
          <v:shape id="_x0000_i1090" type="#_x0000_t75" style="width:67.15pt;height:39.95pt" o:ole="">
            <v:imagedata r:id="rId141" o:title=""/>
          </v:shape>
          <o:OLEObject Type="Embed" ProgID="Equation.DSMT4" ShapeID="_x0000_i1090" DrawAspect="Content" ObjectID="_1519531585" r:id="rId142"/>
        </w:object>
      </w:r>
    </w:p>
    <w:p w14:paraId="7DE30626" w14:textId="77777777" w:rsidR="00261C18" w:rsidRPr="006A5D26" w:rsidRDefault="00261C18" w:rsidP="00261C18">
      <w:pPr>
        <w:jc w:val="both"/>
        <w:rPr>
          <w:color w:val="000000"/>
          <w:szCs w:val="20"/>
          <w:lang w:eastAsia="fr-FR"/>
        </w:rPr>
      </w:pPr>
      <w:r w:rsidRPr="006A5D26">
        <w:rPr>
          <w:color w:val="000000"/>
          <w:szCs w:val="20"/>
          <w:lang w:eastAsia="fr-FR"/>
        </w:rPr>
        <w:t>(</w:t>
      </w:r>
      <w:proofErr w:type="gramStart"/>
      <w:r w:rsidRPr="006A5D26">
        <w:rPr>
          <w:color w:val="000000"/>
          <w:szCs w:val="20"/>
          <w:lang w:eastAsia="fr-FR"/>
        </w:rPr>
        <w:t>15i )</w:t>
      </w:r>
      <w:proofErr w:type="gramEnd"/>
      <w:r w:rsidRPr="006A5D26">
        <w:rPr>
          <w:color w:val="000000"/>
          <w:szCs w:val="20"/>
          <w:lang w:eastAsia="fr-FR"/>
        </w:rPr>
        <w:t xml:space="preserve">                                                           </w:t>
      </w:r>
      <w:r w:rsidRPr="0073448B">
        <w:rPr>
          <w:color w:val="000000"/>
          <w:position w:val="-32"/>
          <w:szCs w:val="20"/>
          <w:lang w:eastAsia="fr-FR"/>
        </w:rPr>
        <w:object w:dxaOrig="1760" w:dyaOrig="780" w14:anchorId="2488F5DB">
          <v:shape id="_x0000_i1091" type="#_x0000_t75" style="width:87.8pt;height:39.05pt" o:ole="">
            <v:imagedata r:id="rId143" o:title=""/>
          </v:shape>
          <o:OLEObject Type="Embed" ProgID="Equation.DSMT4" ShapeID="_x0000_i1091" DrawAspect="Content" ObjectID="_1519531586" r:id="rId144"/>
        </w:object>
      </w:r>
    </w:p>
    <w:p w14:paraId="096FD00D" w14:textId="77777777" w:rsidR="00261C18" w:rsidRPr="006A5D26" w:rsidRDefault="00261C18" w:rsidP="00261C18">
      <w:pPr>
        <w:jc w:val="both"/>
        <w:rPr>
          <w:color w:val="000000"/>
          <w:szCs w:val="20"/>
          <w:lang w:eastAsia="fr-FR"/>
        </w:rPr>
      </w:pPr>
      <w:r w:rsidRPr="006A5D26">
        <w:rPr>
          <w:color w:val="000000"/>
          <w:szCs w:val="20"/>
          <w:lang w:eastAsia="fr-FR"/>
        </w:rPr>
        <w:t xml:space="preserve">The other ones are zero. Due to rotational symmetry it is sufficient to write the field equations only for the </w:t>
      </w:r>
      <w:proofErr w:type="gramStart"/>
      <w:r w:rsidRPr="006A5D26">
        <w:rPr>
          <w:color w:val="000000"/>
          <w:szCs w:val="20"/>
          <w:lang w:eastAsia="fr-FR"/>
        </w:rPr>
        <w:t xml:space="preserve">equator </w:t>
      </w:r>
      <w:proofErr w:type="gramEnd"/>
      <w:r w:rsidRPr="0073448B">
        <w:rPr>
          <w:color w:val="000000"/>
          <w:position w:val="-14"/>
          <w:szCs w:val="20"/>
          <w:lang w:eastAsia="fr-FR"/>
        </w:rPr>
        <w:object w:dxaOrig="860" w:dyaOrig="420" w14:anchorId="354C8702">
          <v:shape id="_x0000_i1092" type="#_x0000_t75" style="width:43pt;height:21.05pt" o:ole="">
            <v:imagedata r:id="rId145" o:title=""/>
          </v:shape>
          <o:OLEObject Type="Embed" ProgID="Equation.DSMT4" ShapeID="_x0000_i1092" DrawAspect="Content" ObjectID="_1519531587" r:id="rId146"/>
        </w:object>
      </w:r>
      <w:r w:rsidRPr="006A5D26">
        <w:rPr>
          <w:color w:val="000000"/>
          <w:szCs w:val="20"/>
          <w:lang w:eastAsia="fr-FR"/>
        </w:rPr>
        <w:t>, therefore, since they will be differentiat</w:t>
      </w:r>
      <w:r>
        <w:rPr>
          <w:color w:val="000000"/>
          <w:szCs w:val="20"/>
          <w:lang w:eastAsia="fr-FR"/>
        </w:rPr>
        <w:t>ed only once</w:t>
      </w:r>
      <w:r w:rsidRPr="006A5D26">
        <w:rPr>
          <w:color w:val="000000"/>
          <w:szCs w:val="20"/>
          <w:lang w:eastAsia="fr-FR"/>
        </w:rPr>
        <w:t xml:space="preserve">, in the previous expressions it is possible to set everywhere since the begining  </w:t>
      </w:r>
      <w:r w:rsidRPr="0073448B">
        <w:rPr>
          <w:color w:val="000000"/>
          <w:position w:val="-14"/>
          <w:szCs w:val="20"/>
          <w:lang w:eastAsia="fr-FR"/>
        </w:rPr>
        <w:object w:dxaOrig="1020" w:dyaOrig="420" w14:anchorId="53E43742">
          <v:shape id="_x0000_i1093" type="#_x0000_t75" style="width:50.95pt;height:21.05pt" o:ole="">
            <v:imagedata r:id="rId147" o:title=""/>
          </v:shape>
          <o:OLEObject Type="Embed" ProgID="Equation.DSMT4" ShapeID="_x0000_i1093" DrawAspect="Content" ObjectID="_1519531588" r:id="rId148"/>
        </w:object>
      </w:r>
      <w:r w:rsidRPr="006A5D26">
        <w:rPr>
          <w:color w:val="000000"/>
          <w:szCs w:val="20"/>
          <w:lang w:eastAsia="fr-FR"/>
        </w:rPr>
        <w:t xml:space="preserve"> . Then the calculation of the field equation gives : </w:t>
      </w:r>
    </w:p>
    <w:p w14:paraId="218D3A19" w14:textId="77777777" w:rsidR="00261C18" w:rsidRPr="006A5D26" w:rsidRDefault="00261C18" w:rsidP="00261C18">
      <w:pPr>
        <w:jc w:val="both"/>
        <w:rPr>
          <w:color w:val="000000"/>
          <w:szCs w:val="20"/>
          <w:lang w:eastAsia="fr-FR"/>
        </w:rPr>
      </w:pPr>
      <w:r w:rsidRPr="006A5D26">
        <w:rPr>
          <w:color w:val="000000"/>
          <w:szCs w:val="20"/>
          <w:lang w:eastAsia="fr-FR"/>
        </w:rPr>
        <w:t xml:space="preserve">(16a)                        </w:t>
      </w:r>
      <w:r w:rsidRPr="007B26FE">
        <w:rPr>
          <w:color w:val="000000"/>
          <w:position w:val="-34"/>
          <w:szCs w:val="20"/>
          <w:lang w:eastAsia="fr-FR"/>
        </w:rPr>
        <w:object w:dxaOrig="5340" w:dyaOrig="880" w14:anchorId="7528CF84">
          <v:shape id="_x0000_i1094" type="#_x0000_t75" style="width:266.95pt;height:43.9pt" o:ole="">
            <v:imagedata r:id="rId149" o:title=""/>
          </v:shape>
          <o:OLEObject Type="Embed" ProgID="Equation.DSMT4" ShapeID="_x0000_i1094" DrawAspect="Content" ObjectID="_1519531589" r:id="rId150"/>
        </w:object>
      </w:r>
      <w:r w:rsidRPr="006A5D26">
        <w:rPr>
          <w:color w:val="000000"/>
          <w:szCs w:val="20"/>
          <w:lang w:eastAsia="fr-FR"/>
        </w:rPr>
        <w:t xml:space="preserve"> </w:t>
      </w:r>
    </w:p>
    <w:p w14:paraId="41FA8D79" w14:textId="77777777" w:rsidR="00261C18" w:rsidRPr="006A5D26" w:rsidRDefault="00261C18" w:rsidP="00261C18">
      <w:pPr>
        <w:jc w:val="both"/>
        <w:rPr>
          <w:color w:val="000000"/>
          <w:szCs w:val="20"/>
          <w:lang w:eastAsia="fr-FR"/>
        </w:rPr>
      </w:pPr>
      <w:r w:rsidRPr="006A5D26">
        <w:rPr>
          <w:color w:val="000000"/>
          <w:szCs w:val="20"/>
          <w:lang w:eastAsia="fr-FR"/>
        </w:rPr>
        <w:t xml:space="preserve">(16b)                                          </w:t>
      </w:r>
      <w:r w:rsidRPr="007B26FE">
        <w:rPr>
          <w:color w:val="000000"/>
          <w:position w:val="-34"/>
          <w:szCs w:val="20"/>
          <w:lang w:eastAsia="fr-FR"/>
        </w:rPr>
        <w:object w:dxaOrig="3240" w:dyaOrig="880" w14:anchorId="39ADF46A">
          <v:shape id="_x0000_i1095" type="#_x0000_t75" style="width:162pt;height:43.9pt" o:ole="">
            <v:imagedata r:id="rId151" o:title=""/>
          </v:shape>
          <o:OLEObject Type="Embed" ProgID="Equation.DSMT4" ShapeID="_x0000_i1095" DrawAspect="Content" ObjectID="_1519531590" r:id="rId152"/>
        </w:object>
      </w:r>
    </w:p>
    <w:p w14:paraId="4412443B" w14:textId="77777777" w:rsidR="00261C18" w:rsidRPr="006A5D26" w:rsidRDefault="00261C18" w:rsidP="00261C18">
      <w:pPr>
        <w:jc w:val="both"/>
        <w:rPr>
          <w:color w:val="000000"/>
          <w:szCs w:val="20"/>
          <w:lang w:eastAsia="fr-FR"/>
        </w:rPr>
      </w:pPr>
      <w:r w:rsidRPr="006A5D26">
        <w:rPr>
          <w:color w:val="000000"/>
          <w:szCs w:val="20"/>
          <w:lang w:eastAsia="fr-FR"/>
        </w:rPr>
        <w:t xml:space="preserve">(16c)                                          </w:t>
      </w:r>
      <w:r w:rsidRPr="007B26FE">
        <w:rPr>
          <w:color w:val="000000"/>
          <w:position w:val="-34"/>
          <w:szCs w:val="20"/>
          <w:lang w:eastAsia="fr-FR"/>
        </w:rPr>
        <w:object w:dxaOrig="2980" w:dyaOrig="880" w14:anchorId="61864AEA">
          <v:shape id="_x0000_i1096" type="#_x0000_t75" style="width:148.85pt;height:43.9pt" o:ole="">
            <v:imagedata r:id="rId153" o:title=""/>
          </v:shape>
          <o:OLEObject Type="Embed" ProgID="Equation.DSMT4" ShapeID="_x0000_i1096" DrawAspect="Content" ObjectID="_1519531591" r:id="rId154"/>
        </w:object>
      </w:r>
    </w:p>
    <w:p w14:paraId="0BD06D25" w14:textId="77777777" w:rsidR="00261C18" w:rsidRPr="006A5D26" w:rsidRDefault="00261C18" w:rsidP="00261C18">
      <w:pPr>
        <w:jc w:val="both"/>
        <w:rPr>
          <w:color w:val="000000"/>
          <w:szCs w:val="20"/>
          <w:lang w:eastAsia="fr-FR"/>
        </w:rPr>
      </w:pPr>
    </w:p>
    <w:p w14:paraId="55F7D285" w14:textId="77777777" w:rsidR="00261C18" w:rsidRPr="006A5D26" w:rsidRDefault="00261C18" w:rsidP="00261C18">
      <w:pPr>
        <w:jc w:val="both"/>
        <w:rPr>
          <w:color w:val="000000"/>
          <w:szCs w:val="20"/>
          <w:lang w:eastAsia="fr-FR"/>
        </w:rPr>
      </w:pPr>
      <w:r w:rsidRPr="006A5D26">
        <w:rPr>
          <w:color w:val="000000"/>
          <w:szCs w:val="20"/>
          <w:lang w:eastAsia="fr-FR"/>
        </w:rPr>
        <w:t xml:space="preserve">Besides these three equations the functions </w:t>
      </w:r>
      <w:r w:rsidRPr="009E38D4">
        <w:rPr>
          <w:color w:val="000000"/>
          <w:position w:val="-10"/>
          <w:szCs w:val="20"/>
          <w:lang w:eastAsia="fr-FR"/>
        </w:rPr>
        <w:object w:dxaOrig="1060" w:dyaOrig="320" w14:anchorId="77F4ECFD">
          <v:shape id="_x0000_i1097" type="#_x0000_t75" style="width:53.1pt;height:15.8pt" o:ole="">
            <v:imagedata r:id="rId155" o:title=""/>
          </v:shape>
          <o:OLEObject Type="Embed" ProgID="Equation.DSMT4" ShapeID="_x0000_i1097" DrawAspect="Content" ObjectID="_1519531592" r:id="rId156"/>
        </w:object>
      </w:r>
      <w:r w:rsidRPr="006A5D26">
        <w:rPr>
          <w:color w:val="000000"/>
          <w:szCs w:val="20"/>
          <w:lang w:eastAsia="fr-FR"/>
        </w:rPr>
        <w:t xml:space="preserve">  must fullfill the equation of the determinant : </w:t>
      </w:r>
    </w:p>
    <w:p w14:paraId="1F542D5B" w14:textId="77777777" w:rsidR="00261C18" w:rsidRPr="006A5D26" w:rsidRDefault="00261C18" w:rsidP="00261C18">
      <w:pPr>
        <w:jc w:val="both"/>
        <w:rPr>
          <w:color w:val="000000"/>
          <w:szCs w:val="20"/>
          <w:lang w:eastAsia="fr-FR"/>
        </w:rPr>
      </w:pPr>
      <w:r w:rsidRPr="006A5D26">
        <w:rPr>
          <w:color w:val="000000"/>
          <w:szCs w:val="20"/>
          <w:lang w:eastAsia="fr-FR"/>
        </w:rPr>
        <w:t xml:space="preserve">(17)                          </w:t>
      </w:r>
      <w:r w:rsidRPr="003E72B5">
        <w:rPr>
          <w:color w:val="000000"/>
          <w:position w:val="-32"/>
          <w:szCs w:val="20"/>
          <w:lang w:eastAsia="fr-FR"/>
        </w:rPr>
        <w:object w:dxaOrig="4920" w:dyaOrig="780" w14:anchorId="0A349B07">
          <v:shape id="_x0000_i1098" type="#_x0000_t75" style="width:245.85pt;height:39.05pt" o:ole="">
            <v:imagedata r:id="rId157" o:title=""/>
          </v:shape>
          <o:OLEObject Type="Embed" ProgID="Equation.DSMT4" ShapeID="_x0000_i1098" DrawAspect="Content" ObjectID="_1519531593" r:id="rId158"/>
        </w:object>
      </w:r>
    </w:p>
    <w:p w14:paraId="7B5CCB41" w14:textId="77777777" w:rsidR="00261C18" w:rsidRPr="006A5D26" w:rsidRDefault="00261C18" w:rsidP="00261C18">
      <w:pPr>
        <w:jc w:val="both"/>
        <w:rPr>
          <w:szCs w:val="20"/>
          <w:lang w:eastAsia="fr-FR"/>
        </w:rPr>
      </w:pPr>
      <w:r w:rsidRPr="006A5D26">
        <w:rPr>
          <w:szCs w:val="20"/>
          <w:lang w:eastAsia="fr-FR"/>
        </w:rPr>
        <w:lastRenderedPageBreak/>
        <w:t xml:space="preserve">For now we neglect (16b) and determine the three functions </w:t>
      </w:r>
      <w:r w:rsidRPr="007405DA">
        <w:rPr>
          <w:position w:val="-10"/>
          <w:szCs w:val="20"/>
          <w:lang w:eastAsia="fr-FR"/>
        </w:rPr>
        <w:object w:dxaOrig="1080" w:dyaOrig="320" w14:anchorId="1F2C0B6D">
          <v:shape id="_x0000_i1099" type="#_x0000_t75" style="width:54pt;height:15.8pt" o:ole="">
            <v:imagedata r:id="rId159" o:title=""/>
          </v:shape>
          <o:OLEObject Type="Embed" ProgID="Equation.DSMT4" ShapeID="_x0000_i1099" DrawAspect="Content" ObjectID="_1519531594" r:id="rId160"/>
        </w:object>
      </w:r>
      <w:r w:rsidRPr="006A5D26">
        <w:rPr>
          <w:szCs w:val="20"/>
          <w:lang w:eastAsia="fr-FR"/>
        </w:rPr>
        <w:t xml:space="preserve">  from (16a</w:t>
      </w:r>
      <w:proofErr w:type="gramStart"/>
      <w:r w:rsidRPr="006A5D26">
        <w:rPr>
          <w:szCs w:val="20"/>
          <w:lang w:eastAsia="fr-FR"/>
        </w:rPr>
        <w:t>) ,</w:t>
      </w:r>
      <w:proofErr w:type="gramEnd"/>
      <w:r w:rsidRPr="006A5D26">
        <w:rPr>
          <w:szCs w:val="20"/>
          <w:lang w:eastAsia="fr-FR"/>
        </w:rPr>
        <w:t xml:space="preserve"> (16c) and (13). The equation (16c) can be transposed into the form : </w:t>
      </w:r>
    </w:p>
    <w:p w14:paraId="31EE7C98" w14:textId="77777777" w:rsidR="00261C18" w:rsidRPr="006A5D26" w:rsidRDefault="00261C18" w:rsidP="00261C18">
      <w:pPr>
        <w:jc w:val="both"/>
        <w:rPr>
          <w:color w:val="000000"/>
          <w:szCs w:val="20"/>
          <w:lang w:eastAsia="fr-FR"/>
        </w:rPr>
      </w:pPr>
      <w:r w:rsidRPr="006A5D26">
        <w:rPr>
          <w:color w:val="000000"/>
          <w:szCs w:val="20"/>
          <w:lang w:eastAsia="fr-FR"/>
        </w:rPr>
        <w:t xml:space="preserve">(18)                                         </w:t>
      </w:r>
      <w:r w:rsidRPr="003E72B5">
        <w:rPr>
          <w:color w:val="000000"/>
          <w:position w:val="-34"/>
          <w:szCs w:val="20"/>
          <w:lang w:eastAsia="fr-FR"/>
        </w:rPr>
        <w:object w:dxaOrig="3040" w:dyaOrig="800" w14:anchorId="77BF0AB1">
          <v:shape id="_x0000_i1100" type="#_x0000_t75" style="width:151.9pt;height:39.95pt" o:ole="">
            <v:imagedata r:id="rId161" o:title=""/>
          </v:shape>
          <o:OLEObject Type="Embed" ProgID="Equation.DSMT4" ShapeID="_x0000_i1100" DrawAspect="Content" ObjectID="_1519531595" r:id="rId162"/>
        </w:object>
      </w:r>
    </w:p>
    <w:p w14:paraId="252E8FFD" w14:textId="77777777" w:rsidR="00261C18" w:rsidRPr="006A5D26" w:rsidRDefault="00261C18" w:rsidP="00261C18">
      <w:pPr>
        <w:jc w:val="both"/>
        <w:rPr>
          <w:color w:val="000000"/>
          <w:szCs w:val="20"/>
          <w:lang w:eastAsia="fr-FR"/>
        </w:rPr>
      </w:pPr>
      <w:r w:rsidRPr="006A5D26">
        <w:rPr>
          <w:color w:val="000000"/>
          <w:szCs w:val="20"/>
          <w:lang w:eastAsia="fr-FR"/>
        </w:rPr>
        <w:t xml:space="preserve">This can be integrated and gives </w:t>
      </w:r>
    </w:p>
    <w:p w14:paraId="06569C4E" w14:textId="77777777" w:rsidR="00261C18" w:rsidRPr="006A5D26" w:rsidRDefault="00261C18" w:rsidP="00261C18">
      <w:pPr>
        <w:jc w:val="both"/>
        <w:rPr>
          <w:color w:val="000000"/>
          <w:szCs w:val="20"/>
          <w:lang w:eastAsia="fr-FR"/>
        </w:rPr>
      </w:pPr>
      <w:r w:rsidRPr="006A5D26">
        <w:rPr>
          <w:color w:val="000000"/>
          <w:szCs w:val="20"/>
          <w:lang w:eastAsia="fr-FR"/>
        </w:rPr>
        <w:t xml:space="preserve">(19)                          </w:t>
      </w:r>
      <w:r w:rsidRPr="003E72B5">
        <w:rPr>
          <w:color w:val="000000"/>
          <w:position w:val="-32"/>
          <w:szCs w:val="20"/>
          <w:lang w:eastAsia="fr-FR"/>
        </w:rPr>
        <w:object w:dxaOrig="1400" w:dyaOrig="780" w14:anchorId="770A2E0B">
          <v:shape id="_x0000_i1101" type="#_x0000_t75" style="width:69.8pt;height:39.05pt" o:ole="">
            <v:imagedata r:id="rId163" o:title=""/>
          </v:shape>
          <o:OLEObject Type="Embed" ProgID="Equation.DSMT4" ShapeID="_x0000_i1101" DrawAspect="Content" ObjectID="_1519531596" r:id="rId164"/>
        </w:object>
      </w:r>
      <w:r w:rsidRPr="006A5D26">
        <w:rPr>
          <w:color w:val="000000"/>
          <w:szCs w:val="20"/>
          <w:lang w:eastAsia="fr-FR"/>
        </w:rPr>
        <w:t xml:space="preserve">  </w:t>
      </w:r>
      <w:proofErr w:type="gramStart"/>
      <w:r w:rsidRPr="006A5D26">
        <w:rPr>
          <w:color w:val="000000"/>
          <w:szCs w:val="20"/>
          <w:lang w:eastAsia="fr-FR"/>
        </w:rPr>
        <w:t xml:space="preserve">( </w:t>
      </w:r>
      <w:r w:rsidRPr="00394D9E">
        <w:rPr>
          <w:color w:val="000000"/>
          <w:position w:val="-6"/>
          <w:szCs w:val="20"/>
          <w:lang w:eastAsia="fr-FR"/>
        </w:rPr>
        <w:object w:dxaOrig="240" w:dyaOrig="220" w14:anchorId="5C95650A">
          <v:shape id="_x0000_i1102" type="#_x0000_t75" style="width:11.85pt;height:11pt" o:ole="">
            <v:imagedata r:id="rId165" o:title=""/>
          </v:shape>
          <o:OLEObject Type="Embed" ProgID="Equation.DSMT4" ShapeID="_x0000_i1102" DrawAspect="Content" ObjectID="_1519531597" r:id="rId166"/>
        </w:object>
      </w:r>
      <w:r w:rsidRPr="006A5D26">
        <w:rPr>
          <w:color w:val="000000"/>
          <w:szCs w:val="20"/>
          <w:lang w:eastAsia="fr-FR"/>
        </w:rPr>
        <w:t xml:space="preserve"> being an integration constant ) </w:t>
      </w:r>
    </w:p>
    <w:p w14:paraId="43B70313" w14:textId="77777777" w:rsidR="00261C18" w:rsidRPr="006A5D26" w:rsidRDefault="00261C18" w:rsidP="00261C18">
      <w:pPr>
        <w:jc w:val="both"/>
        <w:rPr>
          <w:color w:val="000000"/>
          <w:szCs w:val="20"/>
          <w:lang w:eastAsia="fr-FR"/>
        </w:rPr>
      </w:pPr>
      <w:r w:rsidRPr="006A5D26">
        <w:rPr>
          <w:color w:val="000000"/>
          <w:szCs w:val="20"/>
          <w:lang w:eastAsia="fr-FR"/>
        </w:rPr>
        <w:t>The addition of (12a) and (12c’) gives :</w:t>
      </w:r>
    </w:p>
    <w:p w14:paraId="5EFDC638" w14:textId="77777777" w:rsidR="00261C18" w:rsidRPr="006A5D26" w:rsidRDefault="00261C18" w:rsidP="00261C18">
      <w:pPr>
        <w:jc w:val="both"/>
        <w:rPr>
          <w:color w:val="000000"/>
          <w:szCs w:val="20"/>
          <w:lang w:eastAsia="fr-FR"/>
        </w:rPr>
      </w:pPr>
      <w:r w:rsidRPr="006A5D26">
        <w:rPr>
          <w:color w:val="000000"/>
          <w:szCs w:val="20"/>
          <w:lang w:eastAsia="fr-FR"/>
        </w:rPr>
        <w:t xml:space="preserve">(20)                    </w:t>
      </w:r>
      <w:r w:rsidRPr="003E72B5">
        <w:rPr>
          <w:color w:val="000000"/>
          <w:position w:val="-34"/>
          <w:szCs w:val="20"/>
          <w:lang w:eastAsia="fr-FR"/>
        </w:rPr>
        <w:object w:dxaOrig="5880" w:dyaOrig="880" w14:anchorId="6A521303">
          <v:shape id="_x0000_i1103" type="#_x0000_t75" style="width:294.15pt;height:43.9pt" o:ole="">
            <v:imagedata r:id="rId167" o:title=""/>
          </v:shape>
          <o:OLEObject Type="Embed" ProgID="Equation.DSMT4" ShapeID="_x0000_i1103" DrawAspect="Content" ObjectID="_1519531598" r:id="rId168"/>
        </w:object>
      </w:r>
    </w:p>
    <w:p w14:paraId="48AA35C6" w14:textId="77777777" w:rsidR="00261C18" w:rsidRPr="006A5D26" w:rsidRDefault="00261C18" w:rsidP="00261C18">
      <w:pPr>
        <w:jc w:val="both"/>
        <w:rPr>
          <w:szCs w:val="20"/>
          <w:lang w:eastAsia="fr-FR"/>
        </w:rPr>
      </w:pPr>
      <w:r w:rsidRPr="006A5D26">
        <w:rPr>
          <w:szCs w:val="20"/>
          <w:lang w:eastAsia="fr-FR"/>
        </w:rPr>
        <w:t xml:space="preserve">By taking (17) into account we get : </w:t>
      </w:r>
    </w:p>
    <w:p w14:paraId="44DDC831" w14:textId="77777777" w:rsidR="00261C18" w:rsidRPr="006A5D26" w:rsidRDefault="00261C18" w:rsidP="00261C18">
      <w:pPr>
        <w:jc w:val="both"/>
        <w:rPr>
          <w:color w:val="000000"/>
          <w:szCs w:val="20"/>
          <w:lang w:eastAsia="fr-FR"/>
        </w:rPr>
      </w:pPr>
      <w:r w:rsidRPr="006A5D26">
        <w:rPr>
          <w:color w:val="000000"/>
          <w:szCs w:val="20"/>
          <w:lang w:eastAsia="fr-FR"/>
        </w:rPr>
        <w:t xml:space="preserve">(21)                                           </w:t>
      </w:r>
      <w:r w:rsidRPr="003E72B5">
        <w:rPr>
          <w:color w:val="000000"/>
          <w:position w:val="-34"/>
          <w:szCs w:val="20"/>
          <w:lang w:eastAsia="fr-FR"/>
        </w:rPr>
        <w:object w:dxaOrig="3260" w:dyaOrig="880" w14:anchorId="69B046E2">
          <v:shape id="_x0000_i1104" type="#_x0000_t75" style="width:162.9pt;height:43.9pt" o:ole="">
            <v:imagedata r:id="rId169" o:title=""/>
          </v:shape>
          <o:OLEObject Type="Embed" ProgID="Equation.DSMT4" ShapeID="_x0000_i1104" DrawAspect="Content" ObjectID="_1519531599" r:id="rId170"/>
        </w:object>
      </w:r>
    </w:p>
    <w:p w14:paraId="0B55E2C9" w14:textId="77777777" w:rsidR="00261C18" w:rsidRDefault="00261C18" w:rsidP="00261C18">
      <w:pPr>
        <w:jc w:val="both"/>
        <w:rPr>
          <w:color w:val="000000"/>
          <w:szCs w:val="20"/>
          <w:lang w:eastAsia="fr-FR"/>
        </w:rPr>
      </w:pPr>
      <w:r w:rsidRPr="006A5D26">
        <w:rPr>
          <w:color w:val="000000"/>
          <w:szCs w:val="20"/>
          <w:lang w:eastAsia="fr-FR"/>
        </w:rPr>
        <w:t xml:space="preserve">By integrating : </w:t>
      </w:r>
    </w:p>
    <w:p w14:paraId="78E9EA78" w14:textId="77777777" w:rsidR="00261C18" w:rsidRPr="006A5D26" w:rsidRDefault="00261C18" w:rsidP="00261C18">
      <w:pPr>
        <w:jc w:val="both"/>
        <w:rPr>
          <w:color w:val="000000"/>
          <w:szCs w:val="20"/>
          <w:lang w:eastAsia="fr-FR"/>
        </w:rPr>
      </w:pPr>
    </w:p>
    <w:p w14:paraId="40D4F94D" w14:textId="77777777" w:rsidR="00261C18" w:rsidRPr="006A5D26" w:rsidRDefault="00261C18" w:rsidP="00261C18">
      <w:pPr>
        <w:jc w:val="both"/>
        <w:rPr>
          <w:color w:val="000000"/>
          <w:szCs w:val="20"/>
          <w:lang w:eastAsia="fr-FR"/>
        </w:rPr>
      </w:pPr>
      <w:r w:rsidRPr="006A5D26">
        <w:rPr>
          <w:color w:val="000000"/>
          <w:szCs w:val="20"/>
          <w:lang w:eastAsia="fr-FR"/>
        </w:rPr>
        <w:t xml:space="preserve">(22)                                 </w:t>
      </w:r>
      <w:r w:rsidRPr="003E72B5">
        <w:rPr>
          <w:color w:val="000000"/>
          <w:position w:val="-68"/>
          <w:szCs w:val="20"/>
          <w:lang w:eastAsia="fr-FR"/>
        </w:rPr>
        <w:object w:dxaOrig="1980" w:dyaOrig="1100" w14:anchorId="2A9C426A">
          <v:shape id="_x0000_i1105" type="#_x0000_t75" style="width:99.2pt;height:54.9pt" o:ole="">
            <v:imagedata r:id="rId171" o:title=""/>
          </v:shape>
          <o:OLEObject Type="Embed" ProgID="Equation.DSMT4" ShapeID="_x0000_i1105" DrawAspect="Content" ObjectID="_1519531600" r:id="rId172"/>
        </w:object>
      </w:r>
      <w:r w:rsidRPr="006A5D26">
        <w:rPr>
          <w:color w:val="000000"/>
          <w:szCs w:val="20"/>
          <w:lang w:eastAsia="fr-FR"/>
        </w:rPr>
        <w:t xml:space="preserve">    </w:t>
      </w:r>
      <w:proofErr w:type="gramStart"/>
      <w:r w:rsidRPr="006A5D26">
        <w:rPr>
          <w:color w:val="000000"/>
          <w:szCs w:val="20"/>
          <w:lang w:eastAsia="fr-FR"/>
        </w:rPr>
        <w:t xml:space="preserve">( </w:t>
      </w:r>
      <w:r w:rsidRPr="003E72B5">
        <w:rPr>
          <w:color w:val="000000"/>
          <w:position w:val="-6"/>
          <w:szCs w:val="20"/>
          <w:lang w:eastAsia="fr-FR"/>
        </w:rPr>
        <w:object w:dxaOrig="240" w:dyaOrig="220" w14:anchorId="47ACAF14">
          <v:shape id="_x0000_i1106" type="#_x0000_t75" style="width:11.85pt;height:11pt" o:ole="">
            <v:imagedata r:id="rId173" o:title=""/>
          </v:shape>
          <o:OLEObject Type="Embed" ProgID="Equation.DSMT4" ShapeID="_x0000_i1106" DrawAspect="Content" ObjectID="_1519531601" r:id="rId174"/>
        </w:object>
      </w:r>
      <w:r w:rsidRPr="006A5D26">
        <w:rPr>
          <w:color w:val="000000"/>
          <w:szCs w:val="20"/>
          <w:lang w:eastAsia="fr-FR"/>
        </w:rPr>
        <w:t xml:space="preserve"> integration constant ) </w:t>
      </w:r>
    </w:p>
    <w:p w14:paraId="456CD49E" w14:textId="77777777" w:rsidR="00261C18" w:rsidRPr="006A5D26" w:rsidRDefault="00261C18" w:rsidP="00261C18">
      <w:pPr>
        <w:jc w:val="both"/>
        <w:rPr>
          <w:color w:val="000000"/>
          <w:szCs w:val="20"/>
          <w:lang w:eastAsia="fr-FR"/>
        </w:rPr>
      </w:pPr>
      <w:proofErr w:type="gramStart"/>
      <w:r w:rsidRPr="006A5D26">
        <w:rPr>
          <w:color w:val="000000"/>
          <w:szCs w:val="20"/>
          <w:lang w:eastAsia="fr-FR"/>
        </w:rPr>
        <w:t>or</w:t>
      </w:r>
      <w:proofErr w:type="gramEnd"/>
      <w:r w:rsidRPr="006A5D26">
        <w:rPr>
          <w:color w:val="000000"/>
          <w:szCs w:val="20"/>
          <w:lang w:eastAsia="fr-FR"/>
        </w:rPr>
        <w:t xml:space="preserve"> : </w:t>
      </w:r>
    </w:p>
    <w:p w14:paraId="7B257C79" w14:textId="77777777" w:rsidR="00261C18" w:rsidRPr="006A5D26" w:rsidRDefault="00261C18" w:rsidP="00261C18">
      <w:pPr>
        <w:jc w:val="both"/>
        <w:rPr>
          <w:color w:val="000000"/>
          <w:szCs w:val="20"/>
          <w:lang w:eastAsia="fr-FR"/>
        </w:rPr>
      </w:pPr>
      <w:r w:rsidRPr="006A5D26">
        <w:rPr>
          <w:color w:val="000000"/>
          <w:szCs w:val="20"/>
          <w:lang w:eastAsia="fr-FR"/>
        </w:rPr>
        <w:t xml:space="preserve">(23)                                                    </w:t>
      </w:r>
      <w:r w:rsidRPr="003E72B5">
        <w:rPr>
          <w:color w:val="000000"/>
          <w:position w:val="-32"/>
          <w:szCs w:val="20"/>
          <w:lang w:eastAsia="fr-FR"/>
        </w:rPr>
        <w:object w:dxaOrig="1880" w:dyaOrig="780" w14:anchorId="46C5728C">
          <v:shape id="_x0000_i1107" type="#_x0000_t75" style="width:93.95pt;height:39.05pt" o:ole="">
            <v:imagedata r:id="rId175" o:title=""/>
          </v:shape>
          <o:OLEObject Type="Embed" ProgID="Equation.DSMT4" ShapeID="_x0000_i1107" DrawAspect="Content" ObjectID="_1519531602" r:id="rId176"/>
        </w:object>
      </w:r>
    </w:p>
    <w:p w14:paraId="68252E4F" w14:textId="77777777" w:rsidR="00261C18" w:rsidRPr="006A5D26" w:rsidRDefault="00261C18" w:rsidP="00261C18">
      <w:pPr>
        <w:jc w:val="both"/>
        <w:rPr>
          <w:color w:val="000000"/>
          <w:szCs w:val="20"/>
          <w:lang w:eastAsia="fr-FR"/>
        </w:rPr>
      </w:pPr>
      <w:r w:rsidRPr="006A5D26">
        <w:rPr>
          <w:color w:val="000000"/>
          <w:szCs w:val="20"/>
          <w:lang w:eastAsia="fr-FR"/>
        </w:rPr>
        <w:t>After a second integration :</w:t>
      </w:r>
    </w:p>
    <w:p w14:paraId="756E6C61" w14:textId="77777777" w:rsidR="00261C18" w:rsidRPr="006A5D26" w:rsidRDefault="00261C18" w:rsidP="00261C18">
      <w:pPr>
        <w:jc w:val="both"/>
        <w:rPr>
          <w:color w:val="000000"/>
          <w:szCs w:val="20"/>
          <w:lang w:eastAsia="fr-FR"/>
        </w:rPr>
      </w:pPr>
      <w:r w:rsidRPr="006A5D26">
        <w:rPr>
          <w:color w:val="000000"/>
          <w:szCs w:val="20"/>
          <w:lang w:eastAsia="fr-FR"/>
        </w:rPr>
        <w:t xml:space="preserve">(24)                                         </w:t>
      </w:r>
      <w:r w:rsidRPr="003E72B5">
        <w:rPr>
          <w:color w:val="000000"/>
          <w:position w:val="-14"/>
          <w:szCs w:val="20"/>
          <w:lang w:eastAsia="fr-FR"/>
        </w:rPr>
        <w:object w:dxaOrig="1980" w:dyaOrig="520" w14:anchorId="1FC84E5C">
          <v:shape id="_x0000_i1108" type="#_x0000_t75" style="width:99.2pt;height:25.9pt" o:ole="">
            <v:imagedata r:id="rId177" o:title=""/>
          </v:shape>
          <o:OLEObject Type="Embed" ProgID="Equation.DSMT4" ShapeID="_x0000_i1108" DrawAspect="Content" ObjectID="_1519531603" r:id="rId178"/>
        </w:object>
      </w:r>
      <w:r w:rsidRPr="006A5D26">
        <w:rPr>
          <w:color w:val="000000"/>
          <w:szCs w:val="20"/>
          <w:lang w:eastAsia="fr-FR"/>
        </w:rPr>
        <w:t xml:space="preserve">  </w:t>
      </w:r>
      <w:proofErr w:type="gramStart"/>
      <w:r w:rsidRPr="006A5D26">
        <w:rPr>
          <w:color w:val="000000"/>
          <w:szCs w:val="20"/>
          <w:lang w:eastAsia="fr-FR"/>
        </w:rPr>
        <w:t xml:space="preserve">( </w:t>
      </w:r>
      <w:r w:rsidRPr="00456D90">
        <w:rPr>
          <w:color w:val="000000"/>
          <w:position w:val="-6"/>
          <w:szCs w:val="20"/>
          <w:lang w:eastAsia="fr-FR"/>
        </w:rPr>
        <w:object w:dxaOrig="220" w:dyaOrig="280" w14:anchorId="6272EFAB">
          <v:shape id="_x0000_i1109" type="#_x0000_t75" style="width:11pt;height:14.05pt" o:ole="">
            <v:imagedata r:id="rId179" o:title=""/>
          </v:shape>
          <o:OLEObject Type="Embed" ProgID="Equation.DSMT4" ShapeID="_x0000_i1109" DrawAspect="Content" ObjectID="_1519531604" r:id="rId180"/>
        </w:object>
      </w:r>
      <w:r w:rsidRPr="006A5D26">
        <w:rPr>
          <w:color w:val="000000"/>
          <w:szCs w:val="20"/>
          <w:lang w:eastAsia="fr-FR"/>
        </w:rPr>
        <w:t xml:space="preserve"> integration constant )</w:t>
      </w:r>
    </w:p>
    <w:p w14:paraId="2840C3B8" w14:textId="77777777" w:rsidR="00261C18" w:rsidRPr="006A5D26" w:rsidRDefault="00261C18" w:rsidP="00261C18">
      <w:pPr>
        <w:jc w:val="both"/>
        <w:rPr>
          <w:color w:val="000000"/>
          <w:szCs w:val="20"/>
          <w:lang w:eastAsia="fr-FR"/>
        </w:rPr>
      </w:pPr>
      <w:r w:rsidRPr="006A5D26">
        <w:rPr>
          <w:color w:val="000000"/>
          <w:szCs w:val="20"/>
          <w:lang w:eastAsia="fr-FR"/>
        </w:rPr>
        <w:t xml:space="preserve">The condition at infinity requires  </w:t>
      </w:r>
      <w:r w:rsidRPr="00456D90">
        <w:rPr>
          <w:color w:val="000000"/>
          <w:position w:val="-6"/>
          <w:szCs w:val="20"/>
          <w:lang w:eastAsia="fr-FR"/>
        </w:rPr>
        <w:object w:dxaOrig="220" w:dyaOrig="280" w14:anchorId="6E616190">
          <v:shape id="_x0000_i1110" type="#_x0000_t75" style="width:11pt;height:14.05pt" o:ole="">
            <v:imagedata r:id="rId181" o:title=""/>
          </v:shape>
          <o:OLEObject Type="Embed" ProgID="Equation.DSMT4" ShapeID="_x0000_i1110" DrawAspect="Content" ObjectID="_1519531605" r:id="rId182"/>
        </w:object>
      </w:r>
      <w:r w:rsidRPr="006A5D26">
        <w:rPr>
          <w:color w:val="000000"/>
          <w:szCs w:val="20"/>
          <w:lang w:eastAsia="fr-FR"/>
        </w:rPr>
        <w:t xml:space="preserve"> = </w:t>
      </w:r>
      <w:proofErr w:type="gramStart"/>
      <w:r w:rsidRPr="006A5D26">
        <w:rPr>
          <w:color w:val="000000"/>
          <w:szCs w:val="20"/>
          <w:lang w:eastAsia="fr-FR"/>
        </w:rPr>
        <w:t>1 .</w:t>
      </w:r>
      <w:proofErr w:type="gramEnd"/>
      <w:r w:rsidRPr="006A5D26">
        <w:rPr>
          <w:color w:val="000000"/>
          <w:szCs w:val="20"/>
          <w:lang w:eastAsia="fr-FR"/>
        </w:rPr>
        <w:t xml:space="preserve"> Then </w:t>
      </w:r>
    </w:p>
    <w:p w14:paraId="57A134B2" w14:textId="77777777" w:rsidR="00261C18" w:rsidRPr="006A5D26" w:rsidRDefault="00261C18" w:rsidP="00261C18">
      <w:pPr>
        <w:jc w:val="both"/>
        <w:rPr>
          <w:color w:val="000000"/>
          <w:szCs w:val="20"/>
          <w:lang w:eastAsia="fr-FR"/>
        </w:rPr>
      </w:pPr>
      <w:r w:rsidRPr="006A5D26">
        <w:rPr>
          <w:color w:val="000000"/>
          <w:szCs w:val="20"/>
          <w:lang w:eastAsia="fr-FR"/>
        </w:rPr>
        <w:t xml:space="preserve">(19)                                                        </w:t>
      </w:r>
      <w:r w:rsidRPr="003E72B5">
        <w:rPr>
          <w:color w:val="000000"/>
          <w:position w:val="-14"/>
          <w:szCs w:val="20"/>
          <w:lang w:eastAsia="fr-FR"/>
        </w:rPr>
        <w:object w:dxaOrig="1800" w:dyaOrig="520" w14:anchorId="28E8C77A">
          <v:shape id="_x0000_i1111" type="#_x0000_t75" style="width:90pt;height:25.9pt" o:ole="">
            <v:imagedata r:id="rId183" o:title=""/>
          </v:shape>
          <o:OLEObject Type="Embed" ProgID="Equation.DSMT4" ShapeID="_x0000_i1111" DrawAspect="Content" ObjectID="_1519531606" r:id="rId184"/>
        </w:object>
      </w:r>
    </w:p>
    <w:p w14:paraId="5E6F7C1C" w14:textId="77777777" w:rsidR="00261C18" w:rsidRPr="006A5D26" w:rsidRDefault="00261C18" w:rsidP="00261C18">
      <w:pPr>
        <w:jc w:val="both"/>
        <w:rPr>
          <w:color w:val="000000"/>
          <w:szCs w:val="20"/>
          <w:lang w:eastAsia="fr-FR"/>
        </w:rPr>
      </w:pPr>
      <w:r w:rsidRPr="006A5D26">
        <w:rPr>
          <w:color w:val="000000"/>
          <w:szCs w:val="20"/>
          <w:lang w:eastAsia="fr-FR"/>
        </w:rPr>
        <w:t>Hence it results further from (22) and (17)</w:t>
      </w:r>
    </w:p>
    <w:p w14:paraId="75F92A24" w14:textId="77777777" w:rsidR="00261C18" w:rsidRPr="006A5D26" w:rsidRDefault="00261C18" w:rsidP="00261C18">
      <w:pPr>
        <w:jc w:val="both"/>
        <w:rPr>
          <w:color w:val="000000"/>
          <w:szCs w:val="20"/>
          <w:lang w:eastAsia="fr-FR"/>
        </w:rPr>
      </w:pPr>
      <w:r w:rsidRPr="006A5D26">
        <w:rPr>
          <w:color w:val="000000"/>
          <w:szCs w:val="20"/>
          <w:lang w:eastAsia="fr-FR"/>
        </w:rPr>
        <w:t xml:space="preserve">(20)                                              </w:t>
      </w:r>
      <w:r w:rsidRPr="003E72B5">
        <w:rPr>
          <w:color w:val="000000"/>
          <w:position w:val="-42"/>
          <w:szCs w:val="20"/>
          <w:lang w:eastAsia="fr-FR"/>
        </w:rPr>
        <w:object w:dxaOrig="3420" w:dyaOrig="880" w14:anchorId="05395809">
          <v:shape id="_x0000_i1112" type="#_x0000_t75" style="width:171.2pt;height:43.9pt" o:ole="">
            <v:imagedata r:id="rId185" o:title=""/>
          </v:shape>
          <o:OLEObject Type="Embed" ProgID="Equation.DSMT4" ShapeID="_x0000_i1112" DrawAspect="Content" ObjectID="_1519531607" r:id="rId186"/>
        </w:object>
      </w:r>
    </w:p>
    <w:p w14:paraId="72D29D76" w14:textId="77777777" w:rsidR="00261C18" w:rsidRPr="006A5D26" w:rsidRDefault="00261C18" w:rsidP="00261C18">
      <w:pPr>
        <w:jc w:val="both"/>
        <w:rPr>
          <w:color w:val="000000"/>
          <w:szCs w:val="20"/>
          <w:lang w:eastAsia="fr-FR"/>
        </w:rPr>
      </w:pPr>
      <w:r w:rsidRPr="006A5D26">
        <w:rPr>
          <w:color w:val="000000"/>
          <w:szCs w:val="20"/>
          <w:lang w:eastAsia="fr-FR"/>
        </w:rPr>
        <w:lastRenderedPageBreak/>
        <w:t xml:space="preserve">By integrating, while taking account the condition at infinity </w:t>
      </w:r>
    </w:p>
    <w:p w14:paraId="14EFB7C6" w14:textId="77777777" w:rsidR="00261C18" w:rsidRPr="006A5D26" w:rsidRDefault="00261C18" w:rsidP="00261C18">
      <w:pPr>
        <w:jc w:val="both"/>
        <w:rPr>
          <w:color w:val="000000"/>
          <w:szCs w:val="20"/>
          <w:lang w:eastAsia="fr-FR"/>
        </w:rPr>
      </w:pPr>
      <w:r w:rsidRPr="006A5D26">
        <w:rPr>
          <w:color w:val="000000"/>
          <w:szCs w:val="20"/>
          <w:lang w:eastAsia="fr-FR"/>
        </w:rPr>
        <w:t xml:space="preserve">(25)                                                      </w:t>
      </w:r>
      <w:r w:rsidRPr="006343E6">
        <w:rPr>
          <w:color w:val="000000"/>
          <w:position w:val="-14"/>
          <w:szCs w:val="20"/>
          <w:lang w:eastAsia="fr-FR"/>
        </w:rPr>
        <w:object w:dxaOrig="2460" w:dyaOrig="560" w14:anchorId="03F2F40A">
          <v:shape id="_x0000_i1113" type="#_x0000_t75" style="width:122.95pt;height:28.1pt" o:ole="">
            <v:imagedata r:id="rId187" o:title=""/>
          </v:shape>
          <o:OLEObject Type="Embed" ProgID="Equation.DSMT4" ShapeID="_x0000_i1113" DrawAspect="Content" ObjectID="_1519531608" r:id="rId188"/>
        </w:object>
      </w:r>
    </w:p>
    <w:p w14:paraId="4B69DCCE" w14:textId="77777777" w:rsidR="00261C18" w:rsidRPr="006A5D26" w:rsidRDefault="00261C18" w:rsidP="00261C18">
      <w:pPr>
        <w:jc w:val="both"/>
        <w:rPr>
          <w:szCs w:val="20"/>
          <w:lang w:eastAsia="fr-FR"/>
        </w:rPr>
      </w:pPr>
      <w:r w:rsidRPr="006A5D26">
        <w:rPr>
          <w:szCs w:val="20"/>
          <w:lang w:eastAsia="fr-FR"/>
        </w:rPr>
        <w:t xml:space="preserve">Hence, from (17)   </w:t>
      </w:r>
    </w:p>
    <w:p w14:paraId="37489551" w14:textId="77777777" w:rsidR="00261C18" w:rsidRPr="006A5D26" w:rsidRDefault="00261C18" w:rsidP="00261C18">
      <w:pPr>
        <w:jc w:val="both"/>
        <w:rPr>
          <w:color w:val="000000"/>
          <w:szCs w:val="20"/>
          <w:lang w:eastAsia="fr-FR"/>
        </w:rPr>
      </w:pPr>
      <w:r w:rsidRPr="006A5D26">
        <w:rPr>
          <w:color w:val="000000"/>
          <w:szCs w:val="20"/>
          <w:lang w:eastAsia="fr-FR"/>
        </w:rPr>
        <w:t xml:space="preserve">(26)                                                      </w:t>
      </w:r>
      <w:r w:rsidRPr="003E72B5">
        <w:rPr>
          <w:color w:val="000000"/>
          <w:position w:val="-46"/>
          <w:szCs w:val="20"/>
          <w:lang w:eastAsia="fr-FR"/>
        </w:rPr>
        <w:object w:dxaOrig="2480" w:dyaOrig="1040" w14:anchorId="1A88E1E7">
          <v:shape id="_x0000_i1114" type="#_x0000_t75" style="width:123.8pt;height:51.8pt" o:ole="">
            <v:imagedata r:id="rId189" o:title=""/>
          </v:shape>
          <o:OLEObject Type="Embed" ProgID="Equation.DSMT4" ShapeID="_x0000_i1114" DrawAspect="Content" ObjectID="_1519531609" r:id="rId190"/>
        </w:object>
      </w:r>
    </w:p>
    <w:p w14:paraId="76950D07" w14:textId="77777777" w:rsidR="00261C18" w:rsidRPr="006A5D26" w:rsidRDefault="00261C18" w:rsidP="00261C18">
      <w:pPr>
        <w:jc w:val="both"/>
        <w:rPr>
          <w:color w:val="000000"/>
          <w:szCs w:val="20"/>
          <w:lang w:eastAsia="fr-FR"/>
        </w:rPr>
      </w:pPr>
      <w:r w:rsidRPr="006A5D26">
        <w:rPr>
          <w:color w:val="000000"/>
          <w:szCs w:val="20"/>
          <w:lang w:eastAsia="fr-FR"/>
        </w:rPr>
        <w:t xml:space="preserve">As it can be easily </w:t>
      </w:r>
      <w:r w:rsidRPr="006A5D26">
        <w:rPr>
          <w:szCs w:val="20"/>
          <w:lang w:eastAsia="fr-FR"/>
        </w:rPr>
        <w:t>verified the equation (16b) is</w:t>
      </w:r>
      <w:r w:rsidRPr="006A5D26">
        <w:rPr>
          <w:color w:val="000000"/>
          <w:szCs w:val="20"/>
          <w:lang w:eastAsia="fr-FR"/>
        </w:rPr>
        <w:t xml:space="preserve"> automatically fullfilled by the expression that we found for </w:t>
      </w:r>
      <w:r w:rsidRPr="006A5D26">
        <w:rPr>
          <w:i/>
          <w:color w:val="000000"/>
          <w:szCs w:val="20"/>
          <w:lang w:eastAsia="fr-FR"/>
        </w:rPr>
        <w:t>f</w:t>
      </w:r>
      <w:r w:rsidRPr="006A5D26">
        <w:rPr>
          <w:color w:val="000000"/>
          <w:szCs w:val="20"/>
          <w:vertAlign w:val="subscript"/>
          <w:lang w:eastAsia="fr-FR"/>
        </w:rPr>
        <w:t>1</w:t>
      </w:r>
      <w:r w:rsidRPr="006A5D26">
        <w:rPr>
          <w:color w:val="000000"/>
          <w:szCs w:val="20"/>
          <w:lang w:eastAsia="fr-FR"/>
        </w:rPr>
        <w:t xml:space="preserve"> and </w:t>
      </w:r>
      <w:r w:rsidRPr="006A5D26">
        <w:rPr>
          <w:i/>
          <w:color w:val="000000"/>
          <w:szCs w:val="20"/>
          <w:lang w:eastAsia="fr-FR"/>
        </w:rPr>
        <w:t>f</w:t>
      </w:r>
      <w:r w:rsidRPr="006A5D26">
        <w:rPr>
          <w:color w:val="000000"/>
          <w:szCs w:val="20"/>
          <w:vertAlign w:val="subscript"/>
          <w:lang w:eastAsia="fr-FR"/>
        </w:rPr>
        <w:t>2</w:t>
      </w:r>
      <w:r w:rsidRPr="006A5D26">
        <w:rPr>
          <w:color w:val="000000"/>
          <w:szCs w:val="20"/>
          <w:lang w:eastAsia="fr-FR"/>
        </w:rPr>
        <w:t xml:space="preserve"> </w:t>
      </w:r>
    </w:p>
    <w:p w14:paraId="4F21C61F" w14:textId="77777777" w:rsidR="00261C18" w:rsidRPr="006A5D26" w:rsidRDefault="00261C18" w:rsidP="00261C18">
      <w:pPr>
        <w:jc w:val="both"/>
        <w:rPr>
          <w:color w:val="000000"/>
          <w:szCs w:val="20"/>
          <w:lang w:eastAsia="fr-FR"/>
        </w:rPr>
      </w:pPr>
      <w:r w:rsidRPr="006A5D26">
        <w:rPr>
          <w:color w:val="000000"/>
          <w:szCs w:val="20"/>
          <w:lang w:eastAsia="fr-FR"/>
        </w:rPr>
        <w:t xml:space="preserve">Therefore all the conditions are satisfied except the </w:t>
      </w:r>
      <w:r w:rsidRPr="006A5D26">
        <w:rPr>
          <w:i/>
          <w:color w:val="000000"/>
          <w:szCs w:val="20"/>
          <w:lang w:eastAsia="fr-FR"/>
        </w:rPr>
        <w:t>condition of continuity</w:t>
      </w:r>
      <w:r w:rsidRPr="006A5D26">
        <w:rPr>
          <w:color w:val="000000"/>
          <w:szCs w:val="20"/>
          <w:lang w:eastAsia="fr-FR"/>
        </w:rPr>
        <w:t xml:space="preserve">. </w:t>
      </w:r>
    </w:p>
    <w:p w14:paraId="5DBA6169" w14:textId="77777777" w:rsidR="00261C18" w:rsidRPr="006A5D26" w:rsidRDefault="00261C18" w:rsidP="00261C18">
      <w:pPr>
        <w:jc w:val="both"/>
        <w:rPr>
          <w:color w:val="000000"/>
          <w:szCs w:val="20"/>
          <w:lang w:eastAsia="fr-FR"/>
        </w:rPr>
      </w:pPr>
      <w:proofErr w:type="gramStart"/>
      <w:r w:rsidRPr="006A5D26">
        <w:rPr>
          <w:i/>
          <w:color w:val="000000"/>
          <w:szCs w:val="20"/>
          <w:lang w:eastAsia="fr-FR"/>
        </w:rPr>
        <w:t>f</w:t>
      </w:r>
      <w:r w:rsidRPr="006A5D26">
        <w:rPr>
          <w:color w:val="000000"/>
          <w:szCs w:val="20"/>
          <w:vertAlign w:val="subscript"/>
          <w:lang w:eastAsia="fr-FR"/>
        </w:rPr>
        <w:t>1</w:t>
      </w:r>
      <w:proofErr w:type="gramEnd"/>
      <w:r w:rsidRPr="006A5D26">
        <w:rPr>
          <w:color w:val="000000"/>
          <w:szCs w:val="20"/>
          <w:lang w:eastAsia="fr-FR"/>
        </w:rPr>
        <w:t xml:space="preserve"> will be discontinuous when      </w:t>
      </w:r>
      <w:r w:rsidRPr="003E72B5">
        <w:rPr>
          <w:color w:val="000000"/>
          <w:position w:val="-14"/>
          <w:szCs w:val="20"/>
          <w:lang w:eastAsia="fr-FR"/>
        </w:rPr>
        <w:object w:dxaOrig="3720" w:dyaOrig="560" w14:anchorId="104F0C39">
          <v:shape id="_x0000_i1115" type="#_x0000_t75" style="width:186.15pt;height:28.1pt" o:ole="">
            <v:imagedata r:id="rId191" o:title=""/>
          </v:shape>
          <o:OLEObject Type="Embed" ProgID="Equation.DSMT4" ShapeID="_x0000_i1115" DrawAspect="Content" ObjectID="_1519531610" r:id="rId192"/>
        </w:object>
      </w:r>
    </w:p>
    <w:p w14:paraId="5237E44B" w14:textId="77777777" w:rsidR="00261C18" w:rsidRPr="006A5D26" w:rsidRDefault="00261C18" w:rsidP="00261C18">
      <w:pPr>
        <w:jc w:val="both"/>
        <w:rPr>
          <w:color w:val="000000"/>
          <w:szCs w:val="20"/>
          <w:lang w:eastAsia="fr-FR"/>
        </w:rPr>
      </w:pPr>
      <w:r w:rsidRPr="006A5D26">
        <w:rPr>
          <w:color w:val="000000"/>
          <w:szCs w:val="20"/>
          <w:lang w:eastAsia="fr-FR"/>
        </w:rPr>
        <w:t>In order this disconinuity coincides with the origin, it must be :</w:t>
      </w:r>
    </w:p>
    <w:p w14:paraId="453DE158" w14:textId="77777777" w:rsidR="00261C18" w:rsidRPr="006A5D26" w:rsidRDefault="00261C18" w:rsidP="00261C18">
      <w:pPr>
        <w:jc w:val="both"/>
        <w:rPr>
          <w:color w:val="000000"/>
          <w:szCs w:val="20"/>
          <w:lang w:eastAsia="fr-FR"/>
        </w:rPr>
      </w:pPr>
      <w:r w:rsidRPr="006A5D26">
        <w:rPr>
          <w:color w:val="000000"/>
          <w:szCs w:val="20"/>
          <w:lang w:eastAsia="fr-FR"/>
        </w:rPr>
        <w:t xml:space="preserve">(27)                                                                       </w:t>
      </w:r>
      <w:r w:rsidRPr="002114ED">
        <w:rPr>
          <w:color w:val="000000"/>
          <w:position w:val="-10"/>
          <w:szCs w:val="20"/>
          <w:lang w:eastAsia="fr-FR"/>
        </w:rPr>
        <w:object w:dxaOrig="720" w:dyaOrig="380" w14:anchorId="4394AE1D">
          <v:shape id="_x0000_i1116" type="#_x0000_t75" style="width:36pt;height:18.9pt" o:ole="">
            <v:imagedata r:id="rId193" o:title=""/>
          </v:shape>
          <o:OLEObject Type="Embed" ProgID="Equation.DSMT4" ShapeID="_x0000_i1116" DrawAspect="Content" ObjectID="_1519531611" r:id="rId194"/>
        </w:object>
      </w:r>
      <w:r w:rsidRPr="006A5D26">
        <w:rPr>
          <w:color w:val="000000"/>
          <w:szCs w:val="20"/>
          <w:lang w:eastAsia="fr-FR"/>
        </w:rPr>
        <w:t xml:space="preserve"> </w:t>
      </w:r>
    </w:p>
    <w:p w14:paraId="71FACD79" w14:textId="77777777" w:rsidR="00261C18" w:rsidRPr="00CE5B06" w:rsidRDefault="00261C18" w:rsidP="00261C18">
      <w:pPr>
        <w:jc w:val="both"/>
        <w:rPr>
          <w:color w:val="000000"/>
          <w:szCs w:val="20"/>
          <w:lang w:eastAsia="fr-FR"/>
        </w:rPr>
      </w:pPr>
      <w:r w:rsidRPr="006A5D26">
        <w:rPr>
          <w:color w:val="000000"/>
          <w:szCs w:val="20"/>
          <w:lang w:eastAsia="fr-FR"/>
        </w:rPr>
        <w:t xml:space="preserve">Therefore the condition of continuity relates in this way the two integration constants </w:t>
      </w:r>
      <w:r w:rsidRPr="007405DA">
        <w:rPr>
          <w:color w:val="000000"/>
          <w:position w:val="-6"/>
          <w:szCs w:val="20"/>
          <w:lang w:eastAsia="fr-FR"/>
        </w:rPr>
        <w:object w:dxaOrig="240" w:dyaOrig="220" w14:anchorId="39E86C59">
          <v:shape id="_x0000_i1117" type="#_x0000_t75" style="width:11.85pt;height:11pt" o:ole="">
            <v:imagedata r:id="rId195" o:title=""/>
          </v:shape>
          <o:OLEObject Type="Embed" ProgID="Equation.DSMT4" ShapeID="_x0000_i1117" DrawAspect="Content" ObjectID="_1519531612" r:id="rId196"/>
        </w:object>
      </w:r>
      <w:r w:rsidRPr="006A5D26">
        <w:rPr>
          <w:color w:val="000000"/>
          <w:szCs w:val="20"/>
          <w:lang w:eastAsia="fr-FR"/>
        </w:rPr>
        <w:t xml:space="preserve"> </w:t>
      </w:r>
      <w:proofErr w:type="gramStart"/>
      <w:r w:rsidRPr="006A5D26">
        <w:rPr>
          <w:color w:val="000000"/>
          <w:szCs w:val="20"/>
          <w:lang w:eastAsia="fr-FR"/>
        </w:rPr>
        <w:t xml:space="preserve">and </w:t>
      </w:r>
      <w:r w:rsidRPr="002114ED">
        <w:rPr>
          <w:color w:val="000000"/>
          <w:position w:val="-6"/>
          <w:szCs w:val="20"/>
          <w:lang w:eastAsia="fr-FR"/>
        </w:rPr>
        <w:object w:dxaOrig="240" w:dyaOrig="220" w14:anchorId="249155B2">
          <v:shape id="_x0000_i1118" type="#_x0000_t75" style="width:11.85pt;height:11pt" o:ole="">
            <v:imagedata r:id="rId197" o:title=""/>
          </v:shape>
          <o:OLEObject Type="Embed" ProgID="Equation.DSMT4" ShapeID="_x0000_i1118" DrawAspect="Content" ObjectID="_1519531613" r:id="rId198"/>
        </w:object>
      </w:r>
      <w:r w:rsidRPr="006A5D26">
        <w:rPr>
          <w:color w:val="000000"/>
          <w:szCs w:val="20"/>
          <w:lang w:eastAsia="fr-FR"/>
        </w:rPr>
        <w:t xml:space="preserve"> . </w:t>
      </w:r>
      <w:r w:rsidRPr="00CE5B06">
        <w:rPr>
          <w:color w:val="000000"/>
          <w:szCs w:val="20"/>
          <w:lang w:eastAsia="fr-FR"/>
        </w:rPr>
        <w:t xml:space="preserve">We have : </w:t>
      </w:r>
    </w:p>
    <w:p w14:paraId="3DA9995D" w14:textId="77777777" w:rsidR="00261C18" w:rsidRDefault="00261C18" w:rsidP="00261C18">
      <w:pPr>
        <w:jc w:val="both"/>
        <w:rPr>
          <w:color w:val="000000"/>
          <w:szCs w:val="20"/>
          <w:lang w:eastAsia="fr-FR"/>
        </w:rPr>
      </w:pPr>
      <w:r>
        <w:rPr>
          <w:color w:val="000000"/>
          <w:szCs w:val="20"/>
          <w:lang w:eastAsia="fr-FR"/>
        </w:rPr>
        <w:t xml:space="preserve">(28)                                                                  </w:t>
      </w:r>
      <w:r w:rsidRPr="006607CD">
        <w:rPr>
          <w:color w:val="000000"/>
          <w:position w:val="-12"/>
          <w:szCs w:val="20"/>
          <w:lang w:eastAsia="fr-FR"/>
        </w:rPr>
        <w:object w:dxaOrig="1660" w:dyaOrig="400" w14:anchorId="76914C73">
          <v:shape id="_x0000_i1119" type="#_x0000_t75" style="width:83pt;height:20.2pt" o:ole="">
            <v:imagedata r:id="rId199" o:title=""/>
          </v:shape>
          <o:OLEObject Type="Embed" ProgID="Equation.DSMT4" ShapeID="_x0000_i1119" DrawAspect="Content" ObjectID="_1519531614" r:id="rId200"/>
        </w:object>
      </w:r>
      <w:r>
        <w:rPr>
          <w:color w:val="000000"/>
          <w:szCs w:val="20"/>
          <w:lang w:eastAsia="fr-FR"/>
        </w:rPr>
        <w:t xml:space="preserve"> </w:t>
      </w:r>
    </w:p>
    <w:p w14:paraId="2E6D48BF" w14:textId="77777777" w:rsidR="00261C18" w:rsidRDefault="00261C18" w:rsidP="00261C18">
      <w:pPr>
        <w:jc w:val="both"/>
        <w:rPr>
          <w:color w:val="000000"/>
          <w:szCs w:val="20"/>
          <w:lang w:eastAsia="fr-FR"/>
        </w:rPr>
      </w:pPr>
      <w:r>
        <w:rPr>
          <w:color w:val="000000"/>
          <w:szCs w:val="20"/>
          <w:lang w:eastAsia="fr-FR"/>
        </w:rPr>
        <w:t xml:space="preserve">(29)                                                            </w:t>
      </w:r>
      <w:r w:rsidRPr="006607CD">
        <w:rPr>
          <w:color w:val="000000"/>
          <w:position w:val="-30"/>
          <w:szCs w:val="20"/>
          <w:lang w:eastAsia="fr-FR"/>
        </w:rPr>
        <w:object w:dxaOrig="1960" w:dyaOrig="720" w14:anchorId="3F2EE039">
          <v:shape id="_x0000_i1120" type="#_x0000_t75" style="width:97.9pt;height:36pt" o:ole="">
            <v:imagedata r:id="rId201" o:title=""/>
          </v:shape>
          <o:OLEObject Type="Embed" ProgID="Equation.DSMT4" ShapeID="_x0000_i1120" DrawAspect="Content" ObjectID="_1519531615" r:id="rId202"/>
        </w:object>
      </w:r>
      <w:r>
        <w:rPr>
          <w:color w:val="000000"/>
          <w:szCs w:val="20"/>
          <w:lang w:eastAsia="fr-FR"/>
        </w:rPr>
        <w:t xml:space="preserve"> </w:t>
      </w:r>
    </w:p>
    <w:p w14:paraId="318C9790" w14:textId="77777777" w:rsidR="00261C18" w:rsidRDefault="00261C18" w:rsidP="00261C18">
      <w:pPr>
        <w:jc w:val="both"/>
        <w:rPr>
          <w:color w:val="000000"/>
          <w:szCs w:val="20"/>
          <w:lang w:eastAsia="fr-FR"/>
        </w:rPr>
      </w:pPr>
      <w:r>
        <w:rPr>
          <w:color w:val="000000"/>
          <w:szCs w:val="20"/>
          <w:lang w:eastAsia="fr-FR"/>
        </w:rPr>
        <w:t xml:space="preserve">(30)                                                                 </w:t>
      </w:r>
      <w:r w:rsidRPr="006607CD">
        <w:rPr>
          <w:color w:val="000000"/>
          <w:position w:val="-12"/>
          <w:szCs w:val="20"/>
          <w:lang w:eastAsia="fr-FR"/>
        </w:rPr>
        <w:object w:dxaOrig="1600" w:dyaOrig="400" w14:anchorId="045CBBB5">
          <v:shape id="_x0000_i1121" type="#_x0000_t75" style="width:79.9pt;height:20.2pt" o:ole="">
            <v:imagedata r:id="rId203" o:title=""/>
          </v:shape>
          <o:OLEObject Type="Embed" ProgID="Equation.DSMT4" ShapeID="_x0000_i1121" DrawAspect="Content" ObjectID="_1519531616" r:id="rId204"/>
        </w:object>
      </w:r>
    </w:p>
    <w:p w14:paraId="799F306C" w14:textId="77777777" w:rsidR="00261C18" w:rsidRDefault="00261C18" w:rsidP="00261C18">
      <w:pPr>
        <w:jc w:val="both"/>
        <w:rPr>
          <w:color w:val="000000"/>
          <w:szCs w:val="20"/>
          <w:lang w:eastAsia="fr-FR"/>
        </w:rPr>
      </w:pPr>
      <w:r>
        <w:rPr>
          <w:color w:val="000000"/>
          <w:szCs w:val="20"/>
          <w:lang w:eastAsia="fr-FR"/>
        </w:rPr>
        <w:t xml:space="preserve">(31)                                                                     </w:t>
      </w:r>
      <w:r w:rsidRPr="006607CD">
        <w:rPr>
          <w:color w:val="000000"/>
          <w:position w:val="-32"/>
          <w:szCs w:val="20"/>
          <w:lang w:eastAsia="fr-FR"/>
        </w:rPr>
        <w:object w:dxaOrig="1280" w:dyaOrig="760" w14:anchorId="7499CFCA">
          <v:shape id="_x0000_i1122" type="#_x0000_t75" style="width:64.1pt;height:38.2pt" o:ole="">
            <v:imagedata r:id="rId205" o:title=""/>
          </v:shape>
          <o:OLEObject Type="Embed" ProgID="Equation.DSMT4" ShapeID="_x0000_i1122" DrawAspect="Content" ObjectID="_1519531617" r:id="rId206"/>
        </w:object>
      </w:r>
      <w:r>
        <w:rPr>
          <w:color w:val="000000"/>
          <w:szCs w:val="20"/>
          <w:lang w:eastAsia="fr-FR"/>
        </w:rPr>
        <w:t xml:space="preserve"> </w:t>
      </w:r>
    </w:p>
    <w:p w14:paraId="6B119984" w14:textId="77777777" w:rsidR="00261C18" w:rsidRDefault="00261C18" w:rsidP="00261C18">
      <w:pPr>
        <w:jc w:val="both"/>
        <w:rPr>
          <w:color w:val="000000"/>
          <w:szCs w:val="20"/>
          <w:lang w:eastAsia="fr-FR"/>
        </w:rPr>
      </w:pPr>
      <w:r>
        <w:rPr>
          <w:color w:val="000000"/>
          <w:szCs w:val="20"/>
          <w:lang w:eastAsia="fr-FR"/>
        </w:rPr>
        <w:t>Finally :</w:t>
      </w:r>
    </w:p>
    <w:p w14:paraId="1D3B4794" w14:textId="77777777" w:rsidR="00261C18" w:rsidRDefault="00261C18" w:rsidP="00261C18">
      <w:pPr>
        <w:jc w:val="both"/>
        <w:rPr>
          <w:color w:val="000000"/>
          <w:szCs w:val="20"/>
          <w:lang w:eastAsia="fr-FR"/>
        </w:rPr>
      </w:pPr>
      <w:r>
        <w:rPr>
          <w:color w:val="000000"/>
          <w:szCs w:val="20"/>
          <w:lang w:eastAsia="fr-FR"/>
        </w:rPr>
        <w:t>(32)</w:t>
      </w:r>
    </w:p>
    <w:p w14:paraId="0635BE87" w14:textId="77777777" w:rsidR="00261C18" w:rsidRDefault="00261C18" w:rsidP="00261C18">
      <w:pPr>
        <w:jc w:val="both"/>
        <w:rPr>
          <w:color w:val="000000"/>
          <w:szCs w:val="20"/>
          <w:lang w:eastAsia="fr-FR"/>
        </w:rPr>
      </w:pPr>
      <w:r w:rsidRPr="0028384B">
        <w:rPr>
          <w:color w:val="000000"/>
          <w:position w:val="-54"/>
          <w:szCs w:val="20"/>
          <w:lang w:eastAsia="fr-FR"/>
        </w:rPr>
        <w:object w:dxaOrig="8960" w:dyaOrig="980" w14:anchorId="4BC56BB2">
          <v:shape id="_x0000_i1123" type="#_x0000_t75" style="width:447.8pt;height:49.15pt" o:ole="">
            <v:imagedata r:id="rId207" o:title=""/>
          </v:shape>
          <o:OLEObject Type="Embed" ProgID="Equation.DSMT4" ShapeID="_x0000_i1123" DrawAspect="Content" ObjectID="_1519531618" r:id="rId208"/>
        </w:object>
      </w:r>
    </w:p>
    <w:p w14:paraId="56DAF8A4" w14:textId="77777777" w:rsidR="00261C18" w:rsidRPr="006A5D26" w:rsidRDefault="00261C18" w:rsidP="00261C18">
      <w:pPr>
        <w:jc w:val="both"/>
        <w:rPr>
          <w:color w:val="000000"/>
          <w:szCs w:val="20"/>
          <w:lang w:eastAsia="fr-FR"/>
        </w:rPr>
      </w:pPr>
      <w:r w:rsidRPr="006A5D26">
        <w:rPr>
          <w:color w:val="000000"/>
          <w:szCs w:val="20"/>
          <w:lang w:eastAsia="fr-FR"/>
        </w:rPr>
        <w:t xml:space="preserve">When </w:t>
      </w:r>
      <w:r w:rsidRPr="007405DA">
        <w:rPr>
          <w:color w:val="000000"/>
          <w:position w:val="-10"/>
          <w:szCs w:val="20"/>
          <w:lang w:eastAsia="fr-FR"/>
        </w:rPr>
        <w:object w:dxaOrig="820" w:dyaOrig="320" w14:anchorId="6FC17A7B">
          <v:shape id="_x0000_i1124" type="#_x0000_t75" style="width:40.85pt;height:15.8pt" o:ole="">
            <v:imagedata r:id="rId209" o:title=""/>
          </v:shape>
          <o:OLEObject Type="Embed" ProgID="Equation.DSMT4" ShapeID="_x0000_i1124" DrawAspect="Content" ObjectID="_1519531619" r:id="rId210"/>
        </w:object>
      </w:r>
      <w:r w:rsidRPr="006A5D26">
        <w:rPr>
          <w:color w:val="000000"/>
          <w:szCs w:val="20"/>
          <w:lang w:eastAsia="fr-FR"/>
        </w:rPr>
        <w:t xml:space="preserve">  the line element tends to Lorentz form. </w:t>
      </w:r>
    </w:p>
    <w:p w14:paraId="29817CE1" w14:textId="77777777" w:rsidR="00261C18" w:rsidRPr="006A5D26" w:rsidRDefault="00261C18" w:rsidP="00261C18">
      <w:pPr>
        <w:jc w:val="both"/>
        <w:rPr>
          <w:color w:val="000000"/>
          <w:szCs w:val="20"/>
          <w:lang w:eastAsia="fr-FR"/>
        </w:rPr>
      </w:pPr>
      <w:r w:rsidRPr="006607CD">
        <w:rPr>
          <w:color w:val="000000"/>
          <w:position w:val="-16"/>
          <w:szCs w:val="20"/>
          <w:lang w:eastAsia="fr-FR"/>
        </w:rPr>
        <w:object w:dxaOrig="320" w:dyaOrig="420" w14:anchorId="6C84B352">
          <v:shape id="_x0000_i1125" type="#_x0000_t75" style="width:15.8pt;height:21.05pt" o:ole="">
            <v:imagedata r:id="rId211" o:title=""/>
          </v:shape>
          <o:OLEObject Type="Embed" ProgID="Equation.DSMT4" ShapeID="_x0000_i1125" DrawAspect="Content" ObjectID="_1519531620" r:id="rId212"/>
        </w:object>
      </w:r>
      <w:r w:rsidRPr="006A5D26">
        <w:rPr>
          <w:color w:val="000000"/>
          <w:szCs w:val="20"/>
          <w:lang w:eastAsia="fr-FR"/>
        </w:rPr>
        <w:t xml:space="preserve"> </w:t>
      </w:r>
      <w:proofErr w:type="gramStart"/>
      <w:r w:rsidRPr="006A5D26">
        <w:rPr>
          <w:color w:val="000000"/>
          <w:szCs w:val="20"/>
          <w:lang w:eastAsia="fr-FR"/>
        </w:rPr>
        <w:t>tends</w:t>
      </w:r>
      <w:proofErr w:type="gramEnd"/>
      <w:r w:rsidRPr="006A5D26">
        <w:rPr>
          <w:color w:val="000000"/>
          <w:szCs w:val="20"/>
          <w:lang w:eastAsia="fr-FR"/>
        </w:rPr>
        <w:t xml:space="preserve"> to zero when </w:t>
      </w:r>
      <w:r w:rsidRPr="007405DA">
        <w:rPr>
          <w:color w:val="000000"/>
          <w:position w:val="-10"/>
          <w:szCs w:val="20"/>
          <w:lang w:eastAsia="fr-FR"/>
        </w:rPr>
        <w:object w:dxaOrig="200" w:dyaOrig="320" w14:anchorId="39E04DB2">
          <v:shape id="_x0000_i1126" type="#_x0000_t75" style="width:10.1pt;height:15.8pt" o:ole="">
            <v:imagedata r:id="rId213" o:title=""/>
          </v:shape>
          <o:OLEObject Type="Embed" ProgID="Equation.DSMT4" ShapeID="_x0000_i1126" DrawAspect="Content" ObjectID="_1519531621" r:id="rId214"/>
        </w:object>
      </w:r>
      <w:r w:rsidRPr="006A5D26">
        <w:rPr>
          <w:color w:val="000000"/>
          <w:szCs w:val="20"/>
          <w:lang w:eastAsia="fr-FR"/>
        </w:rPr>
        <w:t xml:space="preserve"> tends to zero. </w:t>
      </w:r>
    </w:p>
    <w:p w14:paraId="67A07A49" w14:textId="77777777" w:rsidR="00261C18" w:rsidRPr="006A5D26" w:rsidRDefault="00261C18" w:rsidP="00261C18">
      <w:pPr>
        <w:jc w:val="both"/>
        <w:rPr>
          <w:color w:val="000000"/>
          <w:szCs w:val="20"/>
          <w:lang w:eastAsia="fr-FR"/>
        </w:rPr>
      </w:pPr>
      <w:r w:rsidRPr="006A5D26">
        <w:rPr>
          <w:color w:val="000000"/>
          <w:szCs w:val="20"/>
          <w:lang w:eastAsia="fr-FR"/>
        </w:rPr>
        <w:t xml:space="preserve">When </w:t>
      </w:r>
      <w:r w:rsidRPr="006607CD">
        <w:rPr>
          <w:color w:val="000000"/>
          <w:position w:val="-10"/>
          <w:szCs w:val="20"/>
          <w:lang w:eastAsia="fr-FR"/>
        </w:rPr>
        <w:object w:dxaOrig="660" w:dyaOrig="320" w14:anchorId="6D1177B5">
          <v:shape id="_x0000_i1127" type="#_x0000_t75" style="width:32.95pt;height:15.8pt" o:ole="">
            <v:imagedata r:id="rId215" o:title=""/>
          </v:shape>
          <o:OLEObject Type="Embed" ProgID="Equation.DSMT4" ShapeID="_x0000_i1127" DrawAspect="Content" ObjectID="_1519531622" r:id="rId216"/>
        </w:object>
      </w:r>
      <w:r w:rsidRPr="006A5D26">
        <w:rPr>
          <w:color w:val="000000"/>
          <w:szCs w:val="20"/>
          <w:lang w:eastAsia="fr-FR"/>
        </w:rPr>
        <w:t xml:space="preserve">   </w:t>
      </w:r>
      <w:r w:rsidRPr="007405DA">
        <w:rPr>
          <w:color w:val="000000"/>
          <w:position w:val="-24"/>
          <w:szCs w:val="20"/>
          <w:lang w:eastAsia="fr-FR"/>
        </w:rPr>
        <w:object w:dxaOrig="780" w:dyaOrig="660" w14:anchorId="522A56FC">
          <v:shape id="_x0000_i1128" type="#_x0000_t75" style="width:39.05pt;height:32.95pt" o:ole="">
            <v:imagedata r:id="rId217" o:title=""/>
          </v:shape>
          <o:OLEObject Type="Embed" ProgID="Equation.DSMT4" ShapeID="_x0000_i1128" DrawAspect="Content" ObjectID="_1519531623" r:id="rId218"/>
        </w:object>
      </w:r>
      <w:r w:rsidRPr="006A5D26">
        <w:rPr>
          <w:color w:val="000000"/>
          <w:szCs w:val="20"/>
          <w:lang w:eastAsia="fr-FR"/>
        </w:rPr>
        <w:t xml:space="preserve">  . An expansion into a series shows that  </w:t>
      </w:r>
      <w:r w:rsidRPr="006607CD">
        <w:rPr>
          <w:color w:val="000000"/>
          <w:position w:val="-24"/>
          <w:szCs w:val="20"/>
          <w:lang w:eastAsia="fr-FR"/>
        </w:rPr>
        <w:object w:dxaOrig="1700" w:dyaOrig="660" w14:anchorId="3D57E1AE">
          <v:shape id="_x0000_i1129" type="#_x0000_t75" style="width:85.15pt;height:32.95pt" o:ole="">
            <v:imagedata r:id="rId219" o:title=""/>
          </v:shape>
          <o:OLEObject Type="Embed" ProgID="Equation.DSMT4" ShapeID="_x0000_i1129" DrawAspect="Content" ObjectID="_1519531624" r:id="rId220"/>
        </w:object>
      </w:r>
      <w:r w:rsidRPr="006A5D26">
        <w:rPr>
          <w:color w:val="000000"/>
          <w:szCs w:val="20"/>
          <w:lang w:eastAsia="fr-FR"/>
        </w:rPr>
        <w:t xml:space="preserve"> </w:t>
      </w:r>
    </w:p>
    <w:p w14:paraId="1280255A" w14:textId="77777777" w:rsidR="00261C18" w:rsidRPr="006A5D26" w:rsidRDefault="00261C18" w:rsidP="00261C18">
      <w:pPr>
        <w:jc w:val="both"/>
        <w:rPr>
          <w:color w:val="000000"/>
          <w:szCs w:val="20"/>
          <w:lang w:eastAsia="fr-FR"/>
        </w:rPr>
      </w:pPr>
      <w:r w:rsidRPr="006A5D26">
        <w:rPr>
          <w:color w:val="000000"/>
          <w:szCs w:val="20"/>
          <w:lang w:eastAsia="fr-FR"/>
        </w:rPr>
        <w:lastRenderedPageBreak/>
        <w:t xml:space="preserve">Consider a loop located in the </w:t>
      </w:r>
      <w:proofErr w:type="gramStart"/>
      <w:r w:rsidRPr="006A5D26">
        <w:rPr>
          <w:color w:val="000000"/>
          <w:szCs w:val="20"/>
          <w:lang w:eastAsia="fr-FR"/>
        </w:rPr>
        <w:t xml:space="preserve">plane </w:t>
      </w:r>
      <w:r w:rsidRPr="006607CD">
        <w:rPr>
          <w:color w:val="000000"/>
          <w:position w:val="-10"/>
          <w:szCs w:val="20"/>
          <w:lang w:eastAsia="fr-FR"/>
        </w:rPr>
        <w:object w:dxaOrig="560" w:dyaOrig="320" w14:anchorId="6F79ABC5">
          <v:shape id="_x0000_i1130" type="#_x0000_t75" style="width:28.1pt;height:15.8pt" o:ole="">
            <v:imagedata r:id="rId221" o:title=""/>
          </v:shape>
          <o:OLEObject Type="Embed" ProgID="Equation.DSMT4" ShapeID="_x0000_i1130" DrawAspect="Content" ObjectID="_1519531625" r:id="rId222"/>
        </w:object>
      </w:r>
      <w:r w:rsidRPr="006A5D26">
        <w:rPr>
          <w:color w:val="000000"/>
          <w:szCs w:val="20"/>
          <w:lang w:eastAsia="fr-FR"/>
        </w:rPr>
        <w:t xml:space="preserve"> , with</w:t>
      </w:r>
      <w:r w:rsidRPr="007405DA">
        <w:rPr>
          <w:color w:val="000000"/>
          <w:position w:val="-12"/>
          <w:szCs w:val="20"/>
          <w:lang w:eastAsia="fr-FR"/>
        </w:rPr>
        <w:object w:dxaOrig="780" w:dyaOrig="380" w14:anchorId="29BFA36C">
          <v:shape id="_x0000_i1131" type="#_x0000_t75" style="width:39.05pt;height:18.9pt" o:ole="">
            <v:imagedata r:id="rId223" o:title=""/>
          </v:shape>
          <o:OLEObject Type="Embed" ProgID="Equation.DSMT4" ShapeID="_x0000_i1131" DrawAspect="Content" ObjectID="_1519531626" r:id="rId224"/>
        </w:object>
      </w:r>
      <w:r w:rsidRPr="006A5D26">
        <w:rPr>
          <w:color w:val="000000"/>
          <w:szCs w:val="20"/>
          <w:lang w:eastAsia="fr-FR"/>
        </w:rPr>
        <w:t xml:space="preserve"> . It is no contractile : for </w:t>
      </w:r>
      <w:r w:rsidRPr="007405DA">
        <w:rPr>
          <w:color w:val="000000"/>
          <w:position w:val="-10"/>
          <w:szCs w:val="20"/>
          <w:lang w:eastAsia="fr-FR"/>
        </w:rPr>
        <w:object w:dxaOrig="200" w:dyaOrig="320" w14:anchorId="37ED2DA4">
          <v:shape id="_x0000_i1132" type="#_x0000_t75" style="width:10.1pt;height:15.8pt" o:ole="">
            <v:imagedata r:id="rId225" o:title=""/>
          </v:shape>
          <o:OLEObject Type="Embed" ProgID="Equation.DSMT4" ShapeID="_x0000_i1132" DrawAspect="Content" ObjectID="_1519531627" r:id="rId226"/>
        </w:object>
      </w:r>
      <w:r w:rsidRPr="006A5D26">
        <w:rPr>
          <w:color w:val="000000"/>
          <w:szCs w:val="20"/>
          <w:lang w:eastAsia="fr-FR"/>
        </w:rPr>
        <w:t xml:space="preserve">  = 0 the perimeter of the loop tends </w:t>
      </w:r>
      <w:proofErr w:type="gramStart"/>
      <w:r w:rsidRPr="006A5D26">
        <w:rPr>
          <w:color w:val="000000"/>
          <w:szCs w:val="20"/>
          <w:lang w:eastAsia="fr-FR"/>
        </w:rPr>
        <w:t xml:space="preserve">to </w:t>
      </w:r>
      <w:r w:rsidRPr="006607CD">
        <w:rPr>
          <w:color w:val="000000"/>
          <w:position w:val="-10"/>
          <w:szCs w:val="20"/>
          <w:lang w:eastAsia="fr-FR"/>
        </w:rPr>
        <w:object w:dxaOrig="560" w:dyaOrig="300" w14:anchorId="20FCCA64">
          <v:shape id="_x0000_i1133" type="#_x0000_t75" style="width:28.1pt;height:14.95pt" o:ole="">
            <v:imagedata r:id="rId227" o:title=""/>
          </v:shape>
          <o:OLEObject Type="Embed" ProgID="Equation.DSMT4" ShapeID="_x0000_i1133" DrawAspect="Content" ObjectID="_1519531628" r:id="rId228"/>
        </w:object>
      </w:r>
      <w:r w:rsidRPr="006A5D26">
        <w:rPr>
          <w:color w:val="000000"/>
          <w:szCs w:val="20"/>
          <w:lang w:eastAsia="fr-FR"/>
        </w:rPr>
        <w:t xml:space="preserve"> . </w:t>
      </w:r>
    </w:p>
    <w:p w14:paraId="5925B793" w14:textId="77777777" w:rsidR="00261C18" w:rsidRPr="006A5D26" w:rsidRDefault="00261C18" w:rsidP="00261C18">
      <w:pPr>
        <w:jc w:val="both"/>
        <w:rPr>
          <w:szCs w:val="20"/>
          <w:lang w:eastAsia="fr-FR"/>
        </w:rPr>
      </w:pPr>
      <w:r w:rsidRPr="006A5D26">
        <w:rPr>
          <w:color w:val="000000"/>
          <w:szCs w:val="20"/>
          <w:lang w:eastAsia="fr-FR"/>
        </w:rPr>
        <w:t xml:space="preserve">Notice that </w:t>
      </w:r>
      <w:r w:rsidRPr="007405DA">
        <w:rPr>
          <w:color w:val="FF0000"/>
          <w:position w:val="-14"/>
          <w:szCs w:val="20"/>
          <w:lang w:eastAsia="fr-FR"/>
        </w:rPr>
        <w:object w:dxaOrig="2000" w:dyaOrig="480" w14:anchorId="1CED21B1">
          <v:shape id="_x0000_i1134" type="#_x0000_t75" style="width:100.1pt;height:24.15pt" o:ole="">
            <v:imagedata r:id="rId229" o:title=""/>
          </v:shape>
          <o:OLEObject Type="Embed" ProgID="Equation.DSMT4" ShapeID="_x0000_i1134" DrawAspect="Content" ObjectID="_1519531629" r:id="rId230"/>
        </w:object>
      </w:r>
      <w:r w:rsidRPr="006A5D26">
        <w:rPr>
          <w:color w:val="FF0000"/>
          <w:szCs w:val="20"/>
          <w:lang w:eastAsia="fr-FR"/>
        </w:rPr>
        <w:t xml:space="preserve"> </w:t>
      </w:r>
      <w:r w:rsidRPr="006A5D26">
        <w:rPr>
          <w:szCs w:val="20"/>
          <w:lang w:eastAsia="fr-FR"/>
        </w:rPr>
        <w:t xml:space="preserve">is definitely not a « radius ». The point </w:t>
      </w:r>
      <w:r w:rsidRPr="007405DA">
        <w:rPr>
          <w:color w:val="000000"/>
          <w:position w:val="-10"/>
          <w:szCs w:val="20"/>
          <w:lang w:eastAsia="fr-FR"/>
        </w:rPr>
        <w:object w:dxaOrig="200" w:dyaOrig="320" w14:anchorId="50324217">
          <v:shape id="_x0000_i1135" type="#_x0000_t75" style="width:10.1pt;height:15.8pt" o:ole="">
            <v:imagedata r:id="rId231" o:title=""/>
          </v:shape>
          <o:OLEObject Type="Embed" ProgID="Equation.DSMT4" ShapeID="_x0000_i1135" DrawAspect="Content" ObjectID="_1519531630" r:id="rId232"/>
        </w:object>
      </w:r>
      <w:r w:rsidRPr="006A5D26">
        <w:rPr>
          <w:color w:val="000000"/>
          <w:szCs w:val="20"/>
          <w:lang w:eastAsia="fr-FR"/>
        </w:rPr>
        <w:t xml:space="preserve">  = 0  </w:t>
      </w:r>
      <w:r w:rsidRPr="006A5D26">
        <w:rPr>
          <w:szCs w:val="20"/>
          <w:lang w:eastAsia="fr-FR"/>
        </w:rPr>
        <w:t xml:space="preserve">does not correspond to some « center of symmetry ». The spherically symmetric requirement does not identify automatically to a central symmetry, as suggested by David Hilbert </w:t>
      </w:r>
      <w:r w:rsidRPr="00CE5B06">
        <w:rPr>
          <w:sz w:val="23"/>
          <w:szCs w:val="23"/>
        </w:rPr>
        <w:t>[</w:t>
      </w:r>
      <w:r>
        <w:rPr>
          <w:sz w:val="23"/>
          <w:szCs w:val="23"/>
        </w:rPr>
        <w:t>5</w:t>
      </w:r>
      <w:r w:rsidRPr="00CE5B06">
        <w:rPr>
          <w:sz w:val="23"/>
          <w:szCs w:val="23"/>
        </w:rPr>
        <w:t xml:space="preserve">] </w:t>
      </w:r>
      <w:r>
        <w:rPr>
          <w:rStyle w:val="Marquenotebasdepage"/>
          <w:sz w:val="23"/>
          <w:szCs w:val="23"/>
        </w:rPr>
        <w:footnoteReference w:id="1"/>
      </w:r>
      <w:r w:rsidRPr="006A5D26">
        <w:rPr>
          <w:szCs w:val="20"/>
          <w:lang w:eastAsia="fr-FR"/>
        </w:rPr>
        <w:t xml:space="preserve"> </w:t>
      </w:r>
      <w:r w:rsidRPr="007405DA">
        <w:rPr>
          <w:position w:val="-10"/>
          <w:szCs w:val="20"/>
          <w:lang w:eastAsia="fr-FR"/>
        </w:rPr>
        <w:object w:dxaOrig="200" w:dyaOrig="320" w14:anchorId="331E4E70">
          <v:shape id="_x0000_i1136" type="#_x0000_t75" style="width:10.1pt;height:15.8pt" o:ole="">
            <v:imagedata r:id="rId233" o:title=""/>
          </v:shape>
          <o:OLEObject Type="Embed" ProgID="Equation.DSMT4" ShapeID="_x0000_i1136" DrawAspect="Content" ObjectID="_1519531631" r:id="rId234"/>
        </w:object>
      </w:r>
      <w:r w:rsidRPr="006A5D26">
        <w:rPr>
          <w:szCs w:val="20"/>
          <w:lang w:eastAsia="fr-FR"/>
        </w:rPr>
        <w:t xml:space="preserve"> is just one of the « space markers », nothing else. It’s a number, not a length. The only length to be considered is the quantity </w:t>
      </w:r>
      <w:proofErr w:type="gramStart"/>
      <w:r w:rsidRPr="006A5D26">
        <w:rPr>
          <w:szCs w:val="20"/>
          <w:lang w:eastAsia="fr-FR"/>
        </w:rPr>
        <w:t>s .</w:t>
      </w:r>
      <w:proofErr w:type="gramEnd"/>
      <w:r w:rsidRPr="006A5D26">
        <w:rPr>
          <w:szCs w:val="20"/>
          <w:lang w:eastAsia="fr-FR"/>
        </w:rPr>
        <w:t xml:space="preserve"> </w:t>
      </w:r>
    </w:p>
    <w:p w14:paraId="17005FFE" w14:textId="77777777" w:rsidR="00261C18" w:rsidRPr="006A5D26" w:rsidRDefault="00261C18" w:rsidP="00261C18">
      <w:pPr>
        <w:jc w:val="both"/>
        <w:rPr>
          <w:szCs w:val="20"/>
          <w:lang w:eastAsia="fr-FR"/>
        </w:rPr>
      </w:pPr>
    </w:p>
    <w:p w14:paraId="046F41BC" w14:textId="77777777" w:rsidR="00261C18" w:rsidRPr="000D78E3" w:rsidRDefault="00261C18" w:rsidP="00261C18">
      <w:pPr>
        <w:jc w:val="both"/>
        <w:rPr>
          <w:b/>
          <w:szCs w:val="20"/>
          <w:lang w:eastAsia="fr-FR"/>
        </w:rPr>
      </w:pPr>
      <w:r w:rsidRPr="000D78E3">
        <w:rPr>
          <w:b/>
          <w:szCs w:val="20"/>
          <w:lang w:eastAsia="fr-FR"/>
        </w:rPr>
        <w:t xml:space="preserve">Expressing the metric in a better coordinate system. </w:t>
      </w:r>
    </w:p>
    <w:p w14:paraId="3B396E16" w14:textId="77777777" w:rsidR="00261C18" w:rsidRPr="000D78E3" w:rsidRDefault="00261C18" w:rsidP="00261C18">
      <w:pPr>
        <w:jc w:val="both"/>
        <w:rPr>
          <w:szCs w:val="20"/>
          <w:lang w:eastAsia="fr-FR"/>
        </w:rPr>
      </w:pPr>
      <w:r w:rsidRPr="000D78E3">
        <w:rPr>
          <w:szCs w:val="20"/>
          <w:lang w:eastAsia="fr-FR"/>
        </w:rPr>
        <w:t xml:space="preserve">Let </w:t>
      </w:r>
      <w:r>
        <w:rPr>
          <w:szCs w:val="20"/>
          <w:lang w:eastAsia="fr-FR"/>
        </w:rPr>
        <w:t xml:space="preserve">us </w:t>
      </w:r>
      <w:r w:rsidRPr="000D78E3">
        <w:rPr>
          <w:szCs w:val="20"/>
          <w:lang w:eastAsia="fr-FR"/>
        </w:rPr>
        <w:t xml:space="preserve">consider the coordinate system introduced in </w:t>
      </w:r>
      <w:r w:rsidRPr="000D78E3">
        <w:rPr>
          <w:sz w:val="23"/>
          <w:szCs w:val="23"/>
        </w:rPr>
        <w:t>[3]</w:t>
      </w:r>
      <w:r w:rsidRPr="000D78E3">
        <w:rPr>
          <w:szCs w:val="20"/>
          <w:lang w:eastAsia="fr-FR"/>
        </w:rPr>
        <w:t xml:space="preserve">. </w:t>
      </w:r>
    </w:p>
    <w:p w14:paraId="254122F4" w14:textId="77777777" w:rsidR="00261C18" w:rsidRPr="006A5D26" w:rsidRDefault="00261C18" w:rsidP="00261C18">
      <w:pPr>
        <w:jc w:val="both"/>
        <w:rPr>
          <w:color w:val="000000"/>
          <w:szCs w:val="20"/>
          <w:lang w:eastAsia="fr-FR"/>
        </w:rPr>
      </w:pPr>
      <w:r w:rsidRPr="006A5D26">
        <w:rPr>
          <w:color w:val="000000"/>
          <w:szCs w:val="20"/>
          <w:lang w:eastAsia="fr-FR"/>
        </w:rPr>
        <w:t xml:space="preserve">Introduce the new space marker </w:t>
      </w:r>
      <w:r w:rsidRPr="007405DA">
        <w:rPr>
          <w:color w:val="000000"/>
          <w:position w:val="-10"/>
          <w:szCs w:val="20"/>
          <w:lang w:eastAsia="fr-FR"/>
        </w:rPr>
        <w:object w:dxaOrig="220" w:dyaOrig="260" w14:anchorId="2CB3EF9D">
          <v:shape id="_x0000_i1137" type="#_x0000_t75" style="width:11pt;height:13.15pt" o:ole="">
            <v:imagedata r:id="rId235" o:title=""/>
          </v:shape>
          <o:OLEObject Type="Embed" ProgID="Equation.DSMT4" ShapeID="_x0000_i1137" DrawAspect="Content" ObjectID="_1519531632" r:id="rId236"/>
        </w:object>
      </w:r>
      <w:r w:rsidRPr="006A5D26">
        <w:rPr>
          <w:color w:val="000000"/>
          <w:szCs w:val="20"/>
          <w:lang w:eastAsia="fr-FR"/>
        </w:rPr>
        <w:t xml:space="preserve">  through the following coordinate change : </w:t>
      </w:r>
    </w:p>
    <w:p w14:paraId="4EE69FC4" w14:textId="77777777" w:rsidR="00261C18" w:rsidRPr="006A5D26" w:rsidRDefault="00261C18" w:rsidP="00261C18">
      <w:pPr>
        <w:jc w:val="both"/>
        <w:rPr>
          <w:color w:val="000000"/>
          <w:szCs w:val="20"/>
          <w:lang w:eastAsia="fr-FR"/>
        </w:rPr>
      </w:pPr>
      <w:r w:rsidRPr="006A5D26">
        <w:rPr>
          <w:color w:val="000000"/>
          <w:szCs w:val="20"/>
          <w:lang w:eastAsia="fr-FR"/>
        </w:rPr>
        <w:t xml:space="preserve">(33)                                               </w:t>
      </w:r>
      <w:r w:rsidRPr="006607CD">
        <w:rPr>
          <w:color w:val="000000"/>
          <w:position w:val="-22"/>
          <w:szCs w:val="20"/>
          <w:lang w:eastAsia="fr-FR"/>
        </w:rPr>
        <w:object w:dxaOrig="3360" w:dyaOrig="580" w14:anchorId="0DFC141C">
          <v:shape id="_x0000_i1138" type="#_x0000_t75" style="width:168.15pt;height:29pt" o:ole="">
            <v:imagedata r:id="rId237" o:title=""/>
          </v:shape>
          <o:OLEObject Type="Embed" ProgID="Equation.DSMT4" ShapeID="_x0000_i1138" DrawAspect="Content" ObjectID="_1519531633" r:id="rId238"/>
        </w:object>
      </w:r>
    </w:p>
    <w:p w14:paraId="008BF3BB" w14:textId="77777777" w:rsidR="00261C18" w:rsidRPr="006A5D26" w:rsidRDefault="00261C18" w:rsidP="00261C18">
      <w:pPr>
        <w:jc w:val="both"/>
        <w:rPr>
          <w:color w:val="000000"/>
          <w:szCs w:val="20"/>
          <w:lang w:eastAsia="fr-FR"/>
        </w:rPr>
      </w:pPr>
      <w:r w:rsidRPr="006A5D26">
        <w:rPr>
          <w:color w:val="000000"/>
          <w:szCs w:val="20"/>
          <w:lang w:eastAsia="fr-FR"/>
        </w:rPr>
        <w:t xml:space="preserve">(30)                                                     </w:t>
      </w:r>
      <w:r w:rsidRPr="006607CD">
        <w:rPr>
          <w:color w:val="000000"/>
          <w:position w:val="-10"/>
          <w:szCs w:val="20"/>
          <w:lang w:eastAsia="fr-FR"/>
        </w:rPr>
        <w:object w:dxaOrig="2800" w:dyaOrig="860" w14:anchorId="1A9C20E2">
          <v:shape id="_x0000_i1139" type="#_x0000_t75" style="width:140.05pt;height:43pt" o:ole="">
            <v:imagedata r:id="rId239" o:title=""/>
          </v:shape>
          <o:OLEObject Type="Embed" ProgID="Equation.DSMT4" ShapeID="_x0000_i1139" DrawAspect="Content" ObjectID="_1519531634" r:id="rId240"/>
        </w:object>
      </w:r>
      <w:r w:rsidRPr="006A5D26">
        <w:rPr>
          <w:color w:val="000000"/>
          <w:szCs w:val="20"/>
          <w:lang w:eastAsia="fr-FR"/>
        </w:rPr>
        <w:t xml:space="preserve"> </w:t>
      </w:r>
    </w:p>
    <w:p w14:paraId="1411F207" w14:textId="77777777" w:rsidR="00261C18" w:rsidRPr="006A5D26" w:rsidRDefault="00261C18" w:rsidP="00261C18">
      <w:pPr>
        <w:jc w:val="both"/>
        <w:rPr>
          <w:color w:val="000000"/>
          <w:szCs w:val="20"/>
          <w:lang w:eastAsia="fr-FR"/>
        </w:rPr>
      </w:pPr>
      <w:r w:rsidRPr="006A5D26">
        <w:rPr>
          <w:color w:val="000000"/>
          <w:szCs w:val="20"/>
          <w:lang w:eastAsia="fr-FR"/>
        </w:rPr>
        <w:t xml:space="preserve">                                                                    </w:t>
      </w:r>
      <w:r w:rsidRPr="006607CD">
        <w:rPr>
          <w:color w:val="000000"/>
          <w:position w:val="-10"/>
          <w:szCs w:val="20"/>
          <w:lang w:eastAsia="fr-FR"/>
        </w:rPr>
        <w:object w:dxaOrig="1880" w:dyaOrig="320" w14:anchorId="72A6461B">
          <v:shape id="_x0000_i1140" type="#_x0000_t75" style="width:93.95pt;height:15.8pt" o:ole="">
            <v:imagedata r:id="rId241" o:title=""/>
          </v:shape>
          <o:OLEObject Type="Embed" ProgID="Equation.DSMT4" ShapeID="_x0000_i1140" DrawAspect="Content" ObjectID="_1519531635" r:id="rId242"/>
        </w:object>
      </w:r>
      <w:r w:rsidRPr="006A5D26">
        <w:rPr>
          <w:color w:val="000000"/>
          <w:szCs w:val="20"/>
          <w:lang w:eastAsia="fr-FR"/>
        </w:rPr>
        <w:t xml:space="preserve"> </w:t>
      </w:r>
    </w:p>
    <w:p w14:paraId="0F7EA6A7" w14:textId="77777777" w:rsidR="00261C18" w:rsidRPr="006A5D26" w:rsidRDefault="00261C18" w:rsidP="00261C18">
      <w:pPr>
        <w:jc w:val="both"/>
        <w:rPr>
          <w:color w:val="000000"/>
          <w:szCs w:val="20"/>
          <w:lang w:eastAsia="fr-FR"/>
        </w:rPr>
      </w:pPr>
      <w:r w:rsidRPr="006A5D26">
        <w:rPr>
          <w:color w:val="000000"/>
          <w:szCs w:val="20"/>
          <w:lang w:eastAsia="fr-FR"/>
        </w:rPr>
        <w:t xml:space="preserve">With </w:t>
      </w:r>
      <w:r w:rsidRPr="003E72B5">
        <w:rPr>
          <w:color w:val="000000"/>
          <w:position w:val="-12"/>
          <w:szCs w:val="20"/>
          <w:lang w:eastAsia="fr-FR"/>
        </w:rPr>
        <w:object w:dxaOrig="720" w:dyaOrig="380" w14:anchorId="6FDC6900">
          <v:shape id="_x0000_i1141" type="#_x0000_t75" style="width:36pt;height:18.9pt" o:ole="">
            <v:imagedata r:id="rId243" o:title=""/>
          </v:shape>
          <o:OLEObject Type="Embed" ProgID="Equation.DSMT4" ShapeID="_x0000_i1141" DrawAspect="Content" ObjectID="_1519531636" r:id="rId244"/>
        </w:object>
      </w:r>
      <w:r w:rsidRPr="006A5D26">
        <w:rPr>
          <w:color w:val="000000"/>
          <w:szCs w:val="20"/>
          <w:lang w:eastAsia="fr-FR"/>
        </w:rPr>
        <w:t xml:space="preserve">  the line element becomes :</w:t>
      </w:r>
    </w:p>
    <w:p w14:paraId="08CC04D0" w14:textId="77777777" w:rsidR="00261C18" w:rsidRPr="006A5D26" w:rsidRDefault="00261C18" w:rsidP="00261C18">
      <w:pPr>
        <w:jc w:val="both"/>
        <w:rPr>
          <w:color w:val="000000"/>
          <w:szCs w:val="20"/>
          <w:lang w:eastAsia="fr-FR"/>
        </w:rPr>
      </w:pPr>
      <w:r w:rsidRPr="006A5D26">
        <w:rPr>
          <w:color w:val="000000"/>
          <w:szCs w:val="20"/>
          <w:lang w:eastAsia="fr-FR"/>
        </w:rPr>
        <w:t xml:space="preserve">(34) </w:t>
      </w:r>
      <w:r w:rsidRPr="00055226">
        <w:rPr>
          <w:color w:val="000000"/>
          <w:position w:val="-28"/>
          <w:szCs w:val="20"/>
          <w:lang w:eastAsia="fr-FR"/>
        </w:rPr>
        <w:object w:dxaOrig="9760" w:dyaOrig="700" w14:anchorId="75B5141E">
          <v:shape id="_x0000_i1142" type="#_x0000_t75" style="width:488.2pt;height:35.1pt" o:ole="">
            <v:imagedata r:id="rId245" o:title=""/>
          </v:shape>
          <o:OLEObject Type="Embed" ProgID="Equation.DSMT4" ShapeID="_x0000_i1142" DrawAspect="Content" ObjectID="_1519531637" r:id="rId246"/>
        </w:object>
      </w:r>
    </w:p>
    <w:p w14:paraId="15E15ADF" w14:textId="77777777" w:rsidR="00261C18" w:rsidRPr="006A5D26" w:rsidRDefault="00261C18" w:rsidP="00261C18">
      <w:pPr>
        <w:jc w:val="both"/>
        <w:rPr>
          <w:color w:val="000000"/>
          <w:szCs w:val="20"/>
          <w:lang w:eastAsia="fr-FR"/>
        </w:rPr>
      </w:pPr>
      <w:r w:rsidRPr="006A5D26">
        <w:rPr>
          <w:color w:val="000000"/>
          <w:szCs w:val="20"/>
          <w:lang w:eastAsia="fr-FR"/>
        </w:rPr>
        <w:t xml:space="preserve">When  </w:t>
      </w:r>
      <w:r w:rsidRPr="00C661F4">
        <w:rPr>
          <w:color w:val="000000"/>
          <w:position w:val="-10"/>
          <w:szCs w:val="20"/>
          <w:lang w:eastAsia="fr-FR"/>
        </w:rPr>
        <w:object w:dxaOrig="1080" w:dyaOrig="300" w14:anchorId="3ED1AB20">
          <v:shape id="_x0000_i1143" type="#_x0000_t75" style="width:54pt;height:14.95pt" o:ole="">
            <v:imagedata r:id="rId247" o:title=""/>
          </v:shape>
          <o:OLEObject Type="Embed" ProgID="Equation.DSMT4" ShapeID="_x0000_i1143" DrawAspect="Content" ObjectID="_1519531638" r:id="rId248"/>
        </w:object>
      </w:r>
      <w:r w:rsidRPr="006A5D26">
        <w:rPr>
          <w:color w:val="000000"/>
          <w:szCs w:val="20"/>
          <w:lang w:eastAsia="fr-FR"/>
        </w:rPr>
        <w:t xml:space="preserve">  we get the following Lorentz form : </w:t>
      </w:r>
    </w:p>
    <w:p w14:paraId="0167DACB" w14:textId="77777777" w:rsidR="00261C18" w:rsidRPr="006A5D26" w:rsidRDefault="00261C18" w:rsidP="00261C18">
      <w:pPr>
        <w:jc w:val="both"/>
        <w:rPr>
          <w:color w:val="000000"/>
          <w:szCs w:val="20"/>
          <w:lang w:eastAsia="fr-FR"/>
        </w:rPr>
      </w:pPr>
      <w:r w:rsidRPr="006A5D26">
        <w:rPr>
          <w:color w:val="000000"/>
          <w:szCs w:val="20"/>
          <w:lang w:eastAsia="fr-FR"/>
        </w:rPr>
        <w:t xml:space="preserve">(35)                               </w:t>
      </w:r>
      <w:r w:rsidRPr="00C661F4">
        <w:rPr>
          <w:color w:val="000000"/>
          <w:position w:val="-10"/>
          <w:szCs w:val="20"/>
          <w:lang w:eastAsia="fr-FR"/>
        </w:rPr>
        <w:object w:dxaOrig="4700" w:dyaOrig="380" w14:anchorId="0C9EB794">
          <v:shape id="_x0000_i1144" type="#_x0000_t75" style="width:234.9pt;height:18.9pt" o:ole="">
            <v:imagedata r:id="rId249" o:title=""/>
          </v:shape>
          <o:OLEObject Type="Embed" ProgID="Equation.DSMT4" ShapeID="_x0000_i1144" DrawAspect="Content" ObjectID="_1519531639" r:id="rId250"/>
        </w:object>
      </w:r>
    </w:p>
    <w:p w14:paraId="08415B4E" w14:textId="77777777" w:rsidR="00261C18" w:rsidRPr="006A5D26" w:rsidRDefault="00261C18" w:rsidP="00261C18">
      <w:pPr>
        <w:jc w:val="both"/>
        <w:rPr>
          <w:color w:val="000000"/>
          <w:szCs w:val="20"/>
          <w:lang w:eastAsia="fr-FR"/>
        </w:rPr>
      </w:pPr>
      <w:r w:rsidRPr="006A5D26">
        <w:rPr>
          <w:color w:val="000000"/>
          <w:szCs w:val="20"/>
          <w:lang w:eastAsia="fr-FR"/>
        </w:rPr>
        <w:t xml:space="preserve">We can figure this geometrical objet as a space bridge linking two Minkowski spacetimes, though a throat sphere whose perimeter </w:t>
      </w:r>
      <w:proofErr w:type="gramStart"/>
      <w:r w:rsidRPr="006A5D26">
        <w:rPr>
          <w:color w:val="000000"/>
          <w:szCs w:val="20"/>
          <w:lang w:eastAsia="fr-FR"/>
        </w:rPr>
        <w:t xml:space="preserve">is </w:t>
      </w:r>
      <w:r w:rsidRPr="007405DA">
        <w:rPr>
          <w:color w:val="000000"/>
          <w:position w:val="-10"/>
          <w:szCs w:val="20"/>
          <w:lang w:eastAsia="fr-FR"/>
        </w:rPr>
        <w:object w:dxaOrig="560" w:dyaOrig="300" w14:anchorId="3FF57126">
          <v:shape id="_x0000_i1145" type="#_x0000_t75" style="width:28.1pt;height:14.95pt" o:ole="">
            <v:imagedata r:id="rId251" o:title=""/>
          </v:shape>
          <o:OLEObject Type="Embed" ProgID="Equation.DSMT4" ShapeID="_x0000_i1145" DrawAspect="Content" ObjectID="_1519531640" r:id="rId252"/>
        </w:object>
      </w:r>
      <w:r w:rsidRPr="006A5D26">
        <w:rPr>
          <w:color w:val="000000"/>
          <w:szCs w:val="20"/>
          <w:lang w:eastAsia="fr-FR"/>
        </w:rPr>
        <w:t xml:space="preserve"> . We cannot think about its « radius » because that sphere has no center. </w:t>
      </w:r>
    </w:p>
    <w:p w14:paraId="4E5867FC" w14:textId="77777777" w:rsidR="00261C18" w:rsidRPr="00CE5B06" w:rsidRDefault="00261C18" w:rsidP="00261C18">
      <w:pPr>
        <w:jc w:val="both"/>
        <w:rPr>
          <w:color w:val="000000"/>
          <w:szCs w:val="20"/>
          <w:lang w:eastAsia="fr-FR"/>
        </w:rPr>
      </w:pPr>
      <w:r w:rsidRPr="00CE5B06">
        <w:rPr>
          <w:color w:val="000000"/>
          <w:szCs w:val="20"/>
          <w:lang w:eastAsia="fr-FR"/>
        </w:rPr>
        <w:t xml:space="preserve">When </w:t>
      </w:r>
      <w:r w:rsidRPr="00C661F4">
        <w:rPr>
          <w:color w:val="000000"/>
          <w:position w:val="-10"/>
          <w:szCs w:val="20"/>
          <w:lang w:eastAsia="fr-FR"/>
        </w:rPr>
        <w:object w:dxaOrig="680" w:dyaOrig="300" w14:anchorId="4602841D">
          <v:shape id="_x0000_i1146" type="#_x0000_t75" style="width:33.8pt;height:14.95pt" o:ole="">
            <v:imagedata r:id="rId253" o:title=""/>
          </v:shape>
          <o:OLEObject Type="Embed" ProgID="Equation.DSMT4" ShapeID="_x0000_i1146" DrawAspect="Content" ObjectID="_1519531641" r:id="rId254"/>
        </w:object>
      </w:r>
      <w:r w:rsidRPr="00CE5B06">
        <w:rPr>
          <w:color w:val="000000"/>
          <w:szCs w:val="20"/>
          <w:lang w:eastAsia="fr-FR"/>
        </w:rPr>
        <w:t xml:space="preserve"> </w:t>
      </w:r>
    </w:p>
    <w:p w14:paraId="309A156D" w14:textId="77777777" w:rsidR="00261C18" w:rsidRPr="00CE5B06" w:rsidRDefault="00261C18" w:rsidP="00261C18">
      <w:pPr>
        <w:jc w:val="both"/>
        <w:rPr>
          <w:color w:val="000000"/>
          <w:szCs w:val="20"/>
          <w:lang w:eastAsia="fr-FR"/>
        </w:rPr>
      </w:pPr>
      <w:r w:rsidRPr="00CE5B06">
        <w:rPr>
          <w:color w:val="000000"/>
          <w:szCs w:val="20"/>
          <w:lang w:eastAsia="fr-FR"/>
        </w:rPr>
        <w:lastRenderedPageBreak/>
        <w:t xml:space="preserve">(36)                                                         </w:t>
      </w:r>
      <w:r w:rsidRPr="00C661F4">
        <w:rPr>
          <w:color w:val="000000"/>
          <w:position w:val="-28"/>
          <w:szCs w:val="20"/>
          <w:lang w:eastAsia="fr-FR"/>
        </w:rPr>
        <w:object w:dxaOrig="2720" w:dyaOrig="700" w14:anchorId="6993270C">
          <v:shape id="_x0000_i1147" type="#_x0000_t75" style="width:136.1pt;height:35.1pt" o:ole="">
            <v:imagedata r:id="rId255" o:title=""/>
          </v:shape>
          <o:OLEObject Type="Embed" ProgID="Equation.DSMT4" ShapeID="_x0000_i1147" DrawAspect="Content" ObjectID="_1519531642" r:id="rId256"/>
        </w:object>
      </w:r>
    </w:p>
    <w:p w14:paraId="2234B923" w14:textId="77777777" w:rsidR="00261C18" w:rsidRPr="00CE5B06" w:rsidRDefault="00261C18" w:rsidP="00261C18">
      <w:pPr>
        <w:jc w:val="both"/>
        <w:rPr>
          <w:color w:val="000000"/>
          <w:szCs w:val="20"/>
          <w:lang w:eastAsia="fr-FR"/>
        </w:rPr>
      </w:pPr>
      <w:r w:rsidRPr="00CE5B06">
        <w:rPr>
          <w:color w:val="000000"/>
          <w:szCs w:val="20"/>
          <w:lang w:eastAsia="fr-FR"/>
        </w:rPr>
        <w:t xml:space="preserve">(37)                                              </w:t>
      </w:r>
      <w:r w:rsidRPr="00C661F4">
        <w:rPr>
          <w:color w:val="000000"/>
          <w:position w:val="-28"/>
          <w:szCs w:val="20"/>
          <w:lang w:eastAsia="fr-FR"/>
        </w:rPr>
        <w:object w:dxaOrig="4020" w:dyaOrig="700" w14:anchorId="4D4DE162">
          <v:shape id="_x0000_i1148" type="#_x0000_t75" style="width:201.05pt;height:35.1pt" o:ole="">
            <v:imagedata r:id="rId257" o:title=""/>
          </v:shape>
          <o:OLEObject Type="Embed" ProgID="Equation.DSMT4" ShapeID="_x0000_i1148" DrawAspect="Content" ObjectID="_1519531643" r:id="rId258"/>
        </w:object>
      </w:r>
    </w:p>
    <w:p w14:paraId="5BAF3294" w14:textId="77777777" w:rsidR="00261C18" w:rsidRPr="00CE5B06" w:rsidRDefault="00261C18" w:rsidP="00261C18">
      <w:pPr>
        <w:jc w:val="both"/>
        <w:rPr>
          <w:color w:val="000000"/>
          <w:szCs w:val="20"/>
          <w:lang w:eastAsia="fr-FR"/>
        </w:rPr>
      </w:pPr>
      <w:r w:rsidRPr="00CE5B06">
        <w:rPr>
          <w:color w:val="000000"/>
          <w:szCs w:val="20"/>
          <w:lang w:eastAsia="fr-FR"/>
        </w:rPr>
        <w:t xml:space="preserve">(38)                              </w:t>
      </w:r>
      <w:r>
        <w:rPr>
          <w:color w:val="000000"/>
          <w:szCs w:val="20"/>
          <w:lang w:eastAsia="fr-FR"/>
        </w:rPr>
        <w:t xml:space="preserve">                 </w:t>
      </w:r>
      <w:r w:rsidRPr="00CE5B06">
        <w:rPr>
          <w:color w:val="000000"/>
          <w:szCs w:val="20"/>
          <w:lang w:eastAsia="fr-FR"/>
        </w:rPr>
        <w:t xml:space="preserve">        </w:t>
      </w:r>
      <w:r w:rsidRPr="00C661F4">
        <w:rPr>
          <w:color w:val="000000"/>
          <w:position w:val="-16"/>
          <w:szCs w:val="20"/>
          <w:lang w:eastAsia="fr-FR"/>
        </w:rPr>
        <w:object w:dxaOrig="3000" w:dyaOrig="440" w14:anchorId="3FCC4744">
          <v:shape id="_x0000_i1149" type="#_x0000_t75" style="width:150.15pt;height:21.95pt" o:ole="">
            <v:imagedata r:id="rId259" o:title=""/>
          </v:shape>
          <o:OLEObject Type="Embed" ProgID="Equation.DSMT4" ShapeID="_x0000_i1149" DrawAspect="Content" ObjectID="_1519531644" r:id="rId260"/>
        </w:object>
      </w:r>
      <w:r w:rsidRPr="00CE5B06">
        <w:rPr>
          <w:color w:val="000000"/>
          <w:szCs w:val="20"/>
          <w:lang w:eastAsia="fr-FR"/>
        </w:rPr>
        <w:t xml:space="preserve"> </w:t>
      </w:r>
    </w:p>
    <w:p w14:paraId="6B3440D0" w14:textId="77777777" w:rsidR="00261C18" w:rsidRPr="00CE5B06" w:rsidRDefault="00261C18" w:rsidP="00261C18">
      <w:pPr>
        <w:jc w:val="both"/>
        <w:rPr>
          <w:color w:val="000000"/>
          <w:szCs w:val="20"/>
          <w:lang w:eastAsia="fr-FR"/>
        </w:rPr>
      </w:pPr>
      <w:r w:rsidRPr="00CE5B06">
        <w:rPr>
          <w:color w:val="000000"/>
          <w:szCs w:val="20"/>
          <w:lang w:eastAsia="fr-FR"/>
        </w:rPr>
        <w:t xml:space="preserve">(39)                                                                 </w:t>
      </w:r>
      <w:r w:rsidRPr="00C661F4">
        <w:rPr>
          <w:color w:val="000000"/>
          <w:position w:val="-16"/>
          <w:szCs w:val="20"/>
          <w:lang w:eastAsia="fr-FR"/>
        </w:rPr>
        <w:object w:dxaOrig="1460" w:dyaOrig="440" w14:anchorId="1AD6CD4D">
          <v:shape id="_x0000_i1150" type="#_x0000_t75" style="width:72.9pt;height:21.95pt" o:ole="">
            <v:imagedata r:id="rId261" o:title=""/>
          </v:shape>
          <o:OLEObject Type="Embed" ProgID="Equation.DSMT4" ShapeID="_x0000_i1150" DrawAspect="Content" ObjectID="_1519531645" r:id="rId262"/>
        </w:object>
      </w:r>
      <w:r w:rsidRPr="00CE5B06">
        <w:rPr>
          <w:color w:val="000000"/>
          <w:szCs w:val="20"/>
          <w:lang w:eastAsia="fr-FR"/>
        </w:rPr>
        <w:t xml:space="preserve"> </w:t>
      </w:r>
    </w:p>
    <w:p w14:paraId="4EA75EBA" w14:textId="77777777" w:rsidR="00261C18" w:rsidRPr="00CE5B06" w:rsidRDefault="00261C18" w:rsidP="00261C18">
      <w:pPr>
        <w:jc w:val="both"/>
        <w:rPr>
          <w:color w:val="000000"/>
          <w:szCs w:val="20"/>
          <w:lang w:eastAsia="fr-FR"/>
        </w:rPr>
      </w:pPr>
      <w:r w:rsidRPr="00CE5B06">
        <w:rPr>
          <w:color w:val="000000"/>
          <w:szCs w:val="20"/>
          <w:lang w:eastAsia="fr-FR"/>
        </w:rPr>
        <w:t xml:space="preserve">We may easily overcome the indetermination (33) through an expansion into a series, which shows that when  </w:t>
      </w:r>
      <w:r w:rsidRPr="007405DA">
        <w:rPr>
          <w:color w:val="000000"/>
          <w:position w:val="-10"/>
          <w:szCs w:val="20"/>
          <w:lang w:eastAsia="fr-FR"/>
        </w:rPr>
        <w:object w:dxaOrig="740" w:dyaOrig="300" w14:anchorId="3D8ED565">
          <v:shape id="_x0000_i1151" type="#_x0000_t75" style="width:36.9pt;height:14.95pt" o:ole="">
            <v:imagedata r:id="rId263" o:title=""/>
          </v:shape>
          <o:OLEObject Type="Embed" ProgID="Equation.DSMT4" ShapeID="_x0000_i1151" DrawAspect="Content" ObjectID="_1519531646" r:id="rId264"/>
        </w:object>
      </w:r>
      <w:r w:rsidRPr="00CE5B06">
        <w:rPr>
          <w:color w:val="000000"/>
          <w:szCs w:val="20"/>
          <w:lang w:eastAsia="fr-FR"/>
        </w:rPr>
        <w:t xml:space="preserve"> </w:t>
      </w:r>
    </w:p>
    <w:p w14:paraId="05E9E675" w14:textId="77777777" w:rsidR="00261C18" w:rsidRPr="00CE5B06" w:rsidRDefault="00261C18" w:rsidP="00261C18">
      <w:pPr>
        <w:jc w:val="both"/>
        <w:rPr>
          <w:color w:val="000000"/>
          <w:szCs w:val="20"/>
          <w:lang w:eastAsia="fr-FR"/>
        </w:rPr>
      </w:pPr>
      <w:r w:rsidRPr="00CE5B06">
        <w:rPr>
          <w:color w:val="000000"/>
          <w:szCs w:val="20"/>
          <w:lang w:eastAsia="fr-FR"/>
        </w:rPr>
        <w:t xml:space="preserve">(40)                                             </w:t>
      </w:r>
      <w:r w:rsidRPr="00C661F4">
        <w:rPr>
          <w:color w:val="000000"/>
          <w:position w:val="-28"/>
          <w:szCs w:val="20"/>
          <w:lang w:eastAsia="fr-FR"/>
        </w:rPr>
        <w:object w:dxaOrig="4220" w:dyaOrig="700" w14:anchorId="2B9D560A">
          <v:shape id="_x0000_i1152" type="#_x0000_t75" style="width:211.15pt;height:35.1pt" o:ole="">
            <v:imagedata r:id="rId265" o:title=""/>
          </v:shape>
          <o:OLEObject Type="Embed" ProgID="Equation.DSMT4" ShapeID="_x0000_i1152" DrawAspect="Content" ObjectID="_1519531647" r:id="rId266"/>
        </w:object>
      </w:r>
    </w:p>
    <w:p w14:paraId="793AC4A8" w14:textId="77777777" w:rsidR="00261C18" w:rsidRPr="00CE5B06" w:rsidRDefault="00261C18" w:rsidP="00261C18">
      <w:pPr>
        <w:jc w:val="both"/>
        <w:rPr>
          <w:color w:val="000000"/>
          <w:szCs w:val="20"/>
          <w:lang w:eastAsia="fr-FR"/>
        </w:rPr>
      </w:pPr>
      <w:r w:rsidRPr="00CE5B06">
        <w:rPr>
          <w:color w:val="000000"/>
          <w:szCs w:val="20"/>
          <w:lang w:eastAsia="fr-FR"/>
        </w:rPr>
        <w:t xml:space="preserve">The determinant is : </w:t>
      </w:r>
    </w:p>
    <w:p w14:paraId="5E975D09" w14:textId="77777777" w:rsidR="00261C18" w:rsidRPr="00CE5B06" w:rsidRDefault="00261C18" w:rsidP="00261C18">
      <w:pPr>
        <w:jc w:val="both"/>
        <w:rPr>
          <w:color w:val="000000"/>
          <w:szCs w:val="20"/>
          <w:lang w:eastAsia="fr-FR"/>
        </w:rPr>
      </w:pPr>
      <w:r w:rsidRPr="00CE5B06">
        <w:rPr>
          <w:color w:val="000000"/>
          <w:szCs w:val="20"/>
          <w:lang w:eastAsia="fr-FR"/>
        </w:rPr>
        <w:t xml:space="preserve">(41)                                                        </w:t>
      </w:r>
      <w:r w:rsidRPr="00C661F4">
        <w:rPr>
          <w:color w:val="000000"/>
          <w:position w:val="-16"/>
          <w:szCs w:val="20"/>
          <w:lang w:eastAsia="fr-FR"/>
        </w:rPr>
        <w:object w:dxaOrig="2880" w:dyaOrig="440" w14:anchorId="4DFA8903">
          <v:shape id="_x0000_i1153" type="#_x0000_t75" style="width:2in;height:21.95pt" o:ole="">
            <v:imagedata r:id="rId267" o:title=""/>
          </v:shape>
          <o:OLEObject Type="Embed" ProgID="Equation.DSMT4" ShapeID="_x0000_i1153" DrawAspect="Content" ObjectID="_1519531648" r:id="rId268"/>
        </w:object>
      </w:r>
      <w:r w:rsidRPr="00CE5B06">
        <w:rPr>
          <w:color w:val="000000"/>
          <w:szCs w:val="20"/>
          <w:lang w:eastAsia="fr-FR"/>
        </w:rPr>
        <w:t xml:space="preserve"> </w:t>
      </w:r>
    </w:p>
    <w:p w14:paraId="6FD913C9" w14:textId="77777777" w:rsidR="00261C18" w:rsidRPr="00CE5B06" w:rsidRDefault="00261C18" w:rsidP="00261C18">
      <w:pPr>
        <w:jc w:val="both"/>
        <w:rPr>
          <w:color w:val="000000"/>
          <w:szCs w:val="20"/>
          <w:lang w:eastAsia="fr-FR"/>
        </w:rPr>
      </w:pPr>
      <w:r w:rsidRPr="00CE5B06">
        <w:rPr>
          <w:color w:val="000000"/>
          <w:szCs w:val="20"/>
          <w:lang w:eastAsia="fr-FR"/>
        </w:rPr>
        <w:t>It vanishes on the throat sphere. As a consequ</w:t>
      </w:r>
      <w:r>
        <w:rPr>
          <w:color w:val="000000"/>
          <w:szCs w:val="20"/>
          <w:lang w:eastAsia="fr-FR"/>
        </w:rPr>
        <w:t>e</w:t>
      </w:r>
      <w:r w:rsidRPr="00CE5B06">
        <w:rPr>
          <w:color w:val="000000"/>
          <w:szCs w:val="20"/>
          <w:lang w:eastAsia="fr-FR"/>
        </w:rPr>
        <w:t>nce, on this last we cannot define gaussian coordinates, so that the object is no longer a manifold but an orbifold. On the throat sphere the arrow of time and the space orientation cannot ne defined</w:t>
      </w:r>
      <w:r>
        <w:rPr>
          <w:color w:val="000000"/>
          <w:szCs w:val="20"/>
          <w:lang w:eastAsia="fr-FR"/>
        </w:rPr>
        <w:t>. This can be interpreted as a geometric structure where space and time are reversed through the throat sphere : w</w:t>
      </w:r>
      <w:r w:rsidRPr="00CE5B06">
        <w:rPr>
          <w:color w:val="000000"/>
          <w:szCs w:val="20"/>
          <w:lang w:eastAsia="fr-FR"/>
        </w:rPr>
        <w:t xml:space="preserve">hen a particle crosses the throat sphere it experiences a PT-symmetry. According to Souriau’s theorem </w:t>
      </w:r>
      <w:r>
        <w:rPr>
          <w:sz w:val="23"/>
          <w:szCs w:val="23"/>
        </w:rPr>
        <w:t xml:space="preserve">[4] </w:t>
      </w:r>
      <w:r w:rsidRPr="00882AA6">
        <w:rPr>
          <w:b/>
          <w:sz w:val="23"/>
          <w:szCs w:val="23"/>
        </w:rPr>
        <w:t xml:space="preserve"> </w:t>
      </w:r>
      <w:r w:rsidRPr="00CE5B06">
        <w:rPr>
          <w:color w:val="000000"/>
          <w:szCs w:val="20"/>
          <w:lang w:eastAsia="fr-FR"/>
        </w:rPr>
        <w:t xml:space="preserve">this T-inversion goes with a mass inversion. </w:t>
      </w:r>
    </w:p>
    <w:p w14:paraId="75D8E6F9" w14:textId="77777777" w:rsidR="00261C18" w:rsidRDefault="00261C18" w:rsidP="00261C18">
      <w:pPr>
        <w:jc w:val="both"/>
        <w:rPr>
          <w:color w:val="000000"/>
          <w:szCs w:val="20"/>
          <w:lang w:eastAsia="fr-FR"/>
        </w:rPr>
      </w:pPr>
      <w:r w:rsidRPr="00CE5B06">
        <w:rPr>
          <w:color w:val="000000"/>
          <w:szCs w:val="20"/>
          <w:lang w:eastAsia="fr-FR"/>
        </w:rPr>
        <w:t xml:space="preserve">In a future paper the physical interpretation of such solution will be investigated. </w:t>
      </w:r>
    </w:p>
    <w:p w14:paraId="1D21E076" w14:textId="77777777" w:rsidR="00261C18" w:rsidRPr="00CE5B06" w:rsidRDefault="00261C18" w:rsidP="00261C18">
      <w:pPr>
        <w:jc w:val="both"/>
        <w:rPr>
          <w:color w:val="000000"/>
          <w:szCs w:val="20"/>
          <w:lang w:eastAsia="fr-FR"/>
        </w:rPr>
      </w:pPr>
    </w:p>
    <w:p w14:paraId="37ACC80A" w14:textId="77777777" w:rsidR="00261C18" w:rsidRPr="00CE5B06" w:rsidRDefault="00261C18" w:rsidP="00261C18">
      <w:pPr>
        <w:jc w:val="both"/>
        <w:rPr>
          <w:color w:val="000000"/>
          <w:szCs w:val="20"/>
          <w:lang w:eastAsia="fr-FR"/>
        </w:rPr>
      </w:pPr>
    </w:p>
    <w:p w14:paraId="7A82F1CF" w14:textId="77777777" w:rsidR="00261C18" w:rsidRPr="00CE5B06" w:rsidRDefault="00261C18" w:rsidP="00261C18">
      <w:pPr>
        <w:jc w:val="both"/>
        <w:rPr>
          <w:b/>
          <w:color w:val="000000"/>
          <w:szCs w:val="20"/>
          <w:lang w:eastAsia="fr-FR"/>
        </w:rPr>
      </w:pPr>
      <w:r w:rsidRPr="00CE5B06">
        <w:rPr>
          <w:b/>
          <w:color w:val="000000"/>
          <w:szCs w:val="20"/>
          <w:lang w:eastAsia="fr-FR"/>
        </w:rPr>
        <w:t xml:space="preserve">References : </w:t>
      </w:r>
    </w:p>
    <w:p w14:paraId="0C838BA9" w14:textId="77777777" w:rsidR="00261C18" w:rsidRPr="00CE5B06" w:rsidRDefault="00261C18" w:rsidP="00261C18">
      <w:pPr>
        <w:pStyle w:val="Default"/>
        <w:spacing w:before="2" w:after="2"/>
        <w:jc w:val="both"/>
        <w:rPr>
          <w:sz w:val="23"/>
          <w:szCs w:val="23"/>
          <w:lang w:val="en-GB"/>
        </w:rPr>
      </w:pPr>
      <w:r w:rsidRPr="00CE5B06">
        <w:rPr>
          <w:sz w:val="23"/>
          <w:szCs w:val="23"/>
          <w:lang w:val="en-GB"/>
        </w:rPr>
        <w:t>[1]</w:t>
      </w:r>
      <w:r w:rsidRPr="00CE5B06">
        <w:rPr>
          <w:b/>
          <w:sz w:val="23"/>
          <w:szCs w:val="23"/>
          <w:lang w:val="en-GB"/>
        </w:rPr>
        <w:t xml:space="preserve"> </w:t>
      </w:r>
      <w:r w:rsidRPr="00CE5B06">
        <w:rPr>
          <w:sz w:val="23"/>
          <w:szCs w:val="23"/>
          <w:lang w:val="en-GB"/>
        </w:rPr>
        <w:t xml:space="preserve">K. </w:t>
      </w:r>
      <w:proofErr w:type="gramStart"/>
      <w:r w:rsidRPr="00CE5B06">
        <w:rPr>
          <w:sz w:val="23"/>
          <w:szCs w:val="23"/>
          <w:lang w:val="en-GB"/>
        </w:rPr>
        <w:t>Schwarzschild :</w:t>
      </w:r>
      <w:proofErr w:type="gramEnd"/>
      <w:r w:rsidRPr="00CE5B06">
        <w:rPr>
          <w:b/>
          <w:sz w:val="23"/>
          <w:szCs w:val="23"/>
          <w:lang w:val="en-GB"/>
        </w:rPr>
        <w:t xml:space="preserve"> </w:t>
      </w:r>
      <w:r w:rsidRPr="00CE5B06">
        <w:rPr>
          <w:sz w:val="23"/>
          <w:szCs w:val="23"/>
          <w:lang w:val="en-GB"/>
        </w:rPr>
        <w:t>Über das Gravitionalsfeld einer Kugel Aus incompressibler Flüssigkeit nach der Einsteinschen The</w:t>
      </w:r>
      <w:r>
        <w:rPr>
          <w:sz w:val="23"/>
          <w:szCs w:val="23"/>
          <w:lang w:val="en-GB"/>
        </w:rPr>
        <w:t>o</w:t>
      </w:r>
      <w:r w:rsidRPr="00CE5B06">
        <w:rPr>
          <w:sz w:val="23"/>
          <w:szCs w:val="23"/>
          <w:lang w:val="en-GB"/>
        </w:rPr>
        <w:t xml:space="preserve">rie. </w:t>
      </w:r>
      <w:proofErr w:type="gramStart"/>
      <w:r w:rsidRPr="00CE5B06">
        <w:rPr>
          <w:sz w:val="23"/>
          <w:szCs w:val="23"/>
          <w:lang w:val="en-GB"/>
        </w:rPr>
        <w:t>Sitzung der phys. Math.</w:t>
      </w:r>
      <w:proofErr w:type="gramEnd"/>
      <w:r w:rsidRPr="00CE5B06">
        <w:rPr>
          <w:sz w:val="23"/>
          <w:szCs w:val="23"/>
          <w:lang w:val="en-GB"/>
        </w:rPr>
        <w:t xml:space="preserve"> Klasse v.23 märz 1916</w:t>
      </w:r>
    </w:p>
    <w:p w14:paraId="2D9196CE" w14:textId="77777777" w:rsidR="00261C18" w:rsidRPr="00CE5B06" w:rsidRDefault="00261C18" w:rsidP="00261C18">
      <w:pPr>
        <w:pStyle w:val="Default"/>
        <w:spacing w:before="2" w:after="2"/>
        <w:jc w:val="both"/>
        <w:rPr>
          <w:sz w:val="23"/>
          <w:szCs w:val="23"/>
          <w:lang w:val="en-GB"/>
        </w:rPr>
      </w:pPr>
    </w:p>
    <w:p w14:paraId="45533075" w14:textId="77777777" w:rsidR="00261C18" w:rsidRPr="00CE5B06" w:rsidRDefault="00261C18" w:rsidP="00261C18">
      <w:pPr>
        <w:pStyle w:val="Default"/>
        <w:spacing w:before="2" w:after="2"/>
        <w:jc w:val="both"/>
        <w:rPr>
          <w:sz w:val="23"/>
          <w:szCs w:val="23"/>
          <w:lang w:val="en-GB"/>
        </w:rPr>
      </w:pPr>
      <w:r w:rsidRPr="00CE5B06">
        <w:rPr>
          <w:sz w:val="23"/>
          <w:szCs w:val="23"/>
          <w:lang w:val="en-GB"/>
        </w:rPr>
        <w:t>[2]</w:t>
      </w:r>
      <w:r w:rsidRPr="00CE5B06">
        <w:rPr>
          <w:b/>
          <w:sz w:val="23"/>
          <w:szCs w:val="23"/>
          <w:lang w:val="en-GB"/>
        </w:rPr>
        <w:t xml:space="preserve"> </w:t>
      </w:r>
      <w:r w:rsidRPr="00CE5B06">
        <w:rPr>
          <w:sz w:val="23"/>
          <w:szCs w:val="23"/>
          <w:lang w:val="en-GB"/>
        </w:rPr>
        <w:t xml:space="preserve">K. </w:t>
      </w:r>
      <w:proofErr w:type="gramStart"/>
      <w:r w:rsidRPr="00CE5B06">
        <w:rPr>
          <w:sz w:val="23"/>
          <w:szCs w:val="23"/>
          <w:lang w:val="en-GB"/>
        </w:rPr>
        <w:t>Schwarzschild :</w:t>
      </w:r>
      <w:proofErr w:type="gramEnd"/>
      <w:r w:rsidRPr="00CE5B06">
        <w:rPr>
          <w:b/>
          <w:sz w:val="23"/>
          <w:szCs w:val="23"/>
          <w:lang w:val="en-GB"/>
        </w:rPr>
        <w:t xml:space="preserve"> </w:t>
      </w:r>
      <w:r w:rsidRPr="00CE5B06">
        <w:rPr>
          <w:sz w:val="23"/>
          <w:szCs w:val="23"/>
          <w:lang w:val="en-GB"/>
        </w:rPr>
        <w:t>On the gravitational field of a</w:t>
      </w:r>
      <w:r>
        <w:rPr>
          <w:sz w:val="23"/>
          <w:szCs w:val="23"/>
          <w:lang w:val="en-GB"/>
        </w:rPr>
        <w:t xml:space="preserve"> sphere of incompressible fluid</w:t>
      </w:r>
      <w:r w:rsidRPr="00CE5B06">
        <w:rPr>
          <w:sz w:val="23"/>
          <w:szCs w:val="23"/>
          <w:lang w:val="en-GB"/>
        </w:rPr>
        <w:t xml:space="preserve"> according to Einstein theory. </w:t>
      </w:r>
      <w:proofErr w:type="gramStart"/>
      <w:r w:rsidRPr="00CE5B06">
        <w:rPr>
          <w:sz w:val="23"/>
          <w:szCs w:val="23"/>
          <w:lang w:val="en-GB"/>
        </w:rPr>
        <w:t>Translation by S.Antoci and A.Loinger.</w:t>
      </w:r>
      <w:proofErr w:type="gramEnd"/>
      <w:r w:rsidRPr="00CE5B06">
        <w:rPr>
          <w:sz w:val="23"/>
          <w:szCs w:val="23"/>
          <w:lang w:val="en-GB"/>
        </w:rPr>
        <w:t xml:space="preserve"> </w:t>
      </w:r>
      <w:proofErr w:type="gramStart"/>
      <w:r w:rsidRPr="00CE5B06">
        <w:rPr>
          <w:sz w:val="23"/>
          <w:szCs w:val="23"/>
          <w:lang w:val="en-GB"/>
        </w:rPr>
        <w:t>arXiv</w:t>
      </w:r>
      <w:proofErr w:type="gramEnd"/>
      <w:r w:rsidRPr="00CE5B06">
        <w:rPr>
          <w:sz w:val="23"/>
          <w:szCs w:val="23"/>
          <w:lang w:val="en-GB"/>
        </w:rPr>
        <w:t xml:space="preserve"> :physics/9905030v1 [physics.hist-ph] 12 may 1999. </w:t>
      </w:r>
    </w:p>
    <w:p w14:paraId="2376C741" w14:textId="77777777" w:rsidR="00261C18" w:rsidRPr="00CE5B06" w:rsidRDefault="00261C18" w:rsidP="00261C18">
      <w:pPr>
        <w:jc w:val="both"/>
        <w:rPr>
          <w:color w:val="000000"/>
          <w:szCs w:val="20"/>
          <w:lang w:eastAsia="fr-FR"/>
        </w:rPr>
      </w:pPr>
    </w:p>
    <w:p w14:paraId="1EC6DEC8" w14:textId="77777777" w:rsidR="00261C18" w:rsidRPr="00CE5B06" w:rsidRDefault="00261C18" w:rsidP="00261C18">
      <w:r>
        <w:rPr>
          <w:sz w:val="23"/>
          <w:szCs w:val="23"/>
        </w:rPr>
        <w:t xml:space="preserve">[3] </w:t>
      </w:r>
      <w:r w:rsidRPr="00882AA6">
        <w:rPr>
          <w:b/>
          <w:sz w:val="23"/>
          <w:szCs w:val="23"/>
        </w:rPr>
        <w:t xml:space="preserve"> </w:t>
      </w:r>
      <w:r w:rsidRPr="00984760">
        <w:t xml:space="preserve">J.P.Petit &amp; G.D’Agostini : Cancellation of the singularity of the Schwarzschild solution with natural mass inversion process. </w:t>
      </w:r>
      <w:r w:rsidRPr="00CE5B06">
        <w:t>Mod. Phys. Lett. A vol. 30 n°9  2015</w:t>
      </w:r>
    </w:p>
    <w:p w14:paraId="4E5D7426" w14:textId="77777777" w:rsidR="00261C18" w:rsidRDefault="00261C18" w:rsidP="00261C18">
      <w:pPr>
        <w:jc w:val="both"/>
        <w:rPr>
          <w:rStyle w:val="references"/>
        </w:rPr>
      </w:pPr>
      <w:r w:rsidRPr="00CE5B06">
        <w:rPr>
          <w:sz w:val="23"/>
          <w:szCs w:val="23"/>
        </w:rPr>
        <w:t xml:space="preserve">[4] </w:t>
      </w:r>
      <w:r w:rsidRPr="00CE5B06">
        <w:rPr>
          <w:b/>
          <w:sz w:val="23"/>
          <w:szCs w:val="23"/>
        </w:rPr>
        <w:t xml:space="preserve"> </w:t>
      </w:r>
      <w:r w:rsidRPr="00CE5B06">
        <w:rPr>
          <w:sz w:val="23"/>
          <w:szCs w:val="23"/>
        </w:rPr>
        <w:t xml:space="preserve">J.M.Souriau : </w:t>
      </w:r>
      <w:r w:rsidRPr="006338A7">
        <w:rPr>
          <w:rStyle w:val="references"/>
        </w:rPr>
        <w:t>Structure des systèmes dynamiques.  Dunod Ed. France, 1970 and Structure of Dynamical Systems. Boston, Birkhaüser Ed. 1997</w:t>
      </w:r>
      <w:r>
        <w:rPr>
          <w:rStyle w:val="references"/>
        </w:rPr>
        <w:t xml:space="preserve">. For time inversion see page 190 equation (14.67). </w:t>
      </w:r>
    </w:p>
    <w:p w14:paraId="723DB94F" w14:textId="753023D2" w:rsidR="006E5C6E" w:rsidRDefault="00261C18" w:rsidP="00261C18">
      <w:pPr>
        <w:jc w:val="both"/>
        <w:rPr>
          <w:rStyle w:val="references"/>
        </w:rPr>
      </w:pPr>
      <w:r w:rsidRPr="00CE5B06">
        <w:rPr>
          <w:sz w:val="23"/>
          <w:szCs w:val="23"/>
        </w:rPr>
        <w:lastRenderedPageBreak/>
        <w:t>[</w:t>
      </w:r>
      <w:r>
        <w:rPr>
          <w:sz w:val="23"/>
          <w:szCs w:val="23"/>
        </w:rPr>
        <w:t>5</w:t>
      </w:r>
      <w:r w:rsidRPr="00CE5B06">
        <w:rPr>
          <w:sz w:val="23"/>
          <w:szCs w:val="23"/>
        </w:rPr>
        <w:t xml:space="preserve">] </w:t>
      </w:r>
      <w:r w:rsidRPr="00CE5B06">
        <w:rPr>
          <w:b/>
          <w:sz w:val="23"/>
          <w:szCs w:val="23"/>
        </w:rPr>
        <w:t xml:space="preserve"> </w:t>
      </w:r>
      <w:r>
        <w:rPr>
          <w:rStyle w:val="references"/>
        </w:rPr>
        <w:t xml:space="preserve">D.Hilbert : “Die Grundlagen der Physij. (Zweite Mitteilung)” in Nachchrichten von der Königlichen Gesellschaft zu Göttingen. Math. -Phys. Klasse. </w:t>
      </w:r>
      <w:proofErr w:type="gramStart"/>
      <w:r>
        <w:rPr>
          <w:rStyle w:val="references"/>
        </w:rPr>
        <w:t>1917 ,</w:t>
      </w:r>
      <w:proofErr w:type="gramEnd"/>
      <w:r>
        <w:rPr>
          <w:rStyle w:val="references"/>
        </w:rPr>
        <w:t xml:space="preserve"> p.53-76. Presented in the session of 23 december 1916</w:t>
      </w:r>
    </w:p>
    <w:p w14:paraId="20C1C282" w14:textId="77777777" w:rsidR="00C43F45" w:rsidRDefault="00C43F45">
      <w:pPr>
        <w:rPr>
          <w:rStyle w:val="references"/>
        </w:rPr>
      </w:pPr>
      <w:r>
        <w:rPr>
          <w:rStyle w:val="references"/>
        </w:rPr>
        <w:br w:type="page"/>
      </w:r>
    </w:p>
    <w:p w14:paraId="7716DC62" w14:textId="77777777" w:rsidR="00C43F45" w:rsidRPr="00C43F45" w:rsidRDefault="00C43F45">
      <w:pPr>
        <w:rPr>
          <w:rStyle w:val="references"/>
          <w:b/>
        </w:rPr>
      </w:pPr>
      <w:r w:rsidRPr="00C43F45">
        <w:rPr>
          <w:rStyle w:val="references"/>
          <w:b/>
        </w:rPr>
        <w:lastRenderedPageBreak/>
        <w:t xml:space="preserve">2019 : Première soumission à Physical Review D. </w:t>
      </w:r>
    </w:p>
    <w:p w14:paraId="0A5547E7" w14:textId="4311858D" w:rsidR="00C43F45" w:rsidRPr="00C43F45" w:rsidRDefault="00C43F45">
      <w:pPr>
        <w:rPr>
          <w:rStyle w:val="references"/>
          <w:b/>
        </w:rPr>
      </w:pPr>
      <w:r w:rsidRPr="00C43F45">
        <w:rPr>
          <w:rStyle w:val="references"/>
          <w:b/>
        </w:rPr>
        <w:t xml:space="preserve">Rejet immédiat </w:t>
      </w:r>
    </w:p>
    <w:tbl>
      <w:tblPr>
        <w:tblStyle w:val="Grille"/>
        <w:tblW w:w="0" w:type="auto"/>
        <w:tblLook w:val="04A0" w:firstRow="1" w:lastRow="0" w:firstColumn="1" w:lastColumn="0" w:noHBand="0" w:noVBand="1"/>
      </w:tblPr>
      <w:tblGrid>
        <w:gridCol w:w="4503"/>
        <w:gridCol w:w="4603"/>
      </w:tblGrid>
      <w:tr w:rsidR="00C43F45" w14:paraId="25B68A3F" w14:textId="77777777" w:rsidTr="00C43F45">
        <w:tc>
          <w:tcPr>
            <w:tcW w:w="4503" w:type="dxa"/>
          </w:tcPr>
          <w:p w14:paraId="71AB24A1"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Dear Jean-Pierre Petit,</w:t>
            </w:r>
          </w:p>
          <w:p w14:paraId="4DA93763"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p>
          <w:p w14:paraId="6FBEB764"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 xml:space="preserve">The title of this manuscript has two possible meanings: </w:t>
            </w:r>
          </w:p>
          <w:p w14:paraId="028E5CC9"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p>
          <w:p w14:paraId="2A8A3C66" w14:textId="14D04000"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either (1)</w:t>
            </w:r>
            <w:r>
              <w:rPr>
                <w:rFonts w:ascii="Helvetica Neue" w:hAnsi="Helvetica Neue" w:cs="Helvetica Neue"/>
              </w:rPr>
              <w:t xml:space="preserve"> </w:t>
            </w:r>
            <w:r w:rsidRPr="00C43F45">
              <w:rPr>
                <w:rFonts w:ascii="Helvetica Neue" w:hAnsi="Helvetica Neue" w:cs="Helvetica Neue"/>
              </w:rPr>
              <w:t>that black holes do not exist as mathematical solutions to Einstein's</w:t>
            </w:r>
            <w:r>
              <w:rPr>
                <w:rFonts w:ascii="Helvetica Neue" w:hAnsi="Helvetica Neue" w:cs="Helvetica Neue"/>
              </w:rPr>
              <w:t xml:space="preserve"> </w:t>
            </w:r>
            <w:r w:rsidRPr="00C43F45">
              <w:rPr>
                <w:rFonts w:ascii="Helvetica Neue" w:hAnsi="Helvetica Neue" w:cs="Helvetica Neue"/>
              </w:rPr>
              <w:t xml:space="preserve">equations, </w:t>
            </w:r>
          </w:p>
          <w:p w14:paraId="143BE36F"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p>
          <w:p w14:paraId="497A5EB3" w14:textId="633D8BBA"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or (2) that while they may exist as mathematical objects,</w:t>
            </w:r>
            <w:r>
              <w:rPr>
                <w:rFonts w:ascii="Helvetica Neue" w:hAnsi="Helvetica Neue" w:cs="Helvetica Neue"/>
              </w:rPr>
              <w:t xml:space="preserve"> </w:t>
            </w:r>
            <w:r w:rsidRPr="00C43F45">
              <w:rPr>
                <w:rFonts w:ascii="Helvetica Neue" w:hAnsi="Helvetica Neue" w:cs="Helvetica Neue"/>
              </w:rPr>
              <w:t>actual black holes do not exist in the universe.</w:t>
            </w:r>
          </w:p>
          <w:p w14:paraId="768FDB7B"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p>
          <w:p w14:paraId="7B2C2956" w14:textId="77777777" w:rsid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 xml:space="preserve">Your manuscript is far short of establishing the first of these. </w:t>
            </w:r>
          </w:p>
          <w:p w14:paraId="309EC0F4"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04FF1F1A" w14:textId="77777777" w:rsidR="00C43F45" w:rsidRPr="00C43F45" w:rsidRDefault="00C43F45" w:rsidP="00C43F45">
            <w:pPr>
              <w:widowControl w:val="0"/>
              <w:autoSpaceDE w:val="0"/>
              <w:autoSpaceDN w:val="0"/>
              <w:adjustRightInd w:val="0"/>
              <w:ind w:left="142"/>
              <w:jc w:val="both"/>
              <w:rPr>
                <w:rFonts w:ascii="Helvetica Neue" w:hAnsi="Helvetica Neue" w:cs="Helvetica Neue"/>
                <w:color w:val="3366FF"/>
              </w:rPr>
            </w:pPr>
            <w:r w:rsidRPr="00C43F45">
              <w:rPr>
                <w:rFonts w:ascii="Helvetica Neue" w:hAnsi="Helvetica Neue" w:cs="Helvetica Neue"/>
                <w:color w:val="3366FF"/>
              </w:rPr>
              <w:t xml:space="preserve">The fully geodesically extended Schwarzschild solution has been studied in detail and is well understood. </w:t>
            </w:r>
          </w:p>
          <w:p w14:paraId="5063C29A"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510D5AF7"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08679D5C"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0A0C8DEB"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1EAD2C64"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748CBEC2"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567F0ECA"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3622BA40" w14:textId="77777777" w:rsid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 xml:space="preserve">Among its other properties, it has been shown that a classical particle cannot cross the Einstein-Rosen bridge from one exterior region to the other, contrary to what you appear to be saying on pages 4-6. </w:t>
            </w:r>
          </w:p>
          <w:p w14:paraId="2E62FFC2"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07E3F174" w14:textId="6D4FEDCF" w:rsidR="00C43F45" w:rsidRPr="00C43F45" w:rsidRDefault="00C43F45" w:rsidP="00C43F45">
            <w:pPr>
              <w:widowControl w:val="0"/>
              <w:autoSpaceDE w:val="0"/>
              <w:autoSpaceDN w:val="0"/>
              <w:adjustRightInd w:val="0"/>
              <w:ind w:left="142"/>
              <w:jc w:val="both"/>
              <w:rPr>
                <w:rFonts w:ascii="Helvetica Neue" w:hAnsi="Helvetica Neue" w:cs="Helvetica Neue"/>
                <w:color w:val="0000FF"/>
              </w:rPr>
            </w:pPr>
            <w:r w:rsidRPr="00C43F45">
              <w:rPr>
                <w:rFonts w:ascii="Helvetica Neue" w:hAnsi="Helvetica Neue" w:cs="Helvetica Neue"/>
                <w:color w:val="0000FF"/>
              </w:rPr>
              <w:t>Your various changes of variables add nothing that is correct to our knowledge of these solutions and their topology.</w:t>
            </w:r>
          </w:p>
          <w:p w14:paraId="4EB294AE"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p>
          <w:p w14:paraId="15F11B3D"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5DAE9E9E"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0F07FABA"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402A778E"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38394F17"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099BEA4B"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3D77F6EB"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33FEB120"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The last two sections of your manuscript (pages 8-9) relate to the second meaning of your title. Here you allude to a ``mass control'' mechanism that prevents neutron stars from reaching the critical mass and prevents the supermassive objects at the centers of galaxies from becoming black holes. The discussion there is quite brief and lacks the detailed and quantitative analysis that one would require tosupport such claims.</w:t>
            </w:r>
          </w:p>
          <w:p w14:paraId="4CDDF144"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p>
          <w:p w14:paraId="1B95090A"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3F889615" w14:textId="77777777" w:rsidR="00C43F45" w:rsidRDefault="00C43F45" w:rsidP="00C43F45">
            <w:pPr>
              <w:widowControl w:val="0"/>
              <w:autoSpaceDE w:val="0"/>
              <w:autoSpaceDN w:val="0"/>
              <w:adjustRightInd w:val="0"/>
              <w:ind w:left="142"/>
              <w:jc w:val="both"/>
              <w:rPr>
                <w:rFonts w:ascii="Helvetica Neue" w:hAnsi="Helvetica Neue" w:cs="Helvetica Neue"/>
              </w:rPr>
            </w:pPr>
          </w:p>
          <w:p w14:paraId="617C290E" w14:textId="27FEC555"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I regret to inform you that, in view of the above, we cannot accept</w:t>
            </w:r>
            <w:r>
              <w:rPr>
                <w:rFonts w:ascii="Helvetica Neue" w:hAnsi="Helvetica Neue" w:cs="Helvetica Neue"/>
              </w:rPr>
              <w:t xml:space="preserve"> </w:t>
            </w:r>
            <w:r w:rsidRPr="00C43F45">
              <w:rPr>
                <w:rFonts w:ascii="Helvetica Neue" w:hAnsi="Helvetica Neue" w:cs="Helvetica Neue"/>
              </w:rPr>
              <w:t>your manuscript for publication in Physical Review D.</w:t>
            </w:r>
          </w:p>
          <w:p w14:paraId="733FECC1"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p>
          <w:p w14:paraId="766A8CD0"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Yours sincerely,</w:t>
            </w:r>
          </w:p>
          <w:p w14:paraId="70A90C8F"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p>
          <w:p w14:paraId="2053B3AD"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Erick J. Weinberg</w:t>
            </w:r>
          </w:p>
          <w:p w14:paraId="4620B2B6"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Editor</w:t>
            </w:r>
          </w:p>
          <w:p w14:paraId="6F74D92A" w14:textId="77777777" w:rsidR="00C43F45" w:rsidRPr="00C43F45" w:rsidRDefault="00C43F45" w:rsidP="00C43F45">
            <w:pPr>
              <w:widowControl w:val="0"/>
              <w:autoSpaceDE w:val="0"/>
              <w:autoSpaceDN w:val="0"/>
              <w:adjustRightInd w:val="0"/>
              <w:ind w:left="142"/>
              <w:jc w:val="both"/>
              <w:rPr>
                <w:rFonts w:ascii="Helvetica Neue" w:hAnsi="Helvetica Neue" w:cs="Helvetica Neue"/>
              </w:rPr>
            </w:pPr>
            <w:r w:rsidRPr="00C43F45">
              <w:rPr>
                <w:rFonts w:ascii="Helvetica Neue" w:hAnsi="Helvetica Neue" w:cs="Helvetica Neue"/>
              </w:rPr>
              <w:t>Physical Review D</w:t>
            </w:r>
          </w:p>
          <w:p w14:paraId="030BFE30" w14:textId="77777777" w:rsidR="00C43F45" w:rsidRDefault="00C43F45">
            <w:pPr>
              <w:rPr>
                <w:rStyle w:val="references"/>
              </w:rPr>
            </w:pPr>
          </w:p>
        </w:tc>
        <w:tc>
          <w:tcPr>
            <w:tcW w:w="4603" w:type="dxa"/>
          </w:tcPr>
          <w:p w14:paraId="35812308" w14:textId="77777777" w:rsidR="00C43F45" w:rsidRPr="00C43F45" w:rsidRDefault="00C43F45" w:rsidP="00C43F45">
            <w:pPr>
              <w:rPr>
                <w:rStyle w:val="references"/>
              </w:rPr>
            </w:pPr>
          </w:p>
          <w:p w14:paraId="3629C099" w14:textId="77777777" w:rsidR="00C43F45" w:rsidRPr="00C43F45" w:rsidRDefault="00C43F45" w:rsidP="00C43F45">
            <w:pPr>
              <w:rPr>
                <w:rStyle w:val="references"/>
              </w:rPr>
            </w:pPr>
            <w:r w:rsidRPr="00C43F45">
              <w:rPr>
                <w:rStyle w:val="references"/>
              </w:rPr>
              <w:t xml:space="preserve">Le titre de ce manuscrit a deux significations possibles : </w:t>
            </w:r>
          </w:p>
          <w:p w14:paraId="7ACE8D7D" w14:textId="77777777" w:rsidR="00C43F45" w:rsidRPr="00C43F45" w:rsidRDefault="00C43F45" w:rsidP="00C43F45">
            <w:pPr>
              <w:rPr>
                <w:rStyle w:val="references"/>
              </w:rPr>
            </w:pPr>
          </w:p>
          <w:p w14:paraId="4B263BC8" w14:textId="77777777" w:rsidR="00C43F45" w:rsidRDefault="00C43F45" w:rsidP="00C43F45">
            <w:pPr>
              <w:rPr>
                <w:rStyle w:val="references"/>
              </w:rPr>
            </w:pPr>
          </w:p>
          <w:p w14:paraId="6116E16E" w14:textId="1433F966" w:rsidR="00C43F45" w:rsidRPr="00C43F45" w:rsidRDefault="00C43F45" w:rsidP="00C43F45">
            <w:pPr>
              <w:jc w:val="both"/>
              <w:rPr>
                <w:rStyle w:val="references"/>
              </w:rPr>
            </w:pPr>
            <w:r w:rsidRPr="00C43F45">
              <w:rPr>
                <w:rStyle w:val="references"/>
              </w:rPr>
              <w:t>soit (1)</w:t>
            </w:r>
            <w:r>
              <w:rPr>
                <w:rStyle w:val="references"/>
              </w:rPr>
              <w:t xml:space="preserve"> </w:t>
            </w:r>
            <w:r w:rsidRPr="00C43F45">
              <w:rPr>
                <w:rStyle w:val="references"/>
              </w:rPr>
              <w:t xml:space="preserve">que les trous noirs n'existent pas en tant que solutions mathématiques aux </w:t>
            </w:r>
            <w:r>
              <w:rPr>
                <w:rStyle w:val="references"/>
              </w:rPr>
              <w:t>équations</w:t>
            </w:r>
            <w:r w:rsidRPr="00C43F45">
              <w:rPr>
                <w:rStyle w:val="references"/>
              </w:rPr>
              <w:t xml:space="preserve"> d'Einstein, </w:t>
            </w:r>
          </w:p>
          <w:p w14:paraId="45D31DE4" w14:textId="77777777" w:rsidR="00C43F45" w:rsidRPr="00C43F45" w:rsidRDefault="00C43F45" w:rsidP="00C43F45">
            <w:pPr>
              <w:jc w:val="both"/>
              <w:rPr>
                <w:rStyle w:val="references"/>
              </w:rPr>
            </w:pPr>
          </w:p>
          <w:p w14:paraId="4617E0A6" w14:textId="077BF16A" w:rsidR="00C43F45" w:rsidRPr="00C43F45" w:rsidRDefault="00C43F45" w:rsidP="00C43F45">
            <w:pPr>
              <w:jc w:val="both"/>
              <w:rPr>
                <w:rStyle w:val="references"/>
              </w:rPr>
            </w:pPr>
            <w:r w:rsidRPr="00C43F45">
              <w:rPr>
                <w:rStyle w:val="references"/>
              </w:rPr>
              <w:t>ou (2) que, bien qu'ils puissent exister en tant qu'objets mathématiques,</w:t>
            </w:r>
            <w:r>
              <w:rPr>
                <w:rStyle w:val="references"/>
              </w:rPr>
              <w:t xml:space="preserve"> l</w:t>
            </w:r>
            <w:r w:rsidRPr="00C43F45">
              <w:rPr>
                <w:rStyle w:val="references"/>
              </w:rPr>
              <w:t>es trous noirs réels n'existent pas dans l'univers.</w:t>
            </w:r>
          </w:p>
          <w:p w14:paraId="1D121F9E" w14:textId="77777777" w:rsidR="00C43F45" w:rsidRPr="00C43F45" w:rsidRDefault="00C43F45" w:rsidP="00C43F45">
            <w:pPr>
              <w:jc w:val="both"/>
              <w:rPr>
                <w:rStyle w:val="references"/>
              </w:rPr>
            </w:pPr>
          </w:p>
          <w:p w14:paraId="555D2D1A" w14:textId="77777777" w:rsidR="00C43F45" w:rsidRDefault="00C43F45" w:rsidP="00C43F45">
            <w:pPr>
              <w:jc w:val="both"/>
              <w:rPr>
                <w:rStyle w:val="references"/>
              </w:rPr>
            </w:pPr>
            <w:r w:rsidRPr="00C43F45">
              <w:rPr>
                <w:rStyle w:val="references"/>
              </w:rPr>
              <w:t>Votre manuscrit est loin d'établir l</w:t>
            </w:r>
            <w:r>
              <w:rPr>
                <w:rStyle w:val="references"/>
              </w:rPr>
              <w:t>a</w:t>
            </w:r>
            <w:r w:rsidRPr="00C43F45">
              <w:rPr>
                <w:rStyle w:val="references"/>
              </w:rPr>
              <w:t xml:space="preserve"> premi</w:t>
            </w:r>
            <w:r>
              <w:rPr>
                <w:rStyle w:val="references"/>
              </w:rPr>
              <w:t>ère</w:t>
            </w:r>
            <w:r w:rsidRPr="00C43F45">
              <w:rPr>
                <w:rStyle w:val="references"/>
              </w:rPr>
              <w:t xml:space="preserve"> d'entre </w:t>
            </w:r>
            <w:r>
              <w:rPr>
                <w:rStyle w:val="references"/>
              </w:rPr>
              <w:t>elles</w:t>
            </w:r>
            <w:r w:rsidRPr="00C43F45">
              <w:rPr>
                <w:rStyle w:val="references"/>
              </w:rPr>
              <w:t xml:space="preserve">. </w:t>
            </w:r>
          </w:p>
          <w:p w14:paraId="50BD309F" w14:textId="77777777" w:rsidR="00C43F45" w:rsidRDefault="00C43F45" w:rsidP="00C43F45">
            <w:pPr>
              <w:jc w:val="both"/>
              <w:rPr>
                <w:rStyle w:val="references"/>
              </w:rPr>
            </w:pPr>
          </w:p>
          <w:p w14:paraId="1E2D63AA" w14:textId="77777777" w:rsidR="00C43F45" w:rsidRPr="00C43F45" w:rsidRDefault="00C43F45" w:rsidP="00C43F45">
            <w:pPr>
              <w:jc w:val="both"/>
              <w:rPr>
                <w:rStyle w:val="references"/>
                <w:color w:val="3366FF"/>
              </w:rPr>
            </w:pPr>
            <w:r w:rsidRPr="00C43F45">
              <w:rPr>
                <w:rStyle w:val="references"/>
                <w:color w:val="3366FF"/>
              </w:rPr>
              <w:t xml:space="preserve">La solution de Schwarzschild, entièrement étendue géodésiquement, a été étudiée en détail et est bien comprise. </w:t>
            </w:r>
          </w:p>
          <w:p w14:paraId="5139A380" w14:textId="77777777" w:rsidR="00C43F45" w:rsidRDefault="00C43F45" w:rsidP="00C43F45">
            <w:pPr>
              <w:jc w:val="both"/>
              <w:rPr>
                <w:rStyle w:val="references"/>
              </w:rPr>
            </w:pPr>
          </w:p>
          <w:p w14:paraId="3700F071" w14:textId="77777777" w:rsidR="00C43F45" w:rsidRDefault="00C43F45" w:rsidP="00C43F45">
            <w:pPr>
              <w:jc w:val="both"/>
              <w:rPr>
                <w:rStyle w:val="references"/>
              </w:rPr>
            </w:pPr>
          </w:p>
          <w:p w14:paraId="3A14F525" w14:textId="77777777" w:rsidR="00C43F45" w:rsidRDefault="00C43F45" w:rsidP="00C43F45">
            <w:pPr>
              <w:jc w:val="both"/>
              <w:rPr>
                <w:rStyle w:val="references"/>
              </w:rPr>
            </w:pPr>
          </w:p>
          <w:p w14:paraId="2B42463C" w14:textId="16FCDD21" w:rsidR="00C43F45" w:rsidRPr="00C43F45" w:rsidRDefault="00C43F45" w:rsidP="00C43F45">
            <w:pPr>
              <w:jc w:val="both"/>
              <w:rPr>
                <w:rStyle w:val="references"/>
                <w:color w:val="FF0000"/>
              </w:rPr>
            </w:pPr>
            <w:r w:rsidRPr="00C43F45">
              <w:rPr>
                <w:rStyle w:val="references"/>
                <w:color w:val="FF0000"/>
              </w:rPr>
              <w:t xml:space="preserve">Nous contestons cette « extension » de la solution de Schwarzschild et le fait qu’elle </w:t>
            </w:r>
            <w:r w:rsidR="0030509E">
              <w:rPr>
                <w:rStyle w:val="references"/>
                <w:color w:val="FF0000"/>
              </w:rPr>
              <w:t>a</w:t>
            </w:r>
            <w:r w:rsidRPr="00C43F45">
              <w:rPr>
                <w:rStyle w:val="references"/>
                <w:color w:val="FF0000"/>
              </w:rPr>
              <w:t xml:space="preserve">it été « bien comprise ». </w:t>
            </w:r>
          </w:p>
          <w:p w14:paraId="37F0AEB4" w14:textId="77777777" w:rsidR="00C43F45" w:rsidRDefault="00C43F45" w:rsidP="00C43F45">
            <w:pPr>
              <w:jc w:val="both"/>
              <w:rPr>
                <w:rStyle w:val="references"/>
              </w:rPr>
            </w:pPr>
          </w:p>
          <w:p w14:paraId="276B0F60" w14:textId="77777777" w:rsidR="00C43F45" w:rsidRDefault="00C43F45" w:rsidP="00C43F45">
            <w:pPr>
              <w:jc w:val="both"/>
              <w:rPr>
                <w:rStyle w:val="references"/>
              </w:rPr>
            </w:pPr>
          </w:p>
          <w:p w14:paraId="63672E07" w14:textId="77777777" w:rsidR="00C43F45" w:rsidRDefault="00C43F45" w:rsidP="00C43F45">
            <w:pPr>
              <w:jc w:val="both"/>
              <w:rPr>
                <w:rStyle w:val="references"/>
              </w:rPr>
            </w:pPr>
            <w:r w:rsidRPr="00C43F45">
              <w:rPr>
                <w:rStyle w:val="references"/>
              </w:rPr>
              <w:t xml:space="preserve">Parmi ses autres propriétés, il a été démontré qu'une particule classique ne peut pas traverser le pont Einstein-Rosen d'une région extérieure à l'autre, contrairement à ce que vous semblez dire aux pages 4-6. </w:t>
            </w:r>
          </w:p>
          <w:p w14:paraId="0C47B621" w14:textId="77777777" w:rsidR="00C43F45" w:rsidRDefault="00C43F45" w:rsidP="00C43F45">
            <w:pPr>
              <w:jc w:val="both"/>
              <w:rPr>
                <w:rStyle w:val="references"/>
              </w:rPr>
            </w:pPr>
          </w:p>
          <w:p w14:paraId="26FA7C23" w14:textId="77777777" w:rsidR="00C43F45" w:rsidRDefault="00C43F45" w:rsidP="00C43F45">
            <w:pPr>
              <w:jc w:val="both"/>
              <w:rPr>
                <w:rStyle w:val="references"/>
              </w:rPr>
            </w:pPr>
          </w:p>
          <w:p w14:paraId="5B53A5AC" w14:textId="085DA9CC" w:rsidR="00C43F45" w:rsidRPr="00C43F45" w:rsidRDefault="00C43F45" w:rsidP="00C43F45">
            <w:pPr>
              <w:jc w:val="both"/>
              <w:rPr>
                <w:rStyle w:val="references"/>
                <w:color w:val="0000FF"/>
              </w:rPr>
            </w:pPr>
            <w:r w:rsidRPr="00C43F45">
              <w:rPr>
                <w:rStyle w:val="references"/>
                <w:color w:val="0000FF"/>
              </w:rPr>
              <w:t>Vos différents changements de variables n'ajoutent rien de correct à notre connaissance de ces solutions et de leur topologie.</w:t>
            </w:r>
          </w:p>
          <w:p w14:paraId="72790934" w14:textId="77777777" w:rsidR="00C43F45" w:rsidRDefault="00C43F45" w:rsidP="00C43F45">
            <w:pPr>
              <w:jc w:val="both"/>
              <w:rPr>
                <w:rStyle w:val="references"/>
              </w:rPr>
            </w:pPr>
          </w:p>
          <w:p w14:paraId="2862FC77" w14:textId="75F2681C" w:rsidR="00C43F45" w:rsidRPr="00C43F45" w:rsidRDefault="00C43F45" w:rsidP="00C43F45">
            <w:pPr>
              <w:jc w:val="both"/>
              <w:rPr>
                <w:rStyle w:val="references"/>
                <w:color w:val="FF0000"/>
              </w:rPr>
            </w:pPr>
            <w:r w:rsidRPr="00C43F45">
              <w:rPr>
                <w:rStyle w:val="references"/>
                <w:color w:val="FF0000"/>
              </w:rPr>
              <w:t>Faux. Notre changement de variable permet d’établir un recollement de ce wormhole avec deux espace</w:t>
            </w:r>
            <w:r>
              <w:rPr>
                <w:rStyle w:val="references"/>
                <w:color w:val="FF0000"/>
              </w:rPr>
              <w:t>s</w:t>
            </w:r>
            <w:r w:rsidRPr="00C43F45">
              <w:rPr>
                <w:rStyle w:val="references"/>
                <w:color w:val="FF0000"/>
              </w:rPr>
              <w:t xml:space="preserve"> « plats », décrits par des métriques de Lorentz, ce que ne fait pas l’interprétation d’Einstein-Rosen.</w:t>
            </w:r>
          </w:p>
          <w:p w14:paraId="330796F2" w14:textId="77777777" w:rsidR="00C43F45" w:rsidRPr="00C43F45" w:rsidRDefault="00C43F45" w:rsidP="00C43F45">
            <w:pPr>
              <w:jc w:val="both"/>
              <w:rPr>
                <w:rStyle w:val="references"/>
              </w:rPr>
            </w:pPr>
          </w:p>
          <w:p w14:paraId="45368520" w14:textId="77777777" w:rsidR="00C43F45" w:rsidRPr="00C43F45" w:rsidRDefault="00C43F45" w:rsidP="00C43F45">
            <w:pPr>
              <w:jc w:val="both"/>
              <w:rPr>
                <w:rStyle w:val="references"/>
              </w:rPr>
            </w:pPr>
            <w:r w:rsidRPr="00C43F45">
              <w:rPr>
                <w:rStyle w:val="references"/>
              </w:rPr>
              <w:t>Les deux dernières sections de votre manuscrit (pages 8-9) concernent le second sens de votre titre. Vous faites ici allusion à un mécanisme de "contrôle de masse" qui empêche les étoiles à neutrons d'atteindre la masse critique et qui empêche les objets supermassifs au centre des galaxies de devenir des trous noirs. La discussion est assez brève et ne comporte pas l'analyse détaillée et quantitative qu'il faudrait pour étayer de telles affirmations.</w:t>
            </w:r>
          </w:p>
          <w:p w14:paraId="579DF3D7" w14:textId="77777777" w:rsidR="00C43F45" w:rsidRDefault="00C43F45" w:rsidP="00C43F45">
            <w:pPr>
              <w:jc w:val="both"/>
              <w:rPr>
                <w:rStyle w:val="references"/>
              </w:rPr>
            </w:pPr>
          </w:p>
          <w:p w14:paraId="3E486DA3" w14:textId="77777777" w:rsidR="00C43F45" w:rsidRDefault="00C43F45" w:rsidP="00C43F45">
            <w:pPr>
              <w:jc w:val="both"/>
              <w:rPr>
                <w:rStyle w:val="references"/>
              </w:rPr>
            </w:pPr>
          </w:p>
          <w:p w14:paraId="7BA2DF00" w14:textId="598B05E6" w:rsidR="00C43F45" w:rsidRPr="00C43F45" w:rsidRDefault="00C43F45" w:rsidP="00C43F45">
            <w:pPr>
              <w:jc w:val="both"/>
              <w:rPr>
                <w:rStyle w:val="references"/>
                <w:color w:val="FF0000"/>
              </w:rPr>
            </w:pPr>
            <w:r w:rsidRPr="00C43F45">
              <w:rPr>
                <w:rStyle w:val="references"/>
                <w:color w:val="FF0000"/>
              </w:rPr>
              <w:t xml:space="preserve">Ca n’est qu’une conjectiure en l’état, mais cela mérite d’être mentionné. </w:t>
            </w:r>
          </w:p>
          <w:p w14:paraId="456E2AB6" w14:textId="77777777" w:rsidR="00C43F45" w:rsidRPr="00C43F45" w:rsidRDefault="00C43F45" w:rsidP="00C43F45">
            <w:pPr>
              <w:jc w:val="both"/>
              <w:rPr>
                <w:rStyle w:val="references"/>
              </w:rPr>
            </w:pPr>
          </w:p>
          <w:p w14:paraId="61F97122" w14:textId="34018B44" w:rsidR="00C43F45" w:rsidRPr="00C43F45" w:rsidRDefault="00C43F45" w:rsidP="00C43F45">
            <w:pPr>
              <w:jc w:val="both"/>
              <w:rPr>
                <w:rStyle w:val="references"/>
              </w:rPr>
            </w:pPr>
            <w:r w:rsidRPr="00C43F45">
              <w:rPr>
                <w:rStyle w:val="references"/>
              </w:rPr>
              <w:t>J'ai le regret de vous informer que, compte tenu de ce qui précède, nous ne pouvons accepter</w:t>
            </w:r>
            <w:r>
              <w:rPr>
                <w:rStyle w:val="references"/>
              </w:rPr>
              <w:t xml:space="preserve"> </w:t>
            </w:r>
            <w:r w:rsidRPr="00C43F45">
              <w:rPr>
                <w:rStyle w:val="references"/>
              </w:rPr>
              <w:t>votre manuscrit pour publication dans Physical Review D.</w:t>
            </w:r>
          </w:p>
          <w:p w14:paraId="39760CD4" w14:textId="77777777" w:rsidR="00C43F45" w:rsidRPr="00C43F45" w:rsidRDefault="00C43F45" w:rsidP="00C43F45">
            <w:pPr>
              <w:jc w:val="both"/>
              <w:rPr>
                <w:rStyle w:val="references"/>
              </w:rPr>
            </w:pPr>
          </w:p>
          <w:p w14:paraId="00D6F4F1" w14:textId="77777777" w:rsidR="00C43F45" w:rsidRPr="00C43F45" w:rsidRDefault="00C43F45" w:rsidP="00C43F45">
            <w:pPr>
              <w:jc w:val="both"/>
              <w:rPr>
                <w:rStyle w:val="references"/>
              </w:rPr>
            </w:pPr>
            <w:r w:rsidRPr="00C43F45">
              <w:rPr>
                <w:rStyle w:val="references"/>
              </w:rPr>
              <w:t>Je vous prie d'agréer, Monsieur le Président, l'expression de mes sentiments distingués,</w:t>
            </w:r>
          </w:p>
          <w:p w14:paraId="517F5F72" w14:textId="77777777" w:rsidR="00C43F45" w:rsidRPr="00C43F45" w:rsidRDefault="00C43F45" w:rsidP="00C43F45">
            <w:pPr>
              <w:jc w:val="both"/>
              <w:rPr>
                <w:rStyle w:val="references"/>
              </w:rPr>
            </w:pPr>
          </w:p>
          <w:p w14:paraId="1E7D8477" w14:textId="77777777" w:rsidR="00C43F45" w:rsidRPr="00C43F45" w:rsidRDefault="00C43F45" w:rsidP="00C43F45">
            <w:pPr>
              <w:jc w:val="both"/>
              <w:rPr>
                <w:rStyle w:val="references"/>
              </w:rPr>
            </w:pPr>
            <w:r w:rsidRPr="00C43F45">
              <w:rPr>
                <w:rStyle w:val="references"/>
              </w:rPr>
              <w:t>Erick J. Weinberg</w:t>
            </w:r>
          </w:p>
          <w:p w14:paraId="504F8553" w14:textId="77777777" w:rsidR="00C43F45" w:rsidRPr="00C43F45" w:rsidRDefault="00C43F45" w:rsidP="00C43F45">
            <w:pPr>
              <w:jc w:val="both"/>
              <w:rPr>
                <w:rStyle w:val="references"/>
              </w:rPr>
            </w:pPr>
            <w:r w:rsidRPr="00C43F45">
              <w:rPr>
                <w:rStyle w:val="references"/>
              </w:rPr>
              <w:t>Rédacteur en chef</w:t>
            </w:r>
          </w:p>
          <w:p w14:paraId="15BA8E8E" w14:textId="77777777" w:rsidR="00C43F45" w:rsidRPr="00C43F45" w:rsidRDefault="00C43F45" w:rsidP="00C43F45">
            <w:pPr>
              <w:jc w:val="both"/>
              <w:rPr>
                <w:rStyle w:val="references"/>
              </w:rPr>
            </w:pPr>
            <w:r w:rsidRPr="00C43F45">
              <w:rPr>
                <w:rStyle w:val="references"/>
              </w:rPr>
              <w:t>Examen physique D</w:t>
            </w:r>
          </w:p>
          <w:p w14:paraId="7E2327B0" w14:textId="77777777" w:rsidR="00C43F45" w:rsidRDefault="00C43F45">
            <w:pPr>
              <w:rPr>
                <w:rStyle w:val="references"/>
              </w:rPr>
            </w:pPr>
          </w:p>
        </w:tc>
      </w:tr>
    </w:tbl>
    <w:p w14:paraId="400B29AD" w14:textId="2E696002" w:rsidR="001A5B9D" w:rsidRDefault="001A5B9D">
      <w:pPr>
        <w:rPr>
          <w:rStyle w:val="references"/>
        </w:rPr>
      </w:pPr>
      <w:r>
        <w:rPr>
          <w:rStyle w:val="references"/>
        </w:rPr>
        <w:lastRenderedPageBreak/>
        <w:br w:type="page"/>
      </w:r>
    </w:p>
    <w:p w14:paraId="074AAAA4" w14:textId="77777777" w:rsidR="001A5B9D" w:rsidRDefault="001A5B9D">
      <w:pPr>
        <w:rPr>
          <w:rStyle w:val="references"/>
          <w:b/>
        </w:rPr>
      </w:pPr>
      <w:r w:rsidRPr="001A5B9D">
        <w:rPr>
          <w:rStyle w:val="references"/>
          <w:b/>
        </w:rPr>
        <w:lastRenderedPageBreak/>
        <w:t xml:space="preserve">4 décembre 2019. Rejet de la soumission à Physical Letters A. </w:t>
      </w:r>
    </w:p>
    <w:p w14:paraId="0F481EEF" w14:textId="77777777" w:rsidR="0039767B" w:rsidRPr="001A5B9D" w:rsidRDefault="0039767B">
      <w:pPr>
        <w:rPr>
          <w:rStyle w:val="references"/>
          <w:b/>
        </w:rPr>
      </w:pPr>
    </w:p>
    <w:tbl>
      <w:tblPr>
        <w:tblStyle w:val="Grille"/>
        <w:tblW w:w="0" w:type="auto"/>
        <w:tblLook w:val="04A0" w:firstRow="1" w:lastRow="0" w:firstColumn="1" w:lastColumn="0" w:noHBand="0" w:noVBand="1"/>
      </w:tblPr>
      <w:tblGrid>
        <w:gridCol w:w="4603"/>
        <w:gridCol w:w="4603"/>
      </w:tblGrid>
      <w:tr w:rsidR="001A5B9D" w14:paraId="44EA4A45" w14:textId="77777777" w:rsidTr="001A5B9D">
        <w:tc>
          <w:tcPr>
            <w:tcW w:w="4603" w:type="dxa"/>
          </w:tcPr>
          <w:p w14:paraId="2875318A" w14:textId="77777777" w:rsidR="00526EB6" w:rsidRDefault="001A5B9D" w:rsidP="001A5B9D">
            <w:pPr>
              <w:rPr>
                <w:rFonts w:ascii="Helvetica Neue" w:eastAsia="Times New Roman" w:hAnsi="Helvetica Neue"/>
                <w:color w:val="000000"/>
                <w:shd w:val="clear" w:color="auto" w:fill="FFFFFF"/>
              </w:rPr>
            </w:pPr>
            <w:r>
              <w:rPr>
                <w:rFonts w:ascii="Helvetica Neue" w:eastAsia="Times New Roman" w:hAnsi="Helvetica Neue"/>
                <w:color w:val="000000"/>
                <w:shd w:val="clear" w:color="auto" w:fill="FFFFFF"/>
              </w:rPr>
              <w:t>Dear Dr. Michea</w:t>
            </w:r>
            <w:proofErr w:type="gramStart"/>
            <w:r>
              <w:rPr>
                <w:rFonts w:ascii="Helvetica Neue" w:eastAsia="Times New Roman" w:hAnsi="Helvetica Neue"/>
                <w:color w:val="000000"/>
                <w:shd w:val="clear" w:color="auto" w:fill="FFFFFF"/>
              </w:rPr>
              <w:t>,</w:t>
            </w:r>
            <w:proofErr w:type="gramEnd"/>
            <w:r>
              <w:rPr>
                <w:rFonts w:ascii="Helvetica Neue" w:eastAsia="Times New Roman" w:hAnsi="Helvetica Neue"/>
                <w:color w:val="000000"/>
              </w:rPr>
              <w:br/>
            </w:r>
            <w:r>
              <w:rPr>
                <w:rFonts w:ascii="Helvetica Neue" w:eastAsia="Times New Roman" w:hAnsi="Helvetica Neue"/>
                <w:color w:val="000000"/>
              </w:rPr>
              <w:br/>
            </w:r>
            <w:r>
              <w:rPr>
                <w:rFonts w:ascii="Helvetica Neue" w:eastAsia="Times New Roman" w:hAnsi="Helvetica Neue"/>
                <w:color w:val="000000"/>
                <w:shd w:val="clear" w:color="auto" w:fill="FFFFFF"/>
              </w:rPr>
              <w:t xml:space="preserve">Physics Letters A is a multidisciplinary physics journal of letters. </w:t>
            </w:r>
          </w:p>
          <w:p w14:paraId="45282DD5" w14:textId="77777777" w:rsidR="00526EB6" w:rsidRDefault="00526EB6" w:rsidP="001A5B9D">
            <w:pPr>
              <w:rPr>
                <w:rFonts w:ascii="Helvetica Neue" w:eastAsia="Times New Roman" w:hAnsi="Helvetica Neue"/>
                <w:color w:val="000000"/>
                <w:shd w:val="clear" w:color="auto" w:fill="FFFFFF"/>
              </w:rPr>
            </w:pPr>
          </w:p>
          <w:p w14:paraId="31731CF2" w14:textId="77777777" w:rsidR="00526EB6" w:rsidRDefault="00526EB6" w:rsidP="001A5B9D">
            <w:pPr>
              <w:rPr>
                <w:rFonts w:ascii="Helvetica Neue" w:eastAsia="Times New Roman" w:hAnsi="Helvetica Neue"/>
                <w:color w:val="000000"/>
                <w:shd w:val="clear" w:color="auto" w:fill="FFFFFF"/>
              </w:rPr>
            </w:pPr>
          </w:p>
          <w:p w14:paraId="0D1F3F40" w14:textId="77777777" w:rsidR="00526EB6" w:rsidRDefault="001A5B9D" w:rsidP="001A5B9D">
            <w:pPr>
              <w:rPr>
                <w:rFonts w:ascii="Helvetica Neue" w:eastAsia="Times New Roman" w:hAnsi="Helvetica Neue"/>
                <w:color w:val="000000"/>
                <w:shd w:val="clear" w:color="auto" w:fill="FFFFFF"/>
              </w:rPr>
            </w:pPr>
            <w:r>
              <w:rPr>
                <w:rFonts w:ascii="Helvetica Neue" w:eastAsia="Times New Roman" w:hAnsi="Helvetica Neue"/>
                <w:color w:val="000000"/>
                <w:shd w:val="clear" w:color="auto" w:fill="FFFFFF"/>
              </w:rPr>
              <w:t xml:space="preserve">Correspondingly, we screen all incoming submission to determine whether they are suitable for publication in the format of an urgent letter. </w:t>
            </w:r>
          </w:p>
          <w:p w14:paraId="22687D50" w14:textId="77777777" w:rsidR="00526EB6" w:rsidRDefault="00526EB6" w:rsidP="001A5B9D">
            <w:pPr>
              <w:rPr>
                <w:rFonts w:ascii="Helvetica Neue" w:eastAsia="Times New Roman" w:hAnsi="Helvetica Neue"/>
                <w:color w:val="000000"/>
                <w:shd w:val="clear" w:color="auto" w:fill="FFFFFF"/>
              </w:rPr>
            </w:pPr>
          </w:p>
          <w:p w14:paraId="085C7677" w14:textId="77777777" w:rsidR="00526EB6" w:rsidRDefault="00526EB6" w:rsidP="001A5B9D">
            <w:pPr>
              <w:rPr>
                <w:rFonts w:ascii="Helvetica Neue" w:eastAsia="Times New Roman" w:hAnsi="Helvetica Neue"/>
                <w:color w:val="000000"/>
                <w:shd w:val="clear" w:color="auto" w:fill="FFFFFF"/>
              </w:rPr>
            </w:pPr>
          </w:p>
          <w:p w14:paraId="1690777B" w14:textId="77777777" w:rsidR="00F069B8" w:rsidRDefault="001A5B9D" w:rsidP="001A5B9D">
            <w:pPr>
              <w:rPr>
                <w:rFonts w:ascii="Helvetica Neue" w:eastAsia="Times New Roman" w:hAnsi="Helvetica Neue"/>
                <w:color w:val="000000"/>
                <w:shd w:val="clear" w:color="auto" w:fill="FFFFFF"/>
              </w:rPr>
            </w:pPr>
            <w:r>
              <w:rPr>
                <w:rFonts w:ascii="Helvetica Neue" w:eastAsia="Times New Roman" w:hAnsi="Helvetica Neue"/>
                <w:color w:val="000000"/>
                <w:shd w:val="clear" w:color="auto" w:fill="FFFFFF"/>
              </w:rPr>
              <w:t>A number of different criteria are considered at this stage, which include timeliness, importance, accessibility, interest for a general physics audience and brevity of exposition.</w:t>
            </w:r>
            <w:r>
              <w:rPr>
                <w:rFonts w:ascii="Helvetica Neue" w:eastAsia="Times New Roman" w:hAnsi="Helvetica Neue"/>
                <w:color w:val="000000"/>
              </w:rPr>
              <w:br/>
            </w:r>
            <w:r>
              <w:rPr>
                <w:rFonts w:ascii="Helvetica Neue" w:eastAsia="Times New Roman" w:hAnsi="Helvetica Neue"/>
                <w:color w:val="000000"/>
              </w:rPr>
              <w:br/>
            </w:r>
          </w:p>
          <w:p w14:paraId="3E74913C" w14:textId="3F4464BA" w:rsidR="001A5B9D" w:rsidRDefault="001A5B9D" w:rsidP="001A5B9D">
            <w:pPr>
              <w:rPr>
                <w:rFonts w:eastAsia="Times New Roman"/>
              </w:rPr>
            </w:pPr>
            <w:r>
              <w:rPr>
                <w:rFonts w:ascii="Helvetica Neue" w:eastAsia="Times New Roman" w:hAnsi="Helvetica Neue"/>
                <w:color w:val="000000"/>
                <w:shd w:val="clear" w:color="auto" w:fill="FFFFFF"/>
              </w:rPr>
              <w:t>I read your manuscript with interest but I found it incremental in nature and not satisfying the criteria above. Based on this considerations,  I regret to inform you that I made the decision not to publish your manuscript in Physics Letters A.</w:t>
            </w:r>
            <w:r>
              <w:rPr>
                <w:rFonts w:ascii="Helvetica Neue" w:eastAsia="Times New Roman" w:hAnsi="Helvetica Neue"/>
                <w:color w:val="000000"/>
              </w:rPr>
              <w:br/>
            </w:r>
            <w:r>
              <w:rPr>
                <w:rFonts w:ascii="Helvetica Neue" w:eastAsia="Times New Roman" w:hAnsi="Helvetica Neue"/>
                <w:color w:val="000000"/>
              </w:rPr>
              <w:br/>
            </w:r>
            <w:r>
              <w:rPr>
                <w:rFonts w:ascii="Helvetica Neue" w:eastAsia="Times New Roman" w:hAnsi="Helvetica Neue"/>
                <w:color w:val="000000"/>
                <w:shd w:val="clear" w:color="auto" w:fill="FFFFFF"/>
              </w:rPr>
              <w:t>Sincerely</w:t>
            </w:r>
            <w:proofErr w:type="gramStart"/>
            <w:r>
              <w:rPr>
                <w:rFonts w:ascii="Helvetica Neue" w:eastAsia="Times New Roman" w:hAnsi="Helvetica Neue"/>
                <w:color w:val="000000"/>
                <w:shd w:val="clear" w:color="auto" w:fill="FFFFFF"/>
              </w:rPr>
              <w:t>,</w:t>
            </w:r>
            <w:proofErr w:type="gramEnd"/>
            <w:r>
              <w:rPr>
                <w:rFonts w:ascii="Helvetica Neue" w:eastAsia="Times New Roman" w:hAnsi="Helvetica Neue"/>
                <w:color w:val="000000"/>
              </w:rPr>
              <w:br/>
            </w:r>
            <w:r>
              <w:rPr>
                <w:rFonts w:ascii="Helvetica Neue" w:eastAsia="Times New Roman" w:hAnsi="Helvetica Neue"/>
                <w:color w:val="000000"/>
              </w:rPr>
              <w:br/>
            </w:r>
            <w:r>
              <w:rPr>
                <w:rFonts w:ascii="Helvetica Neue" w:eastAsia="Times New Roman" w:hAnsi="Helvetica Neue"/>
                <w:color w:val="000000"/>
                <w:shd w:val="clear" w:color="auto" w:fill="FFFFFF"/>
              </w:rPr>
              <w:t>Matteo Paris</w:t>
            </w:r>
            <w:r>
              <w:rPr>
                <w:rFonts w:ascii="Helvetica Neue" w:eastAsia="Times New Roman" w:hAnsi="Helvetica Neue"/>
                <w:color w:val="000000"/>
              </w:rPr>
              <w:br/>
            </w:r>
            <w:r>
              <w:rPr>
                <w:rFonts w:ascii="Helvetica Neue" w:eastAsia="Times New Roman" w:hAnsi="Helvetica Neue"/>
                <w:color w:val="000000"/>
                <w:shd w:val="clear" w:color="auto" w:fill="FFFFFF"/>
              </w:rPr>
              <w:t>Editor</w:t>
            </w:r>
            <w:r>
              <w:rPr>
                <w:rFonts w:ascii="Helvetica Neue" w:eastAsia="Times New Roman" w:hAnsi="Helvetica Neue"/>
                <w:color w:val="000000"/>
              </w:rPr>
              <w:br/>
            </w:r>
            <w:r>
              <w:rPr>
                <w:rFonts w:ascii="Helvetica Neue" w:eastAsia="Times New Roman" w:hAnsi="Helvetica Neue"/>
                <w:color w:val="000000"/>
                <w:shd w:val="clear" w:color="auto" w:fill="FFFFFF"/>
              </w:rPr>
              <w:t>Physics Letters A</w:t>
            </w:r>
          </w:p>
          <w:p w14:paraId="10928239" w14:textId="77777777" w:rsidR="001A5B9D" w:rsidRDefault="001A5B9D">
            <w:pPr>
              <w:rPr>
                <w:rStyle w:val="references"/>
              </w:rPr>
            </w:pPr>
          </w:p>
        </w:tc>
        <w:tc>
          <w:tcPr>
            <w:tcW w:w="4603" w:type="dxa"/>
          </w:tcPr>
          <w:p w14:paraId="4058A7CE" w14:textId="77777777" w:rsidR="001A5B9D" w:rsidRDefault="00526EB6">
            <w:pPr>
              <w:rPr>
                <w:rStyle w:val="references"/>
                <w:rFonts w:ascii="Helvetica Neue" w:hAnsi="Helvetica Neue"/>
              </w:rPr>
            </w:pPr>
            <w:r w:rsidRPr="00526EB6">
              <w:rPr>
                <w:rStyle w:val="references"/>
                <w:rFonts w:ascii="Helvetica Neue" w:hAnsi="Helvetica Neue"/>
              </w:rPr>
              <w:t>Cher Docteur Michea</w:t>
            </w:r>
          </w:p>
          <w:p w14:paraId="242A67F3" w14:textId="77777777" w:rsidR="00526EB6" w:rsidRDefault="00526EB6">
            <w:pPr>
              <w:rPr>
                <w:rStyle w:val="references"/>
                <w:rFonts w:ascii="Helvetica Neue" w:hAnsi="Helvetica Neue"/>
              </w:rPr>
            </w:pPr>
          </w:p>
          <w:p w14:paraId="282A3E37" w14:textId="77777777" w:rsidR="00526EB6" w:rsidRDefault="00526EB6">
            <w:pPr>
              <w:rPr>
                <w:rStyle w:val="references"/>
                <w:rFonts w:ascii="Helvetica Neue" w:hAnsi="Helvetica Neue"/>
              </w:rPr>
            </w:pPr>
            <w:r>
              <w:rPr>
                <w:rStyle w:val="references"/>
                <w:rFonts w:ascii="Helvetica Neue" w:hAnsi="Helvetica Neue"/>
              </w:rPr>
              <w:t xml:space="preserve">Physical Letters A est un journal multidisciplinaire de physique publiant des lettres. </w:t>
            </w:r>
          </w:p>
          <w:p w14:paraId="77A196B3" w14:textId="77777777" w:rsidR="00526EB6" w:rsidRDefault="00526EB6">
            <w:pPr>
              <w:rPr>
                <w:rStyle w:val="references"/>
                <w:rFonts w:ascii="Helvetica Neue" w:hAnsi="Helvetica Neue"/>
              </w:rPr>
            </w:pPr>
          </w:p>
          <w:p w14:paraId="5E396774" w14:textId="77777777" w:rsidR="00526EB6" w:rsidRDefault="00526EB6" w:rsidP="00526EB6">
            <w:pPr>
              <w:rPr>
                <w:rStyle w:val="references"/>
                <w:rFonts w:ascii="Helvetica Neue" w:hAnsi="Helvetica Neue"/>
              </w:rPr>
            </w:pPr>
            <w:r>
              <w:rPr>
                <w:rStyle w:val="references"/>
                <w:rFonts w:ascii="Helvetica Neue" w:hAnsi="Helvetica Neue"/>
              </w:rPr>
              <w:t xml:space="preserve">Dans ces conditions nous examinons toute soumission pour déterminer si celles-ci conviennent ou non dans le format de publication d’une lettre urgente.  </w:t>
            </w:r>
          </w:p>
          <w:p w14:paraId="5B42BE22" w14:textId="77777777" w:rsidR="00526EB6" w:rsidRDefault="00526EB6" w:rsidP="00526EB6">
            <w:pPr>
              <w:rPr>
                <w:rStyle w:val="references"/>
                <w:rFonts w:ascii="Helvetica Neue" w:hAnsi="Helvetica Neue"/>
              </w:rPr>
            </w:pPr>
          </w:p>
          <w:p w14:paraId="670191F5" w14:textId="77777777" w:rsidR="00526EB6" w:rsidRDefault="00526EB6" w:rsidP="00526EB6">
            <w:pPr>
              <w:rPr>
                <w:rStyle w:val="references"/>
                <w:rFonts w:ascii="Helvetica Neue" w:hAnsi="Helvetica Neue"/>
              </w:rPr>
            </w:pPr>
            <w:r>
              <w:rPr>
                <w:rStyle w:val="references"/>
                <w:rFonts w:ascii="Helvetica Neue" w:hAnsi="Helvetica Neue"/>
              </w:rPr>
              <w:t xml:space="preserve">Un certain nombre de crotères interviennent à ce stade qui </w:t>
            </w:r>
            <w:proofErr w:type="gramStart"/>
            <w:r>
              <w:rPr>
                <w:rStyle w:val="references"/>
                <w:rFonts w:ascii="Helvetica Neue" w:hAnsi="Helvetica Neue"/>
              </w:rPr>
              <w:t>incluent</w:t>
            </w:r>
            <w:proofErr w:type="gramEnd"/>
            <w:r>
              <w:rPr>
                <w:rStyle w:val="references"/>
                <w:rFonts w:ascii="Helvetica Neue" w:hAnsi="Helvetica Neue"/>
              </w:rPr>
              <w:t xml:space="preserve"> </w:t>
            </w:r>
            <w:r w:rsidR="00F069B8">
              <w:rPr>
                <w:rStyle w:val="references"/>
                <w:rFonts w:ascii="Helvetica Neue" w:hAnsi="Helvetica Neue"/>
              </w:rPr>
              <w:t xml:space="preserve">la rapidité, l’importance, l’accessibilité et l’intérêt pour un public intéressé par la physique en général. Est pris en compte également la concision. </w:t>
            </w:r>
          </w:p>
          <w:p w14:paraId="11B63809" w14:textId="77777777" w:rsidR="00F069B8" w:rsidRDefault="00F069B8" w:rsidP="00526EB6">
            <w:pPr>
              <w:rPr>
                <w:rStyle w:val="references"/>
                <w:rFonts w:ascii="Helvetica Neue" w:hAnsi="Helvetica Neue"/>
              </w:rPr>
            </w:pPr>
          </w:p>
          <w:p w14:paraId="505527E9" w14:textId="0BF917A8" w:rsidR="00F069B8" w:rsidRDefault="00F069B8" w:rsidP="00526EB6">
            <w:pPr>
              <w:rPr>
                <w:rStyle w:val="references"/>
                <w:rFonts w:ascii="Helvetica Neue" w:hAnsi="Helvetica Neue"/>
              </w:rPr>
            </w:pPr>
            <w:r w:rsidRPr="00F069B8">
              <w:rPr>
                <w:rStyle w:val="references"/>
                <w:rFonts w:ascii="Helvetica Neue" w:hAnsi="Helvetica Neue"/>
              </w:rPr>
              <w:t>J'ai lu votre manuscrit avec intérêt, mais je l'ai trouvé de nature progressive</w:t>
            </w:r>
            <w:r>
              <w:rPr>
                <w:rStyle w:val="references"/>
                <w:rFonts w:ascii="Helvetica Neue" w:hAnsi="Helvetica Neue"/>
              </w:rPr>
              <w:t xml:space="preserve"> (au sens d’une compilation) </w:t>
            </w:r>
            <w:r w:rsidRPr="00F069B8">
              <w:rPr>
                <w:rStyle w:val="references"/>
                <w:rFonts w:ascii="Helvetica Neue" w:hAnsi="Helvetica Neue"/>
              </w:rPr>
              <w:t xml:space="preserve"> et ne répondant pas aux critères ci-dessus. Sur la base de ces considérations, j'ai le regret de vous informer que j'ai pris la décision de ne pas publier votre manuscrit dans les Lettres de Physique A.</w:t>
            </w:r>
          </w:p>
          <w:p w14:paraId="6DE8F76C" w14:textId="1FF3E40C" w:rsidR="00F069B8" w:rsidRDefault="00F069B8" w:rsidP="00F069B8">
            <w:pPr>
              <w:rPr>
                <w:rFonts w:eastAsia="Times New Roman"/>
              </w:rPr>
            </w:pPr>
            <w:r>
              <w:rPr>
                <w:rFonts w:ascii="Helvetica Neue" w:eastAsia="Times New Roman" w:hAnsi="Helvetica Neue"/>
                <w:color w:val="000000"/>
              </w:rPr>
              <w:br/>
            </w:r>
            <w:r>
              <w:rPr>
                <w:rFonts w:ascii="Helvetica Neue" w:eastAsia="Times New Roman" w:hAnsi="Helvetica Neue"/>
                <w:color w:val="000000"/>
                <w:shd w:val="clear" w:color="auto" w:fill="FFFFFF"/>
              </w:rPr>
              <w:t>Sincerement vôtre</w:t>
            </w:r>
            <w:proofErr w:type="gramStart"/>
            <w:r>
              <w:rPr>
                <w:rFonts w:ascii="Helvetica Neue" w:eastAsia="Times New Roman" w:hAnsi="Helvetica Neue"/>
                <w:color w:val="000000"/>
                <w:shd w:val="clear" w:color="auto" w:fill="FFFFFF"/>
              </w:rPr>
              <w:t>,</w:t>
            </w:r>
            <w:proofErr w:type="gramEnd"/>
            <w:r>
              <w:rPr>
                <w:rFonts w:ascii="Helvetica Neue" w:eastAsia="Times New Roman" w:hAnsi="Helvetica Neue"/>
                <w:color w:val="000000"/>
              </w:rPr>
              <w:br/>
            </w:r>
            <w:r>
              <w:rPr>
                <w:rFonts w:ascii="Helvetica Neue" w:eastAsia="Times New Roman" w:hAnsi="Helvetica Neue"/>
                <w:color w:val="000000"/>
              </w:rPr>
              <w:br/>
            </w:r>
            <w:r>
              <w:rPr>
                <w:rFonts w:ascii="Helvetica Neue" w:eastAsia="Times New Roman" w:hAnsi="Helvetica Neue"/>
                <w:color w:val="000000"/>
                <w:shd w:val="clear" w:color="auto" w:fill="FFFFFF"/>
              </w:rPr>
              <w:t>Matteo Paris</w:t>
            </w:r>
            <w:r>
              <w:rPr>
                <w:rFonts w:ascii="Helvetica Neue" w:eastAsia="Times New Roman" w:hAnsi="Helvetica Neue"/>
                <w:color w:val="000000"/>
              </w:rPr>
              <w:br/>
            </w:r>
            <w:r>
              <w:rPr>
                <w:rFonts w:ascii="Helvetica Neue" w:eastAsia="Times New Roman" w:hAnsi="Helvetica Neue"/>
                <w:color w:val="000000"/>
                <w:shd w:val="clear" w:color="auto" w:fill="FFFFFF"/>
              </w:rPr>
              <w:t>Editor</w:t>
            </w:r>
            <w:r>
              <w:rPr>
                <w:rFonts w:ascii="Helvetica Neue" w:eastAsia="Times New Roman" w:hAnsi="Helvetica Neue"/>
                <w:color w:val="000000"/>
              </w:rPr>
              <w:br/>
            </w:r>
            <w:r>
              <w:rPr>
                <w:rFonts w:ascii="Helvetica Neue" w:eastAsia="Times New Roman" w:hAnsi="Helvetica Neue"/>
                <w:color w:val="000000"/>
                <w:shd w:val="clear" w:color="auto" w:fill="FFFFFF"/>
              </w:rPr>
              <w:t>Physics Letters A</w:t>
            </w:r>
          </w:p>
          <w:p w14:paraId="5F9A7E40" w14:textId="12599B2A" w:rsidR="00F069B8" w:rsidRPr="00526EB6" w:rsidRDefault="00F069B8" w:rsidP="00526EB6">
            <w:pPr>
              <w:rPr>
                <w:rStyle w:val="references"/>
                <w:rFonts w:ascii="Helvetica Neue" w:hAnsi="Helvetica Neue"/>
              </w:rPr>
            </w:pPr>
          </w:p>
        </w:tc>
      </w:tr>
      <w:tr w:rsidR="004F180F" w14:paraId="33E0DA05" w14:textId="77777777" w:rsidTr="001A5B9D">
        <w:tc>
          <w:tcPr>
            <w:tcW w:w="4603" w:type="dxa"/>
          </w:tcPr>
          <w:p w14:paraId="70A351AE" w14:textId="42495106" w:rsidR="004F180F" w:rsidRDefault="004F180F" w:rsidP="001A5B9D">
            <w:pPr>
              <w:rPr>
                <w:rFonts w:ascii="Helvetica Neue" w:eastAsia="Times New Roman" w:hAnsi="Helvetica Neue"/>
                <w:color w:val="000000"/>
                <w:shd w:val="clear" w:color="auto" w:fill="FFFFFF"/>
              </w:rPr>
            </w:pPr>
          </w:p>
        </w:tc>
        <w:tc>
          <w:tcPr>
            <w:tcW w:w="4603" w:type="dxa"/>
          </w:tcPr>
          <w:p w14:paraId="44816A89" w14:textId="3E6ECB82" w:rsidR="004F180F" w:rsidRPr="00F069B8" w:rsidRDefault="00F069B8" w:rsidP="00F069B8">
            <w:pPr>
              <w:rPr>
                <w:rStyle w:val="references"/>
                <w:color w:val="FF0000"/>
              </w:rPr>
            </w:pPr>
            <w:r w:rsidRPr="00F069B8">
              <w:rPr>
                <w:rStyle w:val="references"/>
                <w:color w:val="FF0000"/>
              </w:rPr>
              <w:t xml:space="preserve">Effectivement le papier n’était pas dans le format d’une lettre pour Physical Letters A. A réessayer avec la forme la plus concise possible. </w:t>
            </w:r>
          </w:p>
        </w:tc>
      </w:tr>
    </w:tbl>
    <w:p w14:paraId="7B63EEB5" w14:textId="77777777" w:rsidR="004F180F" w:rsidRDefault="004F180F">
      <w:pPr>
        <w:rPr>
          <w:rStyle w:val="references"/>
        </w:rPr>
      </w:pPr>
      <w:r>
        <w:rPr>
          <w:rStyle w:val="references"/>
        </w:rPr>
        <w:t xml:space="preserve"> </w:t>
      </w:r>
    </w:p>
    <w:p w14:paraId="254EA36A" w14:textId="77777777" w:rsidR="004F180F" w:rsidRDefault="004F180F">
      <w:pPr>
        <w:rPr>
          <w:rStyle w:val="references"/>
        </w:rPr>
      </w:pPr>
      <w:r>
        <w:rPr>
          <w:rStyle w:val="references"/>
        </w:rPr>
        <w:br w:type="page"/>
      </w:r>
    </w:p>
    <w:p w14:paraId="54DFDAFF" w14:textId="77777777" w:rsidR="004F180F" w:rsidRPr="00F069B8" w:rsidRDefault="004F180F">
      <w:pPr>
        <w:rPr>
          <w:rStyle w:val="references"/>
          <w:b/>
        </w:rPr>
      </w:pPr>
      <w:r w:rsidRPr="00F069B8">
        <w:rPr>
          <w:rStyle w:val="references"/>
          <w:b/>
        </w:rPr>
        <w:lastRenderedPageBreak/>
        <w:t>On envoie alors à Modern Physics Letters A</w:t>
      </w:r>
    </w:p>
    <w:p w14:paraId="7D10A9CE" w14:textId="77777777" w:rsidR="004F180F" w:rsidRDefault="004F180F">
      <w:pPr>
        <w:rPr>
          <w:rStyle w:val="references"/>
        </w:rPr>
      </w:pPr>
      <w:r>
        <w:rPr>
          <w:rStyle w:val="references"/>
        </w:rPr>
        <w:t xml:space="preserve">La revue a du mal à trouver un refere : </w:t>
      </w:r>
    </w:p>
    <w:tbl>
      <w:tblPr>
        <w:tblStyle w:val="Grille"/>
        <w:tblW w:w="0" w:type="auto"/>
        <w:tblLook w:val="04A0" w:firstRow="1" w:lastRow="0" w:firstColumn="1" w:lastColumn="0" w:noHBand="0" w:noVBand="1"/>
      </w:tblPr>
      <w:tblGrid>
        <w:gridCol w:w="4603"/>
        <w:gridCol w:w="4603"/>
      </w:tblGrid>
      <w:tr w:rsidR="004F180F" w14:paraId="7476850D" w14:textId="77777777" w:rsidTr="004F180F">
        <w:tc>
          <w:tcPr>
            <w:tcW w:w="4603" w:type="dxa"/>
          </w:tcPr>
          <w:p w14:paraId="39F2637D" w14:textId="22DF8309" w:rsidR="004F180F" w:rsidRDefault="004F180F" w:rsidP="004F180F">
            <w:pPr>
              <w:rPr>
                <w:rFonts w:ascii="Helvetica" w:eastAsia="Times New Roman" w:hAnsi="Helvetica"/>
                <w:color w:val="000000"/>
              </w:rPr>
            </w:pPr>
            <w:r>
              <w:rPr>
                <w:rFonts w:ascii="Helvetica" w:eastAsia="Times New Roman" w:hAnsi="Helvetica"/>
                <w:color w:val="000000"/>
              </w:rPr>
              <w:t xml:space="preserve">8 janvier 2020. </w:t>
            </w:r>
          </w:p>
          <w:p w14:paraId="76BDB09A" w14:textId="77777777" w:rsidR="004F180F" w:rsidRDefault="004F180F" w:rsidP="004F180F">
            <w:pPr>
              <w:rPr>
                <w:rFonts w:ascii="Helvetica" w:eastAsia="Times New Roman" w:hAnsi="Helvetica"/>
                <w:color w:val="000000"/>
              </w:rPr>
            </w:pPr>
            <w:r>
              <w:rPr>
                <w:rFonts w:ascii="Helvetica" w:eastAsia="Times New Roman" w:hAnsi="Helvetica"/>
                <w:color w:val="000000"/>
              </w:rPr>
              <w:t>Dear Sebastien Michea,</w:t>
            </w:r>
          </w:p>
          <w:p w14:paraId="662D05CB" w14:textId="77777777" w:rsidR="004F180F" w:rsidRDefault="004F180F" w:rsidP="004F180F">
            <w:pPr>
              <w:rPr>
                <w:rFonts w:ascii="Helvetica" w:eastAsia="Times New Roman" w:hAnsi="Helvetica"/>
                <w:color w:val="000000"/>
              </w:rPr>
            </w:pPr>
          </w:p>
          <w:p w14:paraId="684434B4" w14:textId="77777777" w:rsidR="004F180F" w:rsidRDefault="004F180F" w:rsidP="004F180F">
            <w:pPr>
              <w:rPr>
                <w:rFonts w:ascii="Helvetica" w:eastAsia="Times New Roman" w:hAnsi="Helvetica"/>
                <w:color w:val="000000"/>
              </w:rPr>
            </w:pPr>
            <w:r>
              <w:rPr>
                <w:rFonts w:ascii="Helvetica" w:eastAsia="Times New Roman" w:hAnsi="Helvetica"/>
                <w:color w:val="000000"/>
              </w:rPr>
              <w:t>Thank you for your letter. Your manuscript is now under review with 2 pending reviews due on 19 and 23 Jan 2020.</w:t>
            </w:r>
          </w:p>
          <w:p w14:paraId="1BA6D62D" w14:textId="77777777" w:rsidR="004F180F" w:rsidRDefault="004F180F" w:rsidP="004F180F">
            <w:pPr>
              <w:rPr>
                <w:rFonts w:ascii="Helvetica" w:eastAsia="Times New Roman" w:hAnsi="Helvetica"/>
                <w:color w:val="000000"/>
              </w:rPr>
            </w:pPr>
          </w:p>
          <w:p w14:paraId="6A734EB1" w14:textId="77777777" w:rsidR="004F180F" w:rsidRDefault="004F180F" w:rsidP="004F180F">
            <w:pPr>
              <w:rPr>
                <w:rFonts w:ascii="Helvetica" w:eastAsia="Times New Roman" w:hAnsi="Helvetica"/>
                <w:color w:val="000000"/>
              </w:rPr>
            </w:pPr>
            <w:r>
              <w:rPr>
                <w:rFonts w:ascii="Helvetica" w:eastAsia="Times New Roman" w:hAnsi="Helvetica"/>
                <w:color w:val="000000"/>
              </w:rPr>
              <w:t>I apologise for any delays. Previous reviewer invitations have been met with declinations or unresponsiveness, and new invitations were made in their place. We seek your kind understanding on this. </w:t>
            </w:r>
          </w:p>
          <w:p w14:paraId="649ECE0A" w14:textId="77777777" w:rsidR="004F180F" w:rsidRDefault="004F180F" w:rsidP="004F180F">
            <w:pPr>
              <w:rPr>
                <w:rFonts w:ascii="Helvetica" w:eastAsia="Times New Roman" w:hAnsi="Helvetica"/>
                <w:color w:val="000000"/>
              </w:rPr>
            </w:pPr>
          </w:p>
          <w:p w14:paraId="3B534B7F" w14:textId="77777777" w:rsidR="004F180F" w:rsidRDefault="004F180F" w:rsidP="004F180F">
            <w:pPr>
              <w:pStyle w:val="NormalWeb"/>
              <w:shd w:val="clear" w:color="auto" w:fill="FFFFFF"/>
              <w:rPr>
                <w:rFonts w:ascii="Calibri" w:eastAsiaTheme="minorEastAsia" w:hAnsi="Calibri"/>
                <w:color w:val="201F1E"/>
                <w:sz w:val="22"/>
                <w:szCs w:val="22"/>
              </w:rPr>
            </w:pPr>
            <w:r>
              <w:rPr>
                <w:rFonts w:ascii="Helvetica" w:hAnsi="Helvetica"/>
                <w:color w:val="201F1E"/>
                <w:sz w:val="24"/>
                <w:szCs w:val="24"/>
              </w:rPr>
              <w:t>Kind regards,</w:t>
            </w:r>
          </w:p>
          <w:p w14:paraId="05841644" w14:textId="77777777" w:rsidR="004F180F" w:rsidRDefault="004F180F" w:rsidP="004F180F">
            <w:pPr>
              <w:pStyle w:val="NormalWeb"/>
              <w:shd w:val="clear" w:color="auto" w:fill="FFFFFF"/>
              <w:rPr>
                <w:rFonts w:ascii="Calibri" w:hAnsi="Calibri"/>
                <w:color w:val="201F1E"/>
                <w:sz w:val="22"/>
                <w:szCs w:val="22"/>
              </w:rPr>
            </w:pPr>
            <w:r>
              <w:rPr>
                <w:rFonts w:ascii="Helvetica" w:hAnsi="Helvetica"/>
                <w:color w:val="201F1E"/>
                <w:sz w:val="24"/>
                <w:szCs w:val="24"/>
                <w:shd w:val="clear" w:color="auto" w:fill="FFFFFF"/>
              </w:rPr>
              <w:t>MPLA Editors</w:t>
            </w:r>
          </w:p>
          <w:p w14:paraId="3756DAFD" w14:textId="77777777" w:rsidR="004F180F" w:rsidRDefault="004F180F" w:rsidP="004F180F">
            <w:pPr>
              <w:pStyle w:val="NormalWeb"/>
              <w:shd w:val="clear" w:color="auto" w:fill="FFFFFF"/>
              <w:rPr>
                <w:rFonts w:ascii="Calibri" w:hAnsi="Calibri"/>
                <w:color w:val="201F1E"/>
                <w:sz w:val="22"/>
                <w:szCs w:val="22"/>
              </w:rPr>
            </w:pPr>
            <w:r>
              <w:rPr>
                <w:rFonts w:ascii="Helvetica" w:hAnsi="Helvetica"/>
                <w:color w:val="201F1E"/>
                <w:sz w:val="24"/>
                <w:szCs w:val="24"/>
              </w:rPr>
              <w:t>WSPC Journal Office</w:t>
            </w:r>
          </w:p>
          <w:p w14:paraId="1A1BDCCD" w14:textId="77777777" w:rsidR="004F180F" w:rsidRDefault="004F180F" w:rsidP="004F180F">
            <w:pPr>
              <w:pStyle w:val="NormalWeb"/>
              <w:shd w:val="clear" w:color="auto" w:fill="FFFFFF"/>
              <w:rPr>
                <w:rFonts w:ascii="Calibri" w:hAnsi="Calibri"/>
                <w:color w:val="201F1E"/>
                <w:sz w:val="22"/>
                <w:szCs w:val="22"/>
              </w:rPr>
            </w:pPr>
            <w:r>
              <w:rPr>
                <w:rFonts w:ascii="Helvetica" w:hAnsi="Helvetica"/>
                <w:color w:val="201F1E"/>
                <w:sz w:val="24"/>
                <w:szCs w:val="24"/>
              </w:rPr>
              <w:t>Modern Physics Letters A</w:t>
            </w:r>
          </w:p>
          <w:p w14:paraId="43842608" w14:textId="77777777" w:rsidR="004F180F" w:rsidRDefault="004F180F">
            <w:pPr>
              <w:rPr>
                <w:rStyle w:val="references"/>
              </w:rPr>
            </w:pPr>
          </w:p>
        </w:tc>
        <w:tc>
          <w:tcPr>
            <w:tcW w:w="4603" w:type="dxa"/>
          </w:tcPr>
          <w:p w14:paraId="58200252" w14:textId="77777777" w:rsidR="00F069B8" w:rsidRPr="00F069B8" w:rsidRDefault="00F069B8" w:rsidP="00F069B8">
            <w:pPr>
              <w:rPr>
                <w:rStyle w:val="references"/>
                <w:rFonts w:ascii="Helvetica Neue" w:hAnsi="Helvetica Neue"/>
              </w:rPr>
            </w:pPr>
            <w:r w:rsidRPr="00F069B8">
              <w:rPr>
                <w:rStyle w:val="references"/>
                <w:rFonts w:ascii="Helvetica Neue" w:hAnsi="Helvetica Neue"/>
              </w:rPr>
              <w:t xml:space="preserve">8 janvier 2020. </w:t>
            </w:r>
          </w:p>
          <w:p w14:paraId="5F05DC34" w14:textId="77777777" w:rsidR="00F069B8" w:rsidRPr="00F069B8" w:rsidRDefault="00F069B8" w:rsidP="00F069B8">
            <w:pPr>
              <w:rPr>
                <w:rStyle w:val="references"/>
                <w:rFonts w:ascii="Helvetica Neue" w:hAnsi="Helvetica Neue"/>
              </w:rPr>
            </w:pPr>
            <w:r w:rsidRPr="00F069B8">
              <w:rPr>
                <w:rStyle w:val="references"/>
                <w:rFonts w:ascii="Helvetica Neue" w:hAnsi="Helvetica Neue"/>
              </w:rPr>
              <w:t>Cher Sébastien Michea,</w:t>
            </w:r>
          </w:p>
          <w:p w14:paraId="7EDD9D9D" w14:textId="77777777" w:rsidR="00F069B8" w:rsidRPr="00F069B8" w:rsidRDefault="00F069B8" w:rsidP="00F069B8">
            <w:pPr>
              <w:rPr>
                <w:rStyle w:val="references"/>
                <w:rFonts w:ascii="Helvetica Neue" w:hAnsi="Helvetica Neue"/>
              </w:rPr>
            </w:pPr>
          </w:p>
          <w:p w14:paraId="16F4915D" w14:textId="77777777" w:rsidR="00F069B8" w:rsidRPr="00F069B8" w:rsidRDefault="00F069B8" w:rsidP="00F069B8">
            <w:pPr>
              <w:rPr>
                <w:rStyle w:val="references"/>
                <w:rFonts w:ascii="Helvetica Neue" w:hAnsi="Helvetica Neue"/>
              </w:rPr>
            </w:pPr>
            <w:r w:rsidRPr="00F069B8">
              <w:rPr>
                <w:rStyle w:val="references"/>
                <w:rFonts w:ascii="Helvetica Neue" w:hAnsi="Helvetica Neue"/>
              </w:rPr>
              <w:t>Merci pour votre lettre. Votre manuscrit est maintenant en cours d'évaluation, avec deux évaluations en attente qui doivent être effectuées les 19 et 23 janvier 2020.</w:t>
            </w:r>
          </w:p>
          <w:p w14:paraId="3F79640B" w14:textId="77777777" w:rsidR="00F069B8" w:rsidRPr="00F069B8" w:rsidRDefault="00F069B8" w:rsidP="00F069B8">
            <w:pPr>
              <w:rPr>
                <w:rStyle w:val="references"/>
                <w:rFonts w:ascii="Helvetica Neue" w:hAnsi="Helvetica Neue"/>
              </w:rPr>
            </w:pPr>
          </w:p>
          <w:p w14:paraId="4352C3AD" w14:textId="77777777" w:rsidR="00F069B8" w:rsidRDefault="00F069B8" w:rsidP="00F069B8">
            <w:pPr>
              <w:rPr>
                <w:rStyle w:val="references"/>
                <w:rFonts w:ascii="Helvetica Neue" w:hAnsi="Helvetica Neue"/>
              </w:rPr>
            </w:pPr>
            <w:r w:rsidRPr="00F069B8">
              <w:rPr>
                <w:rStyle w:val="references"/>
                <w:rFonts w:ascii="Helvetica Neue" w:hAnsi="Helvetica Neue"/>
              </w:rPr>
              <w:t>Je vous prie de m'excuser pour tout retard. Les précédente</w:t>
            </w:r>
            <w:r>
              <w:rPr>
                <w:rStyle w:val="references"/>
                <w:rFonts w:ascii="Helvetica Neue" w:hAnsi="Helvetica Neue"/>
              </w:rPr>
              <w:t xml:space="preserve">s invitations envers des </w:t>
            </w:r>
            <w:r w:rsidRPr="00F069B8">
              <w:rPr>
                <w:rStyle w:val="references"/>
                <w:rFonts w:ascii="Helvetica Neue" w:hAnsi="Helvetica Neue"/>
              </w:rPr>
              <w:t xml:space="preserve">examinateurs ont été refusées ou n'ont pas été prises en compte, et de nouvelles invitations ont été faites à leur place. </w:t>
            </w:r>
          </w:p>
          <w:p w14:paraId="2D1774A9" w14:textId="77777777" w:rsidR="00F069B8" w:rsidRDefault="00F069B8" w:rsidP="00F069B8">
            <w:pPr>
              <w:rPr>
                <w:rStyle w:val="references"/>
                <w:rFonts w:ascii="Helvetica Neue" w:hAnsi="Helvetica Neue"/>
              </w:rPr>
            </w:pPr>
          </w:p>
          <w:p w14:paraId="2EFFC9DF" w14:textId="5929A122" w:rsidR="00F069B8" w:rsidRPr="00F069B8" w:rsidRDefault="00F069B8" w:rsidP="00F069B8">
            <w:pPr>
              <w:rPr>
                <w:rStyle w:val="references"/>
                <w:rFonts w:ascii="Helvetica Neue" w:hAnsi="Helvetica Neue"/>
              </w:rPr>
            </w:pPr>
            <w:r w:rsidRPr="00F069B8">
              <w:rPr>
                <w:rStyle w:val="references"/>
                <w:rFonts w:ascii="Helvetica Neue" w:hAnsi="Helvetica Neue"/>
              </w:rPr>
              <w:t xml:space="preserve">Nous vous demandons de bien vouloir nous en excuser. </w:t>
            </w:r>
          </w:p>
          <w:p w14:paraId="25F03B9E" w14:textId="77777777" w:rsidR="00F069B8" w:rsidRPr="00F069B8" w:rsidRDefault="00F069B8" w:rsidP="00F069B8">
            <w:pPr>
              <w:rPr>
                <w:rStyle w:val="references"/>
              </w:rPr>
            </w:pPr>
          </w:p>
          <w:p w14:paraId="3FB3EC21" w14:textId="0967E3D1" w:rsidR="004F180F" w:rsidRDefault="004F180F" w:rsidP="00F069B8">
            <w:pPr>
              <w:rPr>
                <w:rStyle w:val="references"/>
              </w:rPr>
            </w:pPr>
          </w:p>
        </w:tc>
      </w:tr>
    </w:tbl>
    <w:p w14:paraId="52DB175D" w14:textId="034F40BC" w:rsidR="006E5C6E" w:rsidRDefault="006E5C6E">
      <w:pPr>
        <w:rPr>
          <w:rStyle w:val="references"/>
        </w:rPr>
      </w:pPr>
      <w:r>
        <w:rPr>
          <w:rStyle w:val="references"/>
        </w:rPr>
        <w:br w:type="page"/>
      </w:r>
    </w:p>
    <w:p w14:paraId="333AE356" w14:textId="77777777" w:rsidR="00261C18" w:rsidRDefault="00261C18" w:rsidP="00261C18">
      <w:pPr>
        <w:jc w:val="both"/>
        <w:rPr>
          <w:rStyle w:val="references"/>
        </w:rPr>
      </w:pPr>
    </w:p>
    <w:tbl>
      <w:tblPr>
        <w:tblStyle w:val="Grille"/>
        <w:tblW w:w="0" w:type="auto"/>
        <w:tblLook w:val="04A0" w:firstRow="1" w:lastRow="0" w:firstColumn="1" w:lastColumn="0" w:noHBand="0" w:noVBand="1"/>
      </w:tblPr>
      <w:tblGrid>
        <w:gridCol w:w="4603"/>
        <w:gridCol w:w="4603"/>
      </w:tblGrid>
      <w:tr w:rsidR="006E5C6E" w14:paraId="42B9FA70" w14:textId="77777777" w:rsidTr="00F325FF">
        <w:tc>
          <w:tcPr>
            <w:tcW w:w="4603" w:type="dxa"/>
          </w:tcPr>
          <w:p w14:paraId="74A3592F" w14:textId="77777777" w:rsidR="006E5C6E" w:rsidRDefault="006E5C6E" w:rsidP="00F325FF">
            <w:pPr>
              <w:widowControl w:val="0"/>
              <w:autoSpaceDE w:val="0"/>
              <w:autoSpaceDN w:val="0"/>
              <w:adjustRightInd w:val="0"/>
              <w:jc w:val="both"/>
              <w:rPr>
                <w:rFonts w:ascii="LiberationSerif" w:hAnsi="LiberationSerif" w:cs="LiberationSerif"/>
              </w:rPr>
            </w:pPr>
            <w:r w:rsidRPr="00DA1884">
              <w:rPr>
                <w:rFonts w:ascii="LiberationSerif" w:hAnsi="LiberationSerif" w:cs="LiberationSerif"/>
                <w:b/>
              </w:rPr>
              <w:t>Referee report on the manuscript MPLA-</w:t>
            </w:r>
            <w:r>
              <w:rPr>
                <w:rFonts w:ascii="LiberationSerif" w:hAnsi="LiberationSerif" w:cs="LiberationSerif"/>
              </w:rPr>
              <w:t>D-19-00618</w:t>
            </w:r>
          </w:p>
          <w:p w14:paraId="39A14C7F" w14:textId="77777777" w:rsidR="006E5C6E" w:rsidRDefault="006E5C6E" w:rsidP="00F325FF">
            <w:pPr>
              <w:widowControl w:val="0"/>
              <w:autoSpaceDE w:val="0"/>
              <w:autoSpaceDN w:val="0"/>
              <w:adjustRightInd w:val="0"/>
              <w:jc w:val="both"/>
              <w:rPr>
                <w:rFonts w:ascii="LiberationSerif" w:hAnsi="LiberationSerif" w:cs="LiberationSerif"/>
              </w:rPr>
            </w:pPr>
          </w:p>
          <w:p w14:paraId="7C0077AE"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 xml:space="preserve">The authors analyse the case of spherically symmetric solutions of Einstein’s equations in vacuum and discuss a bridgelike configuration. </w:t>
            </w:r>
          </w:p>
          <w:p w14:paraId="38FC3C5B" w14:textId="77777777" w:rsidR="006E5C6E" w:rsidRDefault="006E5C6E" w:rsidP="00F325FF">
            <w:pPr>
              <w:widowControl w:val="0"/>
              <w:autoSpaceDE w:val="0"/>
              <w:autoSpaceDN w:val="0"/>
              <w:adjustRightInd w:val="0"/>
              <w:jc w:val="both"/>
              <w:rPr>
                <w:rFonts w:ascii="LiberationSerif" w:hAnsi="LiberationSerif" w:cs="LiberationSerif"/>
              </w:rPr>
            </w:pPr>
          </w:p>
          <w:p w14:paraId="3FA4497F" w14:textId="77777777" w:rsidR="006E5C6E" w:rsidRDefault="006E5C6E" w:rsidP="00F325FF">
            <w:pPr>
              <w:widowControl w:val="0"/>
              <w:autoSpaceDE w:val="0"/>
              <w:autoSpaceDN w:val="0"/>
              <w:adjustRightInd w:val="0"/>
              <w:jc w:val="both"/>
              <w:rPr>
                <w:rFonts w:ascii="LiberationSerif" w:hAnsi="LiberationSerif" w:cs="LiberationSerif"/>
              </w:rPr>
            </w:pPr>
          </w:p>
          <w:p w14:paraId="1CA47032"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 xml:space="preserve">There are a few technical details along the lines of Schwarzschild’s original derivation of the schw solution, and a parallel method to obtain the metric solution being discussed. </w:t>
            </w:r>
          </w:p>
          <w:p w14:paraId="6B70E695" w14:textId="77777777" w:rsidR="006E5C6E" w:rsidRDefault="006E5C6E" w:rsidP="00F325FF">
            <w:pPr>
              <w:widowControl w:val="0"/>
              <w:autoSpaceDE w:val="0"/>
              <w:autoSpaceDN w:val="0"/>
              <w:adjustRightInd w:val="0"/>
              <w:jc w:val="both"/>
              <w:rPr>
                <w:rFonts w:ascii="LiberationSerif" w:hAnsi="LiberationSerif" w:cs="LiberationSerif"/>
              </w:rPr>
            </w:pPr>
          </w:p>
          <w:p w14:paraId="654AD9B6"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However, a number of points require clarifications, before this article may be considered for publication. These are elaborated below.</w:t>
            </w:r>
          </w:p>
          <w:p w14:paraId="038F176D" w14:textId="77777777" w:rsidR="006E5C6E" w:rsidRDefault="006E5C6E" w:rsidP="00F325FF">
            <w:pPr>
              <w:widowControl w:val="0"/>
              <w:autoSpaceDE w:val="0"/>
              <w:autoSpaceDN w:val="0"/>
              <w:adjustRightInd w:val="0"/>
              <w:jc w:val="both"/>
              <w:rPr>
                <w:rFonts w:ascii="LiberationSerif" w:hAnsi="LiberationSerif" w:cs="LiberationSerif"/>
              </w:rPr>
            </w:pPr>
          </w:p>
          <w:p w14:paraId="23827130"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 xml:space="preserve">1. </w:t>
            </w:r>
            <w:r w:rsidRPr="00DA1884">
              <w:rPr>
                <w:rFonts w:ascii="LiberationSerif" w:hAnsi="LiberationSerif" w:cs="LiberationSerif"/>
                <w:color w:val="3366FF"/>
              </w:rPr>
              <w:t>The authors claim that this solution is a new one. Schwarzschild solution is known to be the unique spherically symmetric vacuum solution to Einstein’s equations (Brikhoff’s theorem). How is this theorem evaded here to get a new solution?</w:t>
            </w:r>
          </w:p>
          <w:p w14:paraId="5E3D07F1" w14:textId="77777777" w:rsidR="006E5C6E" w:rsidRDefault="006E5C6E" w:rsidP="00F325FF">
            <w:pPr>
              <w:widowControl w:val="0"/>
              <w:autoSpaceDE w:val="0"/>
              <w:autoSpaceDN w:val="0"/>
              <w:adjustRightInd w:val="0"/>
              <w:jc w:val="both"/>
              <w:rPr>
                <w:rFonts w:ascii="LiberationSerif" w:hAnsi="LiberationSerif" w:cs="LiberationSerif"/>
              </w:rPr>
            </w:pPr>
          </w:p>
          <w:p w14:paraId="666689A8" w14:textId="77777777" w:rsidR="006E5C6E" w:rsidRDefault="006E5C6E" w:rsidP="00F325FF">
            <w:pPr>
              <w:widowControl w:val="0"/>
              <w:autoSpaceDE w:val="0"/>
              <w:autoSpaceDN w:val="0"/>
              <w:adjustRightInd w:val="0"/>
              <w:jc w:val="both"/>
              <w:rPr>
                <w:rFonts w:ascii="LiberationSerif" w:hAnsi="LiberationSerif" w:cs="LiberationSerif"/>
              </w:rPr>
            </w:pPr>
          </w:p>
          <w:p w14:paraId="06BBDB76" w14:textId="77777777" w:rsidR="006E5C6E" w:rsidRDefault="006E5C6E" w:rsidP="00F325FF">
            <w:pPr>
              <w:widowControl w:val="0"/>
              <w:autoSpaceDE w:val="0"/>
              <w:autoSpaceDN w:val="0"/>
              <w:adjustRightInd w:val="0"/>
              <w:jc w:val="both"/>
              <w:rPr>
                <w:rFonts w:ascii="LiberationSerif" w:hAnsi="LiberationSerif" w:cs="LiberationSerif"/>
              </w:rPr>
            </w:pPr>
          </w:p>
          <w:p w14:paraId="6FDEE0C8" w14:textId="77777777" w:rsidR="006E5C6E" w:rsidRDefault="006E5C6E" w:rsidP="00F325FF">
            <w:pPr>
              <w:widowControl w:val="0"/>
              <w:autoSpaceDE w:val="0"/>
              <w:autoSpaceDN w:val="0"/>
              <w:adjustRightInd w:val="0"/>
              <w:jc w:val="both"/>
              <w:rPr>
                <w:rFonts w:ascii="LiberationSerif" w:hAnsi="LiberationSerif" w:cs="LiberationSerif"/>
              </w:rPr>
            </w:pPr>
          </w:p>
          <w:p w14:paraId="54624B38" w14:textId="77777777" w:rsidR="006E5C6E" w:rsidRDefault="006E5C6E" w:rsidP="00F325FF">
            <w:pPr>
              <w:widowControl w:val="0"/>
              <w:autoSpaceDE w:val="0"/>
              <w:autoSpaceDN w:val="0"/>
              <w:adjustRightInd w:val="0"/>
              <w:jc w:val="both"/>
              <w:rPr>
                <w:rFonts w:ascii="LiberationSerif" w:hAnsi="LiberationSerif" w:cs="LiberationSerif"/>
              </w:rPr>
            </w:pPr>
          </w:p>
          <w:p w14:paraId="59EC9934" w14:textId="77777777" w:rsidR="006E5C6E" w:rsidRDefault="006E5C6E" w:rsidP="00F325FF">
            <w:pPr>
              <w:widowControl w:val="0"/>
              <w:autoSpaceDE w:val="0"/>
              <w:autoSpaceDN w:val="0"/>
              <w:adjustRightInd w:val="0"/>
              <w:jc w:val="both"/>
              <w:rPr>
                <w:rFonts w:ascii="LiberationSerif" w:hAnsi="LiberationSerif" w:cs="LiberationSerif"/>
              </w:rPr>
            </w:pPr>
          </w:p>
          <w:p w14:paraId="64BE5560" w14:textId="77777777" w:rsidR="006E5C6E" w:rsidRDefault="006E5C6E" w:rsidP="00F325FF">
            <w:pPr>
              <w:widowControl w:val="0"/>
              <w:autoSpaceDE w:val="0"/>
              <w:autoSpaceDN w:val="0"/>
              <w:adjustRightInd w:val="0"/>
              <w:jc w:val="both"/>
              <w:rPr>
                <w:rFonts w:ascii="LiberationSerif" w:hAnsi="LiberationSerif" w:cs="LiberationSerif"/>
              </w:rPr>
            </w:pPr>
          </w:p>
          <w:p w14:paraId="74DE3CE2" w14:textId="77777777" w:rsidR="006E5C6E" w:rsidRDefault="006E5C6E" w:rsidP="00F325FF">
            <w:pPr>
              <w:widowControl w:val="0"/>
              <w:autoSpaceDE w:val="0"/>
              <w:autoSpaceDN w:val="0"/>
              <w:adjustRightInd w:val="0"/>
              <w:jc w:val="both"/>
              <w:rPr>
                <w:rFonts w:ascii="LiberationSerif" w:hAnsi="LiberationSerif" w:cs="LiberationSerif"/>
              </w:rPr>
            </w:pPr>
          </w:p>
          <w:p w14:paraId="0CD2915B" w14:textId="77777777" w:rsidR="006E5C6E" w:rsidRDefault="006E5C6E" w:rsidP="00F325FF">
            <w:pPr>
              <w:widowControl w:val="0"/>
              <w:autoSpaceDE w:val="0"/>
              <w:autoSpaceDN w:val="0"/>
              <w:adjustRightInd w:val="0"/>
              <w:jc w:val="both"/>
              <w:rPr>
                <w:rFonts w:ascii="LiberationSerif" w:hAnsi="LiberationSerif" w:cs="LiberationSerif"/>
              </w:rPr>
            </w:pPr>
          </w:p>
          <w:p w14:paraId="051F0F3A" w14:textId="77777777" w:rsidR="006E5C6E" w:rsidRDefault="006E5C6E" w:rsidP="00F325FF">
            <w:pPr>
              <w:widowControl w:val="0"/>
              <w:autoSpaceDE w:val="0"/>
              <w:autoSpaceDN w:val="0"/>
              <w:adjustRightInd w:val="0"/>
              <w:jc w:val="both"/>
              <w:rPr>
                <w:rFonts w:ascii="LiberationSerif" w:hAnsi="LiberationSerif" w:cs="LiberationSerif"/>
              </w:rPr>
            </w:pPr>
          </w:p>
          <w:p w14:paraId="1397DC45" w14:textId="77777777" w:rsidR="006E5C6E" w:rsidRDefault="006E5C6E" w:rsidP="00F325FF">
            <w:pPr>
              <w:widowControl w:val="0"/>
              <w:autoSpaceDE w:val="0"/>
              <w:autoSpaceDN w:val="0"/>
              <w:adjustRightInd w:val="0"/>
              <w:jc w:val="both"/>
              <w:rPr>
                <w:rFonts w:ascii="LiberationSerif" w:hAnsi="LiberationSerif" w:cs="LiberationSerif"/>
              </w:rPr>
            </w:pPr>
          </w:p>
          <w:p w14:paraId="43E9FF62" w14:textId="77777777" w:rsidR="006E5C6E" w:rsidRDefault="006E5C6E" w:rsidP="00F325FF">
            <w:pPr>
              <w:widowControl w:val="0"/>
              <w:autoSpaceDE w:val="0"/>
              <w:autoSpaceDN w:val="0"/>
              <w:adjustRightInd w:val="0"/>
              <w:jc w:val="both"/>
              <w:rPr>
                <w:rFonts w:ascii="LiberationSerif" w:hAnsi="LiberationSerif" w:cs="LiberationSerif"/>
              </w:rPr>
            </w:pPr>
          </w:p>
          <w:p w14:paraId="02F734E9" w14:textId="77777777" w:rsidR="006E5C6E" w:rsidRDefault="006E5C6E" w:rsidP="00F325FF">
            <w:pPr>
              <w:widowControl w:val="0"/>
              <w:autoSpaceDE w:val="0"/>
              <w:autoSpaceDN w:val="0"/>
              <w:adjustRightInd w:val="0"/>
              <w:jc w:val="both"/>
              <w:rPr>
                <w:rFonts w:ascii="LiberationSerif" w:hAnsi="LiberationSerif" w:cs="LiberationSerif"/>
              </w:rPr>
            </w:pPr>
          </w:p>
          <w:p w14:paraId="60B58E1B" w14:textId="77777777" w:rsidR="006E5C6E" w:rsidRDefault="006E5C6E" w:rsidP="00F325FF">
            <w:pPr>
              <w:widowControl w:val="0"/>
              <w:autoSpaceDE w:val="0"/>
              <w:autoSpaceDN w:val="0"/>
              <w:adjustRightInd w:val="0"/>
              <w:jc w:val="both"/>
              <w:rPr>
                <w:rFonts w:ascii="LiberationSerif" w:hAnsi="LiberationSerif" w:cs="LiberationSerif"/>
              </w:rPr>
            </w:pPr>
          </w:p>
          <w:p w14:paraId="30199C3F" w14:textId="77777777" w:rsidR="006E5C6E" w:rsidRPr="00DA1884" w:rsidRDefault="006E5C6E" w:rsidP="00F325FF">
            <w:pPr>
              <w:widowControl w:val="0"/>
              <w:autoSpaceDE w:val="0"/>
              <w:autoSpaceDN w:val="0"/>
              <w:adjustRightInd w:val="0"/>
              <w:jc w:val="both"/>
              <w:rPr>
                <w:rFonts w:ascii="LiberationSerif" w:hAnsi="LiberationSerif" w:cs="LiberationSerif"/>
                <w:color w:val="3366FF"/>
              </w:rPr>
            </w:pPr>
            <w:r w:rsidRPr="00DA1884">
              <w:rPr>
                <w:rFonts w:ascii="LiberationSerif" w:hAnsi="LiberationSerif" w:cs="LiberationSerif"/>
                <w:color w:val="3366FF"/>
              </w:rPr>
              <w:t>An interchange of space and time cordinates should lead to some solution that is coordinate equivalent to the interior Schwarzschild solution. Is this solution equivalent to that?</w:t>
            </w:r>
          </w:p>
          <w:p w14:paraId="618BDFB9" w14:textId="77777777" w:rsidR="006E5C6E" w:rsidRDefault="006E5C6E" w:rsidP="00F325FF">
            <w:pPr>
              <w:widowControl w:val="0"/>
              <w:autoSpaceDE w:val="0"/>
              <w:autoSpaceDN w:val="0"/>
              <w:adjustRightInd w:val="0"/>
              <w:jc w:val="both"/>
              <w:rPr>
                <w:rFonts w:ascii="LiberationSerif" w:hAnsi="LiberationSerif" w:cs="LiberationSerif"/>
              </w:rPr>
            </w:pPr>
          </w:p>
          <w:p w14:paraId="4E1296F2" w14:textId="77777777" w:rsidR="006E5C6E" w:rsidRDefault="006E5C6E" w:rsidP="00F325FF">
            <w:pPr>
              <w:widowControl w:val="0"/>
              <w:autoSpaceDE w:val="0"/>
              <w:autoSpaceDN w:val="0"/>
              <w:adjustRightInd w:val="0"/>
              <w:jc w:val="both"/>
              <w:rPr>
                <w:rFonts w:ascii="LiberationSerif" w:hAnsi="LiberationSerif" w:cs="LiberationSerif"/>
              </w:rPr>
            </w:pPr>
          </w:p>
          <w:p w14:paraId="3A359A7B" w14:textId="77777777" w:rsidR="006E5C6E" w:rsidRDefault="006E5C6E" w:rsidP="00F325FF">
            <w:pPr>
              <w:widowControl w:val="0"/>
              <w:autoSpaceDE w:val="0"/>
              <w:autoSpaceDN w:val="0"/>
              <w:adjustRightInd w:val="0"/>
              <w:jc w:val="both"/>
              <w:rPr>
                <w:rFonts w:ascii="LiberationSerif" w:hAnsi="LiberationSerif" w:cs="LiberationSerif"/>
              </w:rPr>
            </w:pPr>
          </w:p>
          <w:p w14:paraId="35742EFC" w14:textId="77777777" w:rsidR="006E5C6E" w:rsidRDefault="006E5C6E" w:rsidP="00F325FF">
            <w:pPr>
              <w:widowControl w:val="0"/>
              <w:autoSpaceDE w:val="0"/>
              <w:autoSpaceDN w:val="0"/>
              <w:adjustRightInd w:val="0"/>
              <w:jc w:val="both"/>
              <w:rPr>
                <w:rFonts w:ascii="LiberationSerif" w:hAnsi="LiberationSerif" w:cs="LiberationSerif"/>
              </w:rPr>
            </w:pPr>
          </w:p>
          <w:p w14:paraId="453B4C45" w14:textId="77777777" w:rsidR="006E5C6E" w:rsidRDefault="006E5C6E" w:rsidP="00F325FF">
            <w:pPr>
              <w:widowControl w:val="0"/>
              <w:autoSpaceDE w:val="0"/>
              <w:autoSpaceDN w:val="0"/>
              <w:adjustRightInd w:val="0"/>
              <w:jc w:val="both"/>
              <w:rPr>
                <w:rFonts w:ascii="LiberationSerif" w:hAnsi="LiberationSerif" w:cs="LiberationSerif"/>
              </w:rPr>
            </w:pPr>
          </w:p>
          <w:p w14:paraId="0EE9BAED" w14:textId="77777777" w:rsidR="006E5C6E" w:rsidRDefault="006E5C6E" w:rsidP="00F325FF">
            <w:pPr>
              <w:widowControl w:val="0"/>
              <w:autoSpaceDE w:val="0"/>
              <w:autoSpaceDN w:val="0"/>
              <w:adjustRightInd w:val="0"/>
              <w:jc w:val="both"/>
              <w:rPr>
                <w:rFonts w:ascii="LiberationSerif" w:hAnsi="LiberationSerif" w:cs="LiberationSerif"/>
              </w:rPr>
            </w:pPr>
          </w:p>
          <w:p w14:paraId="37B4D0FE" w14:textId="77777777" w:rsidR="006E5C6E" w:rsidRDefault="006E5C6E" w:rsidP="00F325FF">
            <w:pPr>
              <w:widowControl w:val="0"/>
              <w:autoSpaceDE w:val="0"/>
              <w:autoSpaceDN w:val="0"/>
              <w:adjustRightInd w:val="0"/>
              <w:jc w:val="both"/>
              <w:rPr>
                <w:rFonts w:ascii="LiberationSerif" w:hAnsi="LiberationSerif" w:cs="LiberationSerif"/>
              </w:rPr>
            </w:pPr>
          </w:p>
          <w:p w14:paraId="2EC27146" w14:textId="77777777" w:rsidR="006E5C6E" w:rsidRDefault="006E5C6E" w:rsidP="00F325FF">
            <w:pPr>
              <w:widowControl w:val="0"/>
              <w:autoSpaceDE w:val="0"/>
              <w:autoSpaceDN w:val="0"/>
              <w:adjustRightInd w:val="0"/>
              <w:jc w:val="both"/>
              <w:rPr>
                <w:rFonts w:ascii="LiberationSerif" w:hAnsi="LiberationSerif" w:cs="LiberationSerif"/>
              </w:rPr>
            </w:pPr>
          </w:p>
          <w:p w14:paraId="74804B77" w14:textId="77777777" w:rsidR="006E5C6E" w:rsidRDefault="006E5C6E" w:rsidP="00F325FF">
            <w:pPr>
              <w:widowControl w:val="0"/>
              <w:autoSpaceDE w:val="0"/>
              <w:autoSpaceDN w:val="0"/>
              <w:adjustRightInd w:val="0"/>
              <w:jc w:val="both"/>
              <w:rPr>
                <w:rFonts w:ascii="LiberationSerif" w:hAnsi="LiberationSerif" w:cs="LiberationSerif"/>
              </w:rPr>
            </w:pPr>
          </w:p>
          <w:p w14:paraId="78DC078B" w14:textId="77777777" w:rsidR="006E5C6E" w:rsidRDefault="006E5C6E" w:rsidP="00F325FF">
            <w:pPr>
              <w:widowControl w:val="0"/>
              <w:autoSpaceDE w:val="0"/>
              <w:autoSpaceDN w:val="0"/>
              <w:adjustRightInd w:val="0"/>
              <w:jc w:val="both"/>
              <w:rPr>
                <w:rFonts w:ascii="LiberationSerif" w:hAnsi="LiberationSerif" w:cs="LiberationSerif"/>
              </w:rPr>
            </w:pPr>
          </w:p>
          <w:p w14:paraId="2C1A4E51" w14:textId="77777777" w:rsidR="006E5C6E" w:rsidRDefault="006E5C6E" w:rsidP="00F325FF">
            <w:pPr>
              <w:widowControl w:val="0"/>
              <w:autoSpaceDE w:val="0"/>
              <w:autoSpaceDN w:val="0"/>
              <w:adjustRightInd w:val="0"/>
              <w:jc w:val="both"/>
              <w:rPr>
                <w:rFonts w:ascii="LiberationSerif" w:hAnsi="LiberationSerif" w:cs="LiberationSerif"/>
              </w:rPr>
            </w:pPr>
          </w:p>
          <w:p w14:paraId="083B45C8" w14:textId="77777777" w:rsidR="006E5C6E" w:rsidRDefault="006E5C6E" w:rsidP="00F325FF">
            <w:pPr>
              <w:widowControl w:val="0"/>
              <w:autoSpaceDE w:val="0"/>
              <w:autoSpaceDN w:val="0"/>
              <w:adjustRightInd w:val="0"/>
              <w:jc w:val="both"/>
              <w:rPr>
                <w:rFonts w:ascii="LiberationSerif" w:hAnsi="LiberationSerif" w:cs="LiberationSerif"/>
              </w:rPr>
            </w:pPr>
          </w:p>
          <w:p w14:paraId="64F0C0A7" w14:textId="77777777" w:rsidR="006E5C6E" w:rsidRDefault="006E5C6E" w:rsidP="00F325FF">
            <w:pPr>
              <w:widowControl w:val="0"/>
              <w:autoSpaceDE w:val="0"/>
              <w:autoSpaceDN w:val="0"/>
              <w:adjustRightInd w:val="0"/>
              <w:jc w:val="both"/>
              <w:rPr>
                <w:rFonts w:ascii="LiberationSerif" w:hAnsi="LiberationSerif" w:cs="LiberationSerif"/>
              </w:rPr>
            </w:pPr>
          </w:p>
          <w:p w14:paraId="031BACF3" w14:textId="77777777" w:rsidR="006E5C6E" w:rsidRPr="00DA1884" w:rsidRDefault="006E5C6E" w:rsidP="00F325FF">
            <w:pPr>
              <w:widowControl w:val="0"/>
              <w:autoSpaceDE w:val="0"/>
              <w:autoSpaceDN w:val="0"/>
              <w:adjustRightInd w:val="0"/>
              <w:jc w:val="both"/>
              <w:rPr>
                <w:rFonts w:ascii="LiberationSerif" w:hAnsi="LiberationSerif" w:cs="LiberationSerif"/>
              </w:rPr>
            </w:pPr>
            <w:r w:rsidRPr="00DA1884">
              <w:rPr>
                <w:rFonts w:ascii="LiberationSerif" w:hAnsi="LiberationSerif" w:cs="LiberationSerif"/>
              </w:rPr>
              <w:t xml:space="preserve">2. The bridgelike solution from Schwarzschild may also be constructed, which is the well-known Einstein-Rosen bridge, where the throat is noncontractible. As per the argument in 1 </w:t>
            </w:r>
            <w:proofErr w:type="gramStart"/>
            <w:r w:rsidRPr="00DA1884">
              <w:rPr>
                <w:rFonts w:ascii="LiberationSerif" w:hAnsi="LiberationSerif" w:cs="LiberationSerif"/>
              </w:rPr>
              <w:t>above ,</w:t>
            </w:r>
            <w:proofErr w:type="gramEnd"/>
            <w:r w:rsidRPr="00DA1884">
              <w:rPr>
                <w:rFonts w:ascii="LiberationSerif" w:hAnsi="LiberationSerif" w:cs="LiberationSerif"/>
              </w:rPr>
              <w:t xml:space="preserve"> this solution must be equivalent to ER bridge. Is it so? If not, then the same question has to be answered, that is, how is the Birkhoff’s uniqueness theorem evaded ?</w:t>
            </w:r>
          </w:p>
          <w:p w14:paraId="57C6976E" w14:textId="77777777" w:rsidR="006E5C6E" w:rsidRDefault="006E5C6E" w:rsidP="00F325FF">
            <w:pPr>
              <w:widowControl w:val="0"/>
              <w:autoSpaceDE w:val="0"/>
              <w:autoSpaceDN w:val="0"/>
              <w:adjustRightInd w:val="0"/>
              <w:jc w:val="both"/>
              <w:rPr>
                <w:rFonts w:ascii="LiberationSerif" w:hAnsi="LiberationSerif" w:cs="LiberationSerif"/>
              </w:rPr>
            </w:pPr>
          </w:p>
          <w:p w14:paraId="78AC36CB" w14:textId="77777777" w:rsidR="006E5C6E" w:rsidRDefault="006E5C6E" w:rsidP="00F325FF">
            <w:pPr>
              <w:widowControl w:val="0"/>
              <w:autoSpaceDE w:val="0"/>
              <w:autoSpaceDN w:val="0"/>
              <w:adjustRightInd w:val="0"/>
              <w:jc w:val="both"/>
              <w:rPr>
                <w:rFonts w:ascii="LiberationSerif" w:hAnsi="LiberationSerif" w:cs="LiberationSerif"/>
              </w:rPr>
            </w:pPr>
          </w:p>
          <w:p w14:paraId="01BF06CE" w14:textId="77777777" w:rsidR="006E5C6E" w:rsidRDefault="006E5C6E" w:rsidP="00F325FF">
            <w:pPr>
              <w:widowControl w:val="0"/>
              <w:autoSpaceDE w:val="0"/>
              <w:autoSpaceDN w:val="0"/>
              <w:adjustRightInd w:val="0"/>
              <w:jc w:val="both"/>
              <w:rPr>
                <w:rFonts w:ascii="LiberationSerif" w:hAnsi="LiberationSerif" w:cs="LiberationSerif"/>
              </w:rPr>
            </w:pPr>
          </w:p>
          <w:p w14:paraId="1874C675" w14:textId="77777777" w:rsidR="006E5C6E" w:rsidRDefault="006E5C6E" w:rsidP="00F325FF">
            <w:pPr>
              <w:widowControl w:val="0"/>
              <w:autoSpaceDE w:val="0"/>
              <w:autoSpaceDN w:val="0"/>
              <w:adjustRightInd w:val="0"/>
              <w:jc w:val="both"/>
              <w:rPr>
                <w:rFonts w:ascii="LiberationSerif" w:hAnsi="LiberationSerif" w:cs="LiberationSerif"/>
              </w:rPr>
            </w:pPr>
          </w:p>
          <w:p w14:paraId="52EE4422" w14:textId="77777777" w:rsidR="006E5C6E" w:rsidRDefault="006E5C6E" w:rsidP="00F325FF">
            <w:pPr>
              <w:widowControl w:val="0"/>
              <w:autoSpaceDE w:val="0"/>
              <w:autoSpaceDN w:val="0"/>
              <w:adjustRightInd w:val="0"/>
              <w:jc w:val="both"/>
              <w:rPr>
                <w:rFonts w:ascii="LiberationSerif" w:hAnsi="LiberationSerif" w:cs="LiberationSerif"/>
              </w:rPr>
            </w:pPr>
          </w:p>
          <w:p w14:paraId="19B89DBA" w14:textId="77777777" w:rsidR="006E5C6E" w:rsidRDefault="006E5C6E" w:rsidP="00F325FF">
            <w:pPr>
              <w:widowControl w:val="0"/>
              <w:autoSpaceDE w:val="0"/>
              <w:autoSpaceDN w:val="0"/>
              <w:adjustRightInd w:val="0"/>
              <w:jc w:val="both"/>
              <w:rPr>
                <w:rFonts w:ascii="LiberationSerif" w:hAnsi="LiberationSerif" w:cs="LiberationSerif"/>
              </w:rPr>
            </w:pPr>
          </w:p>
          <w:p w14:paraId="5A87A616" w14:textId="77777777" w:rsidR="006E5C6E" w:rsidRDefault="006E5C6E" w:rsidP="00F325FF">
            <w:pPr>
              <w:widowControl w:val="0"/>
              <w:autoSpaceDE w:val="0"/>
              <w:autoSpaceDN w:val="0"/>
              <w:adjustRightInd w:val="0"/>
              <w:jc w:val="both"/>
              <w:rPr>
                <w:rFonts w:ascii="LiberationSerif" w:hAnsi="LiberationSerif" w:cs="LiberationSerif"/>
              </w:rPr>
            </w:pPr>
          </w:p>
          <w:p w14:paraId="20FB78B4" w14:textId="77777777" w:rsidR="006E5C6E" w:rsidRDefault="006E5C6E" w:rsidP="00F325FF">
            <w:pPr>
              <w:widowControl w:val="0"/>
              <w:autoSpaceDE w:val="0"/>
              <w:autoSpaceDN w:val="0"/>
              <w:adjustRightInd w:val="0"/>
              <w:jc w:val="both"/>
              <w:rPr>
                <w:rFonts w:ascii="LiberationSerif" w:hAnsi="LiberationSerif" w:cs="LiberationSerif"/>
              </w:rPr>
            </w:pPr>
          </w:p>
          <w:p w14:paraId="6A525BA4" w14:textId="77777777" w:rsidR="006E5C6E" w:rsidRDefault="006E5C6E" w:rsidP="00F325FF">
            <w:pPr>
              <w:widowControl w:val="0"/>
              <w:autoSpaceDE w:val="0"/>
              <w:autoSpaceDN w:val="0"/>
              <w:adjustRightInd w:val="0"/>
              <w:jc w:val="both"/>
              <w:rPr>
                <w:rFonts w:ascii="LiberationSerif" w:hAnsi="LiberationSerif" w:cs="LiberationSerif"/>
              </w:rPr>
            </w:pPr>
          </w:p>
          <w:p w14:paraId="7492A301"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3. It is necessary to discuss the properties of the metric obtained in eq. 33-36 in more detail, such as its geodesic completeness, properties of curvature tensor and scalar etc. It also has to be compared with the Schwarzschild at least, since that is how the paper motivates itself in the beginning.</w:t>
            </w:r>
          </w:p>
          <w:p w14:paraId="388443F1"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No such discussion has been provided.</w:t>
            </w:r>
          </w:p>
          <w:p w14:paraId="452F41A7" w14:textId="77777777" w:rsidR="006E5C6E" w:rsidRDefault="006E5C6E" w:rsidP="00F325FF">
            <w:pPr>
              <w:widowControl w:val="0"/>
              <w:autoSpaceDE w:val="0"/>
              <w:autoSpaceDN w:val="0"/>
              <w:adjustRightInd w:val="0"/>
              <w:jc w:val="both"/>
              <w:rPr>
                <w:rFonts w:ascii="LiberationSerif" w:hAnsi="LiberationSerif" w:cs="LiberationSerif"/>
              </w:rPr>
            </w:pPr>
          </w:p>
          <w:p w14:paraId="40F679FC" w14:textId="77777777" w:rsidR="006E5C6E" w:rsidRDefault="006E5C6E" w:rsidP="00F325FF">
            <w:pPr>
              <w:widowControl w:val="0"/>
              <w:autoSpaceDE w:val="0"/>
              <w:autoSpaceDN w:val="0"/>
              <w:adjustRightInd w:val="0"/>
              <w:jc w:val="both"/>
              <w:rPr>
                <w:rFonts w:ascii="LiberationSerif" w:hAnsi="LiberationSerif" w:cs="LiberationSerif"/>
              </w:rPr>
            </w:pPr>
          </w:p>
          <w:p w14:paraId="4AB29BFA" w14:textId="77777777" w:rsidR="006E5C6E" w:rsidRDefault="006E5C6E" w:rsidP="00F325FF">
            <w:pPr>
              <w:widowControl w:val="0"/>
              <w:autoSpaceDE w:val="0"/>
              <w:autoSpaceDN w:val="0"/>
              <w:adjustRightInd w:val="0"/>
              <w:jc w:val="both"/>
              <w:rPr>
                <w:rFonts w:ascii="LiberationSerif" w:hAnsi="LiberationSerif" w:cs="LiberationSerif"/>
              </w:rPr>
            </w:pPr>
          </w:p>
          <w:p w14:paraId="4116A115" w14:textId="77777777" w:rsidR="006E5C6E" w:rsidRDefault="006E5C6E" w:rsidP="00F325FF">
            <w:pPr>
              <w:widowControl w:val="0"/>
              <w:autoSpaceDE w:val="0"/>
              <w:autoSpaceDN w:val="0"/>
              <w:adjustRightInd w:val="0"/>
              <w:jc w:val="both"/>
              <w:rPr>
                <w:rFonts w:ascii="LiberationSerif" w:hAnsi="LiberationSerif" w:cs="LiberationSerif"/>
              </w:rPr>
            </w:pPr>
          </w:p>
          <w:p w14:paraId="1C2E859D" w14:textId="77777777" w:rsidR="006E5C6E" w:rsidRDefault="006E5C6E" w:rsidP="00F325FF">
            <w:pPr>
              <w:widowControl w:val="0"/>
              <w:autoSpaceDE w:val="0"/>
              <w:autoSpaceDN w:val="0"/>
              <w:adjustRightInd w:val="0"/>
              <w:jc w:val="both"/>
              <w:rPr>
                <w:rFonts w:ascii="LiberationSerif" w:hAnsi="LiberationSerif" w:cs="LiberationSerif"/>
              </w:rPr>
            </w:pPr>
          </w:p>
          <w:p w14:paraId="3FC8897D" w14:textId="77777777" w:rsidR="006E5C6E" w:rsidRDefault="006E5C6E" w:rsidP="00F325FF">
            <w:pPr>
              <w:widowControl w:val="0"/>
              <w:autoSpaceDE w:val="0"/>
              <w:autoSpaceDN w:val="0"/>
              <w:adjustRightInd w:val="0"/>
              <w:jc w:val="both"/>
              <w:rPr>
                <w:rFonts w:ascii="LiberationSerif" w:hAnsi="LiberationSerif" w:cs="LiberationSerif"/>
              </w:rPr>
            </w:pPr>
          </w:p>
          <w:p w14:paraId="0B4F55C2" w14:textId="77777777" w:rsidR="006E5C6E" w:rsidRDefault="006E5C6E" w:rsidP="00F325FF">
            <w:pPr>
              <w:widowControl w:val="0"/>
              <w:autoSpaceDE w:val="0"/>
              <w:autoSpaceDN w:val="0"/>
              <w:adjustRightInd w:val="0"/>
              <w:jc w:val="both"/>
              <w:rPr>
                <w:rFonts w:ascii="LiberationSerif" w:hAnsi="LiberationSerif" w:cs="LiberationSerif"/>
              </w:rPr>
            </w:pPr>
          </w:p>
          <w:p w14:paraId="7D99A2AE" w14:textId="77777777" w:rsidR="006E5C6E" w:rsidRDefault="006E5C6E" w:rsidP="00F325FF">
            <w:pPr>
              <w:widowControl w:val="0"/>
              <w:autoSpaceDE w:val="0"/>
              <w:autoSpaceDN w:val="0"/>
              <w:adjustRightInd w:val="0"/>
              <w:jc w:val="both"/>
              <w:rPr>
                <w:rFonts w:ascii="LiberationSerif" w:hAnsi="LiberationSerif" w:cs="LiberationSerif"/>
              </w:rPr>
            </w:pPr>
          </w:p>
          <w:p w14:paraId="0A02D7B0" w14:textId="77777777" w:rsidR="006E5C6E" w:rsidRDefault="006E5C6E" w:rsidP="00F325FF">
            <w:pPr>
              <w:widowControl w:val="0"/>
              <w:autoSpaceDE w:val="0"/>
              <w:autoSpaceDN w:val="0"/>
              <w:adjustRightInd w:val="0"/>
              <w:jc w:val="both"/>
              <w:rPr>
                <w:rFonts w:ascii="LiberationSerif" w:hAnsi="LiberationSerif" w:cs="LiberationSerif"/>
              </w:rPr>
            </w:pPr>
          </w:p>
          <w:p w14:paraId="2A1932C3"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 xml:space="preserve">4. Based on the analysis here, it is not really clear whether this solution is a new </w:t>
            </w:r>
            <w:r>
              <w:rPr>
                <w:rFonts w:ascii="LiberationSerif" w:hAnsi="LiberationSerif" w:cs="LiberationSerif"/>
              </w:rPr>
              <w:lastRenderedPageBreak/>
              <w:t>solution to Einstein’s equation or a coordinate transform of some well-known solution.</w:t>
            </w:r>
          </w:p>
          <w:p w14:paraId="23BD22AE" w14:textId="77777777" w:rsidR="006E5C6E" w:rsidRDefault="006E5C6E" w:rsidP="00F325FF">
            <w:pPr>
              <w:widowControl w:val="0"/>
              <w:autoSpaceDE w:val="0"/>
              <w:autoSpaceDN w:val="0"/>
              <w:adjustRightInd w:val="0"/>
              <w:jc w:val="both"/>
              <w:rPr>
                <w:rFonts w:ascii="LiberationSerif" w:hAnsi="LiberationSerif" w:cs="LiberationSerif"/>
              </w:rPr>
            </w:pPr>
          </w:p>
          <w:p w14:paraId="29E83DC3" w14:textId="77777777" w:rsidR="006E5C6E" w:rsidRDefault="006E5C6E" w:rsidP="00F325FF">
            <w:pPr>
              <w:widowControl w:val="0"/>
              <w:autoSpaceDE w:val="0"/>
              <w:autoSpaceDN w:val="0"/>
              <w:adjustRightInd w:val="0"/>
              <w:jc w:val="both"/>
              <w:rPr>
                <w:rFonts w:ascii="LiberationSerif" w:hAnsi="LiberationSerif" w:cs="LiberationSerif"/>
              </w:rPr>
            </w:pPr>
          </w:p>
          <w:p w14:paraId="4D961F6E" w14:textId="77777777" w:rsidR="006E5C6E" w:rsidRDefault="006E5C6E" w:rsidP="00F325FF">
            <w:pPr>
              <w:widowControl w:val="0"/>
              <w:autoSpaceDE w:val="0"/>
              <w:autoSpaceDN w:val="0"/>
              <w:adjustRightInd w:val="0"/>
              <w:jc w:val="both"/>
              <w:rPr>
                <w:rFonts w:ascii="LiberationSerif" w:hAnsi="LiberationSerif" w:cs="LiberationSerif"/>
              </w:rPr>
            </w:pPr>
          </w:p>
          <w:p w14:paraId="1340A4A4" w14:textId="77777777" w:rsidR="006E5C6E" w:rsidRDefault="006E5C6E" w:rsidP="00F325FF">
            <w:pPr>
              <w:widowControl w:val="0"/>
              <w:autoSpaceDE w:val="0"/>
              <w:autoSpaceDN w:val="0"/>
              <w:adjustRightInd w:val="0"/>
              <w:jc w:val="both"/>
              <w:rPr>
                <w:rFonts w:ascii="LiberationSerif" w:hAnsi="LiberationSerif" w:cs="LiberationSerif"/>
              </w:rPr>
            </w:pPr>
          </w:p>
          <w:p w14:paraId="31F8EDB6" w14:textId="77777777" w:rsidR="006E5C6E" w:rsidRDefault="006E5C6E" w:rsidP="00F325FF">
            <w:pPr>
              <w:widowControl w:val="0"/>
              <w:autoSpaceDE w:val="0"/>
              <w:autoSpaceDN w:val="0"/>
              <w:adjustRightInd w:val="0"/>
              <w:jc w:val="both"/>
              <w:rPr>
                <w:rFonts w:ascii="LiberationSerif" w:hAnsi="LiberationSerif" w:cs="LiberationSerif"/>
              </w:rPr>
            </w:pPr>
          </w:p>
          <w:p w14:paraId="35C4398E" w14:textId="77777777" w:rsidR="006E5C6E" w:rsidRDefault="006E5C6E" w:rsidP="00F325FF">
            <w:pPr>
              <w:widowControl w:val="0"/>
              <w:autoSpaceDE w:val="0"/>
              <w:autoSpaceDN w:val="0"/>
              <w:adjustRightInd w:val="0"/>
              <w:jc w:val="both"/>
              <w:rPr>
                <w:rFonts w:ascii="LiberationSerif" w:hAnsi="LiberationSerif" w:cs="LiberationSerif"/>
              </w:rPr>
            </w:pPr>
          </w:p>
          <w:p w14:paraId="43E0DFA4" w14:textId="77777777" w:rsidR="006E5C6E" w:rsidRDefault="006E5C6E" w:rsidP="00F325FF">
            <w:pPr>
              <w:widowControl w:val="0"/>
              <w:autoSpaceDE w:val="0"/>
              <w:autoSpaceDN w:val="0"/>
              <w:adjustRightInd w:val="0"/>
              <w:jc w:val="both"/>
              <w:rPr>
                <w:rFonts w:ascii="LiberationSerif" w:hAnsi="LiberationSerif" w:cs="LiberationSerif"/>
              </w:rPr>
            </w:pPr>
          </w:p>
          <w:p w14:paraId="24F0755D" w14:textId="77777777" w:rsidR="006E5C6E" w:rsidRDefault="006E5C6E" w:rsidP="00F325FF">
            <w:pPr>
              <w:widowControl w:val="0"/>
              <w:autoSpaceDE w:val="0"/>
              <w:autoSpaceDN w:val="0"/>
              <w:adjustRightInd w:val="0"/>
              <w:jc w:val="both"/>
              <w:rPr>
                <w:rFonts w:ascii="LiberationSerif" w:hAnsi="LiberationSerif" w:cs="LiberationSerif"/>
              </w:rPr>
            </w:pPr>
          </w:p>
          <w:p w14:paraId="37D34202" w14:textId="77777777" w:rsidR="006E5C6E" w:rsidRDefault="006E5C6E" w:rsidP="00F325FF">
            <w:pPr>
              <w:widowControl w:val="0"/>
              <w:autoSpaceDE w:val="0"/>
              <w:autoSpaceDN w:val="0"/>
              <w:adjustRightInd w:val="0"/>
              <w:jc w:val="both"/>
              <w:rPr>
                <w:rFonts w:ascii="LiberationSerif" w:hAnsi="LiberationSerif" w:cs="LiberationSerif"/>
              </w:rPr>
            </w:pPr>
          </w:p>
          <w:p w14:paraId="3E981CAB" w14:textId="77777777" w:rsidR="006E5C6E" w:rsidRDefault="006E5C6E" w:rsidP="00F325FF">
            <w:pPr>
              <w:widowControl w:val="0"/>
              <w:autoSpaceDE w:val="0"/>
              <w:autoSpaceDN w:val="0"/>
              <w:adjustRightInd w:val="0"/>
              <w:jc w:val="both"/>
              <w:rPr>
                <w:rFonts w:ascii="LiberationSerif" w:hAnsi="LiberationSerif" w:cs="LiberationSerif"/>
              </w:rPr>
            </w:pPr>
          </w:p>
          <w:p w14:paraId="6C90B312" w14:textId="77777777" w:rsidR="006E5C6E" w:rsidRDefault="006E5C6E" w:rsidP="00F325FF">
            <w:pPr>
              <w:widowControl w:val="0"/>
              <w:autoSpaceDE w:val="0"/>
              <w:autoSpaceDN w:val="0"/>
              <w:adjustRightInd w:val="0"/>
              <w:jc w:val="both"/>
              <w:rPr>
                <w:rFonts w:ascii="LiberationSerif" w:hAnsi="LiberationSerif" w:cs="LiberationSerif"/>
              </w:rPr>
            </w:pPr>
          </w:p>
          <w:p w14:paraId="0632A969" w14:textId="77777777" w:rsidR="006E5C6E" w:rsidRDefault="006E5C6E" w:rsidP="00F325FF">
            <w:pPr>
              <w:widowControl w:val="0"/>
              <w:autoSpaceDE w:val="0"/>
              <w:autoSpaceDN w:val="0"/>
              <w:adjustRightInd w:val="0"/>
              <w:jc w:val="both"/>
              <w:rPr>
                <w:rFonts w:ascii="LiberationSerif" w:hAnsi="LiberationSerif" w:cs="LiberationSerif"/>
              </w:rPr>
            </w:pPr>
          </w:p>
          <w:p w14:paraId="6099DBF6"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5. Also, the authors mention bridge geometry and degeneracy of the metric, but has not mentioned any relevant reference on this which is unacceptable. For instance, they should have acknowledged Einstein-Rosen’s original work, Bengtsson’s work on Schwarzschild, Tseytlin’s work on degenerate tetrad, Kaul-Sengupta’s work on Schwarzschild and degenerate tetrad, bengtsson on degenerate metric etc</w:t>
            </w:r>
            <w:proofErr w:type="gramStart"/>
            <w:r>
              <w:rPr>
                <w:rFonts w:ascii="LiberationSerif" w:hAnsi="LiberationSerif" w:cs="LiberationSerif"/>
              </w:rPr>
              <w:t>..</w:t>
            </w:r>
            <w:proofErr w:type="gramEnd"/>
          </w:p>
          <w:p w14:paraId="09985CC3"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e.g.</w:t>
            </w:r>
          </w:p>
          <w:p w14:paraId="352B6A00" w14:textId="77777777" w:rsidR="006E5C6E" w:rsidRDefault="006E5C6E" w:rsidP="00F325FF">
            <w:pPr>
              <w:widowControl w:val="0"/>
              <w:autoSpaceDE w:val="0"/>
              <w:autoSpaceDN w:val="0"/>
              <w:adjustRightInd w:val="0"/>
              <w:jc w:val="both"/>
              <w:rPr>
                <w:rFonts w:ascii="LiberationSerif" w:hAnsi="LiberationSerif" w:cs="LiberationSerif"/>
              </w:rPr>
            </w:pPr>
          </w:p>
          <w:p w14:paraId="5D8E4E93"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p>
          <w:p w14:paraId="37694FAB"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r>
              <w:rPr>
                <w:rFonts w:ascii="LiberationSerif" w:hAnsi="LiberationSerif" w:cs="LiberationSerif"/>
                <w:sz w:val="20"/>
                <w:szCs w:val="20"/>
              </w:rPr>
              <w:t>A. A. Tseytlin, J. Phys. A: Math. Gen.15, L105 (1982).</w:t>
            </w:r>
          </w:p>
          <w:p w14:paraId="5E222D09"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r>
              <w:rPr>
                <w:rFonts w:ascii="LiberationSerif" w:hAnsi="LiberationSerif" w:cs="LiberationSerif"/>
                <w:sz w:val="20"/>
                <w:szCs w:val="20"/>
              </w:rPr>
              <w:t>R.K. Kaul and S. Sengupta</w:t>
            </w:r>
            <w:proofErr w:type="gramStart"/>
            <w:r>
              <w:rPr>
                <w:rFonts w:ascii="LiberationSerif" w:hAnsi="LiberationSerif" w:cs="LiberationSerif"/>
                <w:sz w:val="20"/>
                <w:szCs w:val="20"/>
              </w:rPr>
              <w:t>,Phys</w:t>
            </w:r>
            <w:proofErr w:type="gramEnd"/>
            <w:r>
              <w:rPr>
                <w:rFonts w:ascii="LiberationSerif" w:hAnsi="LiberationSerif" w:cs="LiberationSerif"/>
                <w:sz w:val="20"/>
                <w:szCs w:val="20"/>
              </w:rPr>
              <w:t>. Rev. D93, 084026 (2016)</w:t>
            </w:r>
          </w:p>
          <w:p w14:paraId="60268AE8"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r>
              <w:rPr>
                <w:rFonts w:ascii="LiberationSerif" w:hAnsi="LiberationSerif" w:cs="LiberationSerif"/>
                <w:sz w:val="20"/>
                <w:szCs w:val="20"/>
              </w:rPr>
              <w:t>I. Bengtsson, Class. Quantum Grav. 8 (1991) 1847-1858.</w:t>
            </w:r>
          </w:p>
          <w:p w14:paraId="41ABE1EA"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r>
              <w:rPr>
                <w:rFonts w:ascii="LiberationSerif" w:hAnsi="LiberationSerif" w:cs="LiberationSerif"/>
                <w:sz w:val="20"/>
                <w:szCs w:val="20"/>
              </w:rPr>
              <w:t>R.K. Kaul and S. Sengupta</w:t>
            </w:r>
            <w:proofErr w:type="gramStart"/>
            <w:r>
              <w:rPr>
                <w:rFonts w:ascii="LiberationSerif" w:hAnsi="LiberationSerif" w:cs="LiberationSerif"/>
                <w:sz w:val="20"/>
                <w:szCs w:val="20"/>
              </w:rPr>
              <w:t>,Phys</w:t>
            </w:r>
            <w:proofErr w:type="gramEnd"/>
            <w:r>
              <w:rPr>
                <w:rFonts w:ascii="LiberationSerif" w:hAnsi="LiberationSerif" w:cs="LiberationSerif"/>
                <w:sz w:val="20"/>
                <w:szCs w:val="20"/>
              </w:rPr>
              <w:t>. Rev. D96, 104011 (2017).</w:t>
            </w:r>
          </w:p>
          <w:p w14:paraId="7A069C9B"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r>
              <w:rPr>
                <w:rFonts w:ascii="LiberationSerif" w:hAnsi="LiberationSerif" w:cs="LiberationSerif"/>
                <w:sz w:val="20"/>
                <w:szCs w:val="20"/>
              </w:rPr>
              <w:t>I. Bengtsson, Int. J. Mod. Phys. A4 (1989) 5527;</w:t>
            </w:r>
          </w:p>
          <w:p w14:paraId="6AB2D4E7"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r>
              <w:rPr>
                <w:rFonts w:ascii="LiberationSerif" w:hAnsi="LiberationSerif" w:cs="LiberationSerif"/>
                <w:sz w:val="20"/>
                <w:szCs w:val="20"/>
              </w:rPr>
              <w:t>S. Sengupta</w:t>
            </w:r>
            <w:proofErr w:type="gramStart"/>
            <w:r>
              <w:rPr>
                <w:rFonts w:ascii="LiberationSerif" w:hAnsi="LiberationSerif" w:cs="LiberationSerif"/>
                <w:sz w:val="20"/>
                <w:szCs w:val="20"/>
              </w:rPr>
              <w:t>,Phys</w:t>
            </w:r>
            <w:proofErr w:type="gramEnd"/>
            <w:r>
              <w:rPr>
                <w:rFonts w:ascii="LiberationSerif" w:hAnsi="LiberationSerif" w:cs="LiberationSerif"/>
                <w:sz w:val="20"/>
                <w:szCs w:val="20"/>
              </w:rPr>
              <w:t>. Rev. D96, 104031 (2017).</w:t>
            </w:r>
          </w:p>
          <w:p w14:paraId="699E7FA7"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r>
              <w:rPr>
                <w:rFonts w:ascii="LiberationSerif" w:hAnsi="LiberationSerif" w:cs="LiberationSerif"/>
                <w:sz w:val="20"/>
                <w:szCs w:val="20"/>
              </w:rPr>
              <w:t>I. Bengtsson and T. Jacobson, 14, 3109 (1997)</w:t>
            </w:r>
          </w:p>
          <w:p w14:paraId="00940C6D" w14:textId="77777777" w:rsidR="006E5C6E" w:rsidRDefault="006E5C6E" w:rsidP="00F325FF">
            <w:pPr>
              <w:widowControl w:val="0"/>
              <w:autoSpaceDE w:val="0"/>
              <w:autoSpaceDN w:val="0"/>
              <w:adjustRightInd w:val="0"/>
              <w:jc w:val="both"/>
              <w:rPr>
                <w:rFonts w:ascii="LiberationSerif" w:hAnsi="LiberationSerif" w:cs="LiberationSerif"/>
                <w:sz w:val="20"/>
                <w:szCs w:val="20"/>
              </w:rPr>
            </w:pPr>
            <w:r>
              <w:rPr>
                <w:rFonts w:ascii="LiberationSerif" w:hAnsi="LiberationSerif" w:cs="LiberationSerif"/>
                <w:sz w:val="20"/>
                <w:szCs w:val="20"/>
              </w:rPr>
              <w:t>I. Bengtsson, Class Quantum Grav. 7 (1990)</w:t>
            </w:r>
          </w:p>
          <w:p w14:paraId="4AAD7482" w14:textId="77777777" w:rsidR="006E5C6E" w:rsidRDefault="006E5C6E" w:rsidP="00F325FF">
            <w:pPr>
              <w:jc w:val="both"/>
            </w:pPr>
            <w:r>
              <w:rPr>
                <w:rFonts w:ascii="LiberationSerif" w:hAnsi="LiberationSerif" w:cs="LiberationSerif"/>
                <w:sz w:val="20"/>
                <w:szCs w:val="20"/>
              </w:rPr>
              <w:t>I. Bengts-son, Class. Quantum Grav. 8 (1991) 1847-1858;</w:t>
            </w:r>
          </w:p>
        </w:tc>
        <w:tc>
          <w:tcPr>
            <w:tcW w:w="4603" w:type="dxa"/>
          </w:tcPr>
          <w:p w14:paraId="7B5B80EE" w14:textId="77777777" w:rsidR="006E5C6E" w:rsidRDefault="006E5C6E" w:rsidP="00F325FF">
            <w:pPr>
              <w:widowControl w:val="0"/>
              <w:autoSpaceDE w:val="0"/>
              <w:autoSpaceDN w:val="0"/>
              <w:adjustRightInd w:val="0"/>
              <w:jc w:val="both"/>
              <w:rPr>
                <w:rFonts w:ascii="LiberationSerif" w:hAnsi="LiberationSerif" w:cs="LiberationSerif"/>
              </w:rPr>
            </w:pPr>
            <w:r w:rsidRPr="005B49ED">
              <w:rPr>
                <w:rFonts w:ascii="LiberationSerif" w:hAnsi="LiberationSerif" w:cs="LiberationSerif"/>
                <w:b/>
              </w:rPr>
              <w:lastRenderedPageBreak/>
              <w:t>Rapport du referee de Modern Physics LetterA. Manuscrit</w:t>
            </w:r>
            <w:r>
              <w:rPr>
                <w:rFonts w:ascii="LiberationSerif" w:hAnsi="LiberationSerif" w:cs="LiberationSerif"/>
              </w:rPr>
              <w:t xml:space="preserve"> D-19-0619</w:t>
            </w:r>
          </w:p>
          <w:p w14:paraId="006E30BD" w14:textId="77777777" w:rsidR="006E5C6E" w:rsidRDefault="006E5C6E" w:rsidP="00F325FF">
            <w:pPr>
              <w:widowControl w:val="0"/>
              <w:autoSpaceDE w:val="0"/>
              <w:autoSpaceDN w:val="0"/>
              <w:adjustRightInd w:val="0"/>
              <w:jc w:val="both"/>
              <w:rPr>
                <w:rFonts w:ascii="LiberationSerif" w:hAnsi="LiberationSerif" w:cs="LiberationSerif"/>
              </w:rPr>
            </w:pPr>
          </w:p>
          <w:p w14:paraId="1E5062F5"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 xml:space="preserve">Les auteurs analysent le cas d’une solution à symétrie sphérique d’une solution de l’équation d’Einstein dans le vide et discutent le cas d’une configuration en forme de pont. </w:t>
            </w:r>
          </w:p>
          <w:p w14:paraId="0CF10F80" w14:textId="77777777" w:rsidR="006E5C6E" w:rsidRDefault="006E5C6E" w:rsidP="00F325FF">
            <w:pPr>
              <w:widowControl w:val="0"/>
              <w:autoSpaceDE w:val="0"/>
              <w:autoSpaceDN w:val="0"/>
              <w:adjustRightInd w:val="0"/>
              <w:jc w:val="both"/>
              <w:rPr>
                <w:rFonts w:ascii="LiberationSerif" w:hAnsi="LiberationSerif" w:cs="LiberationSerif"/>
              </w:rPr>
            </w:pPr>
          </w:p>
          <w:p w14:paraId="16EC4CD9"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 xml:space="preserve">Il y a quelques détails techniques sur la façon dont Karl Schwarzschild a construit sa solution. Une méthode parallèle est alors présentée pour construire la solution métrique, qui est discutée.  </w:t>
            </w:r>
          </w:p>
          <w:p w14:paraId="024CEA87" w14:textId="77777777" w:rsidR="006E5C6E" w:rsidRDefault="006E5C6E" w:rsidP="00F325FF">
            <w:pPr>
              <w:widowControl w:val="0"/>
              <w:autoSpaceDE w:val="0"/>
              <w:autoSpaceDN w:val="0"/>
              <w:adjustRightInd w:val="0"/>
              <w:jc w:val="both"/>
              <w:rPr>
                <w:rFonts w:ascii="LiberationSerif" w:hAnsi="LiberationSerif" w:cs="LiberationSerif"/>
              </w:rPr>
            </w:pPr>
          </w:p>
          <w:p w14:paraId="5BCDF606" w14:textId="77777777" w:rsidR="006E5C6E" w:rsidRDefault="006E5C6E" w:rsidP="00F325FF">
            <w:pPr>
              <w:widowControl w:val="0"/>
              <w:autoSpaceDE w:val="0"/>
              <w:autoSpaceDN w:val="0"/>
              <w:adjustRightInd w:val="0"/>
              <w:jc w:val="both"/>
              <w:rPr>
                <w:rFonts w:ascii="LiberationSerif" w:hAnsi="LiberationSerif" w:cs="LiberationSerif"/>
              </w:rPr>
            </w:pPr>
            <w:r>
              <w:rPr>
                <w:rFonts w:ascii="LiberationSerif" w:hAnsi="LiberationSerif" w:cs="LiberationSerif"/>
              </w:rPr>
              <w:t xml:space="preserve">Quoi qu’il en soit un nombre de points demandent à être éclaircis avant qu’on puisse envisager une publication de cet article. </w:t>
            </w:r>
          </w:p>
          <w:p w14:paraId="0764367D" w14:textId="77777777" w:rsidR="006E5C6E" w:rsidRDefault="006E5C6E" w:rsidP="00F325FF">
            <w:pPr>
              <w:jc w:val="both"/>
            </w:pPr>
          </w:p>
          <w:p w14:paraId="2A8B143B" w14:textId="77777777" w:rsidR="006E5C6E" w:rsidRPr="00DA1884" w:rsidRDefault="006E5C6E" w:rsidP="00F325FF">
            <w:pPr>
              <w:jc w:val="both"/>
              <w:rPr>
                <w:color w:val="3366FF"/>
              </w:rPr>
            </w:pPr>
            <w:r>
              <w:t xml:space="preserve">1. </w:t>
            </w:r>
            <w:r w:rsidRPr="00DA1884">
              <w:rPr>
                <w:color w:val="3366FF"/>
              </w:rPr>
              <w:t xml:space="preserve">Les auteurs disent qu’ils présentent une nouvelle solution. La solution de Schwarzschild est connue pour constituer la solution unique des équations d’Einstein dans le vide, en symétrie sphérique (théorème de Birkhoff). Comment peut on prétendre contourner ce théorème en proposant une nouvelle solution ? </w:t>
            </w:r>
          </w:p>
          <w:p w14:paraId="3493E577" w14:textId="77777777" w:rsidR="006E5C6E" w:rsidRDefault="006E5C6E" w:rsidP="00F325FF">
            <w:pPr>
              <w:jc w:val="both"/>
            </w:pPr>
          </w:p>
          <w:p w14:paraId="28D6CB64" w14:textId="77777777" w:rsidR="006E5C6E" w:rsidRPr="00DA1884" w:rsidRDefault="006E5C6E" w:rsidP="00F325FF">
            <w:pPr>
              <w:jc w:val="both"/>
              <w:rPr>
                <w:color w:val="FF0000"/>
              </w:rPr>
            </w:pPr>
            <w:r w:rsidRPr="00DA1884">
              <w:rPr>
                <w:color w:val="FF0000"/>
              </w:rPr>
              <w:t xml:space="preserve">Nous connaissons le théorème de Birkhoff. Nous ne présentons pas « une nouvelle solution » mais la réinterprétation de cette solution (unique) construite par Schwarzschild, de l’équation d’Einstein en symétrie sphérique. Il va donc s’avérer nécessaire de bien mettre cela en lumière dans une nouvelle rédaction. </w:t>
            </w:r>
          </w:p>
          <w:p w14:paraId="534587E7" w14:textId="77777777" w:rsidR="006E5C6E" w:rsidRDefault="006E5C6E" w:rsidP="00F325FF">
            <w:pPr>
              <w:jc w:val="both"/>
            </w:pPr>
          </w:p>
          <w:p w14:paraId="2D7B9B2F" w14:textId="77777777" w:rsidR="006E5C6E" w:rsidRDefault="006E5C6E" w:rsidP="00F325FF">
            <w:pPr>
              <w:jc w:val="both"/>
            </w:pPr>
          </w:p>
          <w:p w14:paraId="79FD33FC" w14:textId="77777777" w:rsidR="006E5C6E" w:rsidRPr="00DA1884" w:rsidRDefault="006E5C6E" w:rsidP="00F325FF">
            <w:pPr>
              <w:jc w:val="both"/>
              <w:rPr>
                <w:color w:val="3366FF"/>
              </w:rPr>
            </w:pPr>
            <w:r w:rsidRPr="00DA1884">
              <w:rPr>
                <w:color w:val="3366FF"/>
              </w:rPr>
              <w:t>Une permutation entre une coordonnée d’espace et un</w:t>
            </w:r>
            <w:r>
              <w:rPr>
                <w:color w:val="3366FF"/>
              </w:rPr>
              <w:t>e</w:t>
            </w:r>
            <w:r w:rsidRPr="00DA1884">
              <w:rPr>
                <w:color w:val="3366FF"/>
              </w:rPr>
              <w:t xml:space="preserve"> coordonnée de temps devrait mener à une solution qui soit, du point de vue des coordonnées équivalente à la « solution intérieure de Schwarzschild ». Est-ce cela ? </w:t>
            </w:r>
          </w:p>
          <w:p w14:paraId="01C0498E" w14:textId="77777777" w:rsidR="006E5C6E" w:rsidRDefault="006E5C6E" w:rsidP="00F325FF">
            <w:pPr>
              <w:jc w:val="both"/>
            </w:pPr>
          </w:p>
          <w:p w14:paraId="48D27B91" w14:textId="77777777" w:rsidR="006E5C6E" w:rsidRPr="00DA1884" w:rsidRDefault="006E5C6E" w:rsidP="00F325FF">
            <w:pPr>
              <w:jc w:val="both"/>
              <w:rPr>
                <w:color w:val="FF0000"/>
              </w:rPr>
            </w:pPr>
            <w:r w:rsidRPr="00DA1884">
              <w:rPr>
                <w:color w:val="FF0000"/>
              </w:rPr>
              <w:lastRenderedPageBreak/>
              <w:t>Nous supposons que le referee fait allusion à cette « construction » » d’une description de « l’intérieur de l’</w:t>
            </w:r>
            <w:r>
              <w:rPr>
                <w:color w:val="FF0000"/>
              </w:rPr>
              <w:t>ob</w:t>
            </w:r>
            <w:r w:rsidRPr="00DA1884">
              <w:rPr>
                <w:color w:val="FF0000"/>
              </w:rPr>
              <w:t xml:space="preserve">jet décrire par la métrique </w:t>
            </w:r>
            <w:r>
              <w:rPr>
                <w:color w:val="FF0000"/>
              </w:rPr>
              <w:t>de Schwarzschild, qui passe (dém</w:t>
            </w:r>
            <w:r w:rsidRPr="00DA1884">
              <w:rPr>
                <w:color w:val="FF0000"/>
              </w:rPr>
              <w:t xml:space="preserve">arche classique) par le fait de dire que t devient une coordonnée radiale et r une coordonnée de temps. </w:t>
            </w:r>
          </w:p>
          <w:p w14:paraId="4DDB3F3F" w14:textId="77777777" w:rsidR="006E5C6E" w:rsidRDefault="006E5C6E" w:rsidP="00F325FF">
            <w:pPr>
              <w:jc w:val="both"/>
              <w:rPr>
                <w:color w:val="FF0000"/>
              </w:rPr>
            </w:pPr>
            <w:r w:rsidRPr="00DA1884">
              <w:rPr>
                <w:color w:val="FF0000"/>
              </w:rPr>
              <w:t xml:space="preserve">Non, ça n’a rien à voir. Il faudra bien le préciser dans une nouvelle rédaction. </w:t>
            </w:r>
          </w:p>
          <w:p w14:paraId="6F162EFF" w14:textId="77777777" w:rsidR="006E5C6E" w:rsidRDefault="006E5C6E" w:rsidP="00F325FF">
            <w:pPr>
              <w:jc w:val="both"/>
              <w:rPr>
                <w:color w:val="FF0000"/>
              </w:rPr>
            </w:pPr>
          </w:p>
          <w:p w14:paraId="4115E80B" w14:textId="77777777" w:rsidR="006E5C6E" w:rsidRDefault="006E5C6E" w:rsidP="00F325FF">
            <w:pPr>
              <w:jc w:val="both"/>
              <w:rPr>
                <w:color w:val="FF0000"/>
              </w:rPr>
            </w:pPr>
          </w:p>
          <w:p w14:paraId="0073CE22" w14:textId="77777777" w:rsidR="006E5C6E" w:rsidRDefault="006E5C6E" w:rsidP="00F325FF">
            <w:pPr>
              <w:jc w:val="both"/>
            </w:pPr>
            <w:proofErr w:type="gramStart"/>
            <w:r>
              <w:t>2.La</w:t>
            </w:r>
            <w:proofErr w:type="gramEnd"/>
            <w:r>
              <w:t xml:space="preserve"> solution en forme de pont, qui peut être construite à partir de Schwarzschild est le pont bien connu d’Einstein-Rosen. De même que dans l’argument 1 cette solution doit être équivalente à ce pont d’Einstein Rosen. Si ça n’est pas le cas, on doit répondre à la même question : comment peut-on échapper à la contrainte d’unicité issue du théorème de Birkhoff ? </w:t>
            </w:r>
          </w:p>
          <w:p w14:paraId="75B7A38C" w14:textId="77777777" w:rsidR="006E5C6E" w:rsidRDefault="006E5C6E" w:rsidP="00F325FF">
            <w:pPr>
              <w:jc w:val="both"/>
            </w:pPr>
          </w:p>
          <w:p w14:paraId="210A30B7" w14:textId="77777777" w:rsidR="006E5C6E" w:rsidRPr="00DA1884" w:rsidRDefault="006E5C6E" w:rsidP="00F325FF">
            <w:pPr>
              <w:jc w:val="both"/>
              <w:rPr>
                <w:color w:val="FF0000"/>
              </w:rPr>
            </w:pPr>
            <w:r w:rsidRPr="00DA1884">
              <w:rPr>
                <w:color w:val="FF0000"/>
              </w:rPr>
              <w:t xml:space="preserve">La formulation de la métrique que nous proposons est évidemment totalement équivalente au pont d’Einstein-Rosen, à a différence près, ce qui constitue l’apport principal, que dans ce cas ce pont relie deux espaces « plats », de Minkowski, ce que ne fait pas la formulation ER. </w:t>
            </w:r>
          </w:p>
          <w:p w14:paraId="1EFBAF6E" w14:textId="77777777" w:rsidR="006E5C6E" w:rsidRDefault="006E5C6E" w:rsidP="00F325FF">
            <w:pPr>
              <w:jc w:val="both"/>
            </w:pPr>
          </w:p>
          <w:p w14:paraId="3885C55C" w14:textId="77777777" w:rsidR="006E5C6E" w:rsidRDefault="006E5C6E" w:rsidP="00F325FF">
            <w:pPr>
              <w:jc w:val="both"/>
            </w:pPr>
          </w:p>
          <w:p w14:paraId="7EF12F50" w14:textId="77777777" w:rsidR="006E5C6E" w:rsidRDefault="006E5C6E" w:rsidP="00F325FF">
            <w:pPr>
              <w:jc w:val="both"/>
            </w:pPr>
            <w:r>
              <w:t xml:space="preserve">3. Il est aussi nécessaire de discuter les propriétés de la métrique obtenue dans les équations 33-36 avec plus de détails concernant les géodésiques les propriétés concernant la courbure tensorielle et scalaire. Cela doit aussi être comparé pour le moins avec Schwarzschild. Une telle discussion est absente. </w:t>
            </w:r>
          </w:p>
          <w:p w14:paraId="05B1088D" w14:textId="77777777" w:rsidR="006E5C6E" w:rsidRDefault="006E5C6E" w:rsidP="00F325FF">
            <w:pPr>
              <w:jc w:val="both"/>
            </w:pPr>
          </w:p>
          <w:p w14:paraId="73A1BFB1" w14:textId="77777777" w:rsidR="006E5C6E" w:rsidRPr="003F25E2" w:rsidRDefault="006E5C6E" w:rsidP="00F325FF">
            <w:pPr>
              <w:jc w:val="both"/>
              <w:rPr>
                <w:color w:val="FF0000"/>
              </w:rPr>
            </w:pPr>
            <w:r w:rsidRPr="003F25E2">
              <w:rPr>
                <w:color w:val="FF0000"/>
              </w:rPr>
              <w:t xml:space="preserve">On reste dans le malentendu. Le referee croit toujours qu’il s’agit d’une « nouvelle solution » alors que ça n’est rien d’autre que la réinterprétation de la solution de Schwarzschild. La continuité des géométriques a été examinée dans notre papier de 2015. On en fera mention. </w:t>
            </w:r>
          </w:p>
          <w:p w14:paraId="1F43EB87" w14:textId="77777777" w:rsidR="006E5C6E" w:rsidRDefault="006E5C6E" w:rsidP="00F325FF">
            <w:pPr>
              <w:jc w:val="both"/>
            </w:pPr>
          </w:p>
          <w:p w14:paraId="0BAF6832" w14:textId="77777777" w:rsidR="006E5C6E" w:rsidRDefault="006E5C6E" w:rsidP="00F325FF">
            <w:pPr>
              <w:jc w:val="both"/>
            </w:pPr>
            <w:r>
              <w:t xml:space="preserve">4. En se basant sur notre analyse on ne sait pas clairement s’il s’agit d’une nouvelle </w:t>
            </w:r>
            <w:r>
              <w:lastRenderedPageBreak/>
              <w:t xml:space="preserve">solution de l’équation d’Einstein ou d’une solution bien connue, exprimée à l’aide d’un changement de coordonnée. </w:t>
            </w:r>
          </w:p>
          <w:p w14:paraId="633D0AF2" w14:textId="77777777" w:rsidR="006E5C6E" w:rsidRDefault="006E5C6E" w:rsidP="00F325FF">
            <w:pPr>
              <w:jc w:val="both"/>
            </w:pPr>
          </w:p>
          <w:p w14:paraId="37D9DC60" w14:textId="77777777" w:rsidR="006E5C6E" w:rsidRDefault="006E5C6E" w:rsidP="00F325FF">
            <w:pPr>
              <w:jc w:val="both"/>
            </w:pPr>
          </w:p>
          <w:p w14:paraId="3BE82F62" w14:textId="77777777" w:rsidR="006E5C6E" w:rsidRPr="003F25E2" w:rsidRDefault="006E5C6E" w:rsidP="00F325FF">
            <w:pPr>
              <w:jc w:val="both"/>
              <w:rPr>
                <w:color w:val="FF0000"/>
              </w:rPr>
            </w:pPr>
            <w:r w:rsidRPr="003F25E2">
              <w:rPr>
                <w:color w:val="FF0000"/>
              </w:rPr>
              <w:t xml:space="preserve">Réponse immédiate : conformément au théorème de Birkhoff il ne s’agit évidemment pas d’une « nouvelle solution » puisque ce théorème incontournable montre qu’il n’y a qu’une unique solution. Il s’agit donc d’une réinterprétation de celle-ci à travers un changement de variable. </w:t>
            </w:r>
          </w:p>
          <w:p w14:paraId="556E9AA4" w14:textId="77777777" w:rsidR="006E5C6E" w:rsidRDefault="006E5C6E" w:rsidP="00F325FF">
            <w:pPr>
              <w:jc w:val="both"/>
            </w:pPr>
          </w:p>
          <w:p w14:paraId="0F2F6FD4" w14:textId="77777777" w:rsidR="006E5C6E" w:rsidRDefault="006E5C6E" w:rsidP="00F325FF">
            <w:pPr>
              <w:jc w:val="both"/>
            </w:pPr>
          </w:p>
          <w:p w14:paraId="29E1E139" w14:textId="77777777" w:rsidR="006E5C6E" w:rsidRDefault="006E5C6E" w:rsidP="00F325FF">
            <w:pPr>
              <w:jc w:val="both"/>
            </w:pPr>
            <w:r>
              <w:t xml:space="preserve">5.En outre les auteurs mentionnent cette géométrie en « pont » (en fait le « wormhole », le « trou de ver ») mais omettent de citer des référence se rapportant à cette configuration ce qui est inacceptable. Ils devraient par exemple faire mention du papier original d’Einstein et Rosen, du travail de Bengtsson sur Schwarzschild, de ceux de Tseytlin et de Kaul-Sengupta sur sa forme dégénérée, etc.  </w:t>
            </w:r>
          </w:p>
          <w:p w14:paraId="598A0CF1" w14:textId="77777777" w:rsidR="006E5C6E" w:rsidRDefault="006E5C6E" w:rsidP="00F325FF">
            <w:pPr>
              <w:jc w:val="both"/>
            </w:pPr>
          </w:p>
          <w:p w14:paraId="201F4D19" w14:textId="77777777" w:rsidR="006E5C6E" w:rsidRPr="003F25E2" w:rsidRDefault="006E5C6E" w:rsidP="00F325FF">
            <w:pPr>
              <w:jc w:val="both"/>
              <w:rPr>
                <w:color w:val="FF0000"/>
              </w:rPr>
            </w:pPr>
            <w:r w:rsidRPr="003F25E2">
              <w:rPr>
                <w:color w:val="FF0000"/>
              </w:rPr>
              <w:t xml:space="preserve">Pas de problème, on citera dans une nouvelle rédaction. </w:t>
            </w:r>
          </w:p>
          <w:p w14:paraId="6BDD7FDC" w14:textId="77777777" w:rsidR="006E5C6E" w:rsidRDefault="006E5C6E" w:rsidP="00F325FF">
            <w:pPr>
              <w:jc w:val="both"/>
            </w:pPr>
          </w:p>
          <w:p w14:paraId="2B7F1B93" w14:textId="77777777" w:rsidR="006E5C6E" w:rsidRDefault="006E5C6E" w:rsidP="00F325FF">
            <w:pPr>
              <w:jc w:val="both"/>
            </w:pPr>
            <w:r w:rsidRPr="003F25E2">
              <w:rPr>
                <w:b/>
              </w:rPr>
              <w:t>Conclusion</w:t>
            </w:r>
            <w:r>
              <w:t xml:space="preserve"> : </w:t>
            </w:r>
          </w:p>
          <w:p w14:paraId="4651AB99" w14:textId="77777777" w:rsidR="006E5C6E" w:rsidRDefault="006E5C6E" w:rsidP="00F325FF">
            <w:pPr>
              <w:jc w:val="both"/>
            </w:pPr>
          </w:p>
          <w:p w14:paraId="4630D437" w14:textId="77777777" w:rsidR="006E5C6E" w:rsidRDefault="006E5C6E" w:rsidP="00F325FF">
            <w:pPr>
              <w:jc w:val="both"/>
            </w:pPr>
            <w:r>
              <w:t xml:space="preserve">Visiblement le referee a fait un effort méritoire de lecture, vis à vis d’un papier très complexe, où l’unicité de la solution et son identification avec une reformulation de la géométrie d’Einstein-Rosen n’avait pas été suffisamment mise en lumière. </w:t>
            </w:r>
          </w:p>
          <w:p w14:paraId="5A4A0E55" w14:textId="77777777" w:rsidR="006E5C6E" w:rsidRDefault="006E5C6E" w:rsidP="00F325FF">
            <w:pPr>
              <w:jc w:val="both"/>
            </w:pPr>
          </w:p>
          <w:p w14:paraId="6614B03D" w14:textId="77777777" w:rsidR="006E5C6E" w:rsidRDefault="006E5C6E" w:rsidP="00F325FF">
            <w:pPr>
              <w:jc w:val="both"/>
            </w:pPr>
            <w:r>
              <w:t xml:space="preserve">Les référence citée sont celles d’Indiens qui sont ceux qui ont publié sur cette géométrie wormhole en s’attachant à la singularité intrinsèque de la métrique (déterminant nul sur la sphère de gorge). On peut imaginer  que le referee pourrait être l’un des auteurs cités. </w:t>
            </w:r>
          </w:p>
        </w:tc>
      </w:tr>
    </w:tbl>
    <w:p w14:paraId="73C97233" w14:textId="77777777" w:rsidR="006E5C6E" w:rsidRPr="00DA1884" w:rsidRDefault="006E5C6E" w:rsidP="006E5C6E">
      <w:pPr>
        <w:jc w:val="both"/>
      </w:pPr>
    </w:p>
    <w:p w14:paraId="44FAEDEE" w14:textId="46A50CD9" w:rsidR="00A84662" w:rsidRDefault="00A84662">
      <w:pPr>
        <w:rPr>
          <w:szCs w:val="20"/>
          <w:lang w:eastAsia="fr-FR"/>
        </w:rPr>
      </w:pPr>
      <w:r>
        <w:rPr>
          <w:szCs w:val="20"/>
          <w:lang w:eastAsia="fr-FR"/>
        </w:rPr>
        <w:br w:type="page"/>
      </w:r>
    </w:p>
    <w:p w14:paraId="44EAC35D" w14:textId="77777777" w:rsidR="00261C18" w:rsidRPr="006338A7" w:rsidRDefault="00261C18" w:rsidP="00261C18">
      <w:pPr>
        <w:jc w:val="both"/>
        <w:rPr>
          <w:szCs w:val="20"/>
          <w:lang w:eastAsia="fr-FR"/>
        </w:rPr>
      </w:pPr>
    </w:p>
    <w:p w14:paraId="6E8C3EE5" w14:textId="77777777" w:rsidR="004D25E3" w:rsidRDefault="004D25E3" w:rsidP="004504E7">
      <w:pPr>
        <w:jc w:val="both"/>
      </w:pPr>
    </w:p>
    <w:p w14:paraId="1555CA95" w14:textId="77777777" w:rsidR="004D25E3" w:rsidRDefault="004D25E3" w:rsidP="004D25E3">
      <w:pPr>
        <w:jc w:val="center"/>
        <w:rPr>
          <w:sz w:val="36"/>
          <w:szCs w:val="36"/>
        </w:rPr>
      </w:pPr>
    </w:p>
    <w:p w14:paraId="1749857B" w14:textId="77777777" w:rsidR="004D25E3" w:rsidRDefault="004D25E3" w:rsidP="004D25E3">
      <w:pPr>
        <w:jc w:val="center"/>
        <w:rPr>
          <w:sz w:val="36"/>
          <w:szCs w:val="36"/>
        </w:rPr>
      </w:pPr>
    </w:p>
    <w:p w14:paraId="7A9280DE" w14:textId="77777777" w:rsidR="004D25E3" w:rsidRDefault="004D25E3" w:rsidP="004D25E3">
      <w:pPr>
        <w:jc w:val="center"/>
        <w:rPr>
          <w:sz w:val="36"/>
          <w:szCs w:val="36"/>
        </w:rPr>
      </w:pPr>
    </w:p>
    <w:p w14:paraId="6166C5E6" w14:textId="77777777" w:rsidR="004D25E3" w:rsidRDefault="004D25E3" w:rsidP="004D25E3">
      <w:pPr>
        <w:jc w:val="center"/>
        <w:rPr>
          <w:sz w:val="36"/>
          <w:szCs w:val="36"/>
        </w:rPr>
      </w:pPr>
    </w:p>
    <w:p w14:paraId="3EC2EF22" w14:textId="77777777" w:rsidR="004D25E3" w:rsidRDefault="004D25E3" w:rsidP="004D25E3">
      <w:pPr>
        <w:jc w:val="center"/>
        <w:rPr>
          <w:sz w:val="36"/>
          <w:szCs w:val="36"/>
        </w:rPr>
      </w:pPr>
    </w:p>
    <w:p w14:paraId="575CB860" w14:textId="77777777" w:rsidR="004D25E3" w:rsidRDefault="004D25E3" w:rsidP="004D25E3">
      <w:pPr>
        <w:jc w:val="center"/>
        <w:rPr>
          <w:sz w:val="36"/>
          <w:szCs w:val="36"/>
        </w:rPr>
      </w:pPr>
    </w:p>
    <w:p w14:paraId="1B1A3097" w14:textId="77777777" w:rsidR="004D25E3" w:rsidRDefault="004D25E3" w:rsidP="004D25E3">
      <w:pPr>
        <w:jc w:val="center"/>
        <w:rPr>
          <w:sz w:val="36"/>
          <w:szCs w:val="36"/>
        </w:rPr>
      </w:pPr>
    </w:p>
    <w:p w14:paraId="56C6D20B" w14:textId="77777777" w:rsidR="004D25E3" w:rsidRDefault="004D25E3" w:rsidP="004D25E3">
      <w:pPr>
        <w:jc w:val="center"/>
        <w:rPr>
          <w:sz w:val="36"/>
          <w:szCs w:val="36"/>
        </w:rPr>
      </w:pPr>
    </w:p>
    <w:p w14:paraId="2474CAE3" w14:textId="77777777" w:rsidR="004D25E3" w:rsidRDefault="004D25E3" w:rsidP="004D25E3">
      <w:pPr>
        <w:jc w:val="center"/>
        <w:rPr>
          <w:sz w:val="36"/>
          <w:szCs w:val="36"/>
        </w:rPr>
      </w:pPr>
    </w:p>
    <w:p w14:paraId="2F98269B" w14:textId="534FAC29" w:rsidR="004D25E3" w:rsidRDefault="004D25E3" w:rsidP="004D25E3">
      <w:pPr>
        <w:jc w:val="center"/>
        <w:rPr>
          <w:sz w:val="36"/>
          <w:szCs w:val="36"/>
        </w:rPr>
      </w:pPr>
      <w:r w:rsidRPr="004D25E3">
        <w:rPr>
          <w:sz w:val="36"/>
          <w:szCs w:val="36"/>
        </w:rPr>
        <w:t xml:space="preserve">ANNEXE </w:t>
      </w:r>
      <w:r w:rsidR="00F953C2">
        <w:rPr>
          <w:sz w:val="36"/>
          <w:szCs w:val="36"/>
        </w:rPr>
        <w:t>C</w:t>
      </w:r>
      <w:r w:rsidRPr="004D25E3">
        <w:rPr>
          <w:sz w:val="36"/>
          <w:szCs w:val="36"/>
        </w:rPr>
        <w:t xml:space="preserve"> L’article dans la </w:t>
      </w:r>
      <w:r>
        <w:rPr>
          <w:sz w:val="36"/>
          <w:szCs w:val="36"/>
        </w:rPr>
        <w:t>seconde</w:t>
      </w:r>
      <w:r w:rsidRPr="004D25E3">
        <w:rPr>
          <w:sz w:val="36"/>
          <w:szCs w:val="36"/>
        </w:rPr>
        <w:t xml:space="preserve"> rédaction</w:t>
      </w:r>
    </w:p>
    <w:p w14:paraId="7B0DCE5D" w14:textId="77777777" w:rsidR="004D25E3" w:rsidRDefault="004D25E3">
      <w:pPr>
        <w:rPr>
          <w:sz w:val="36"/>
          <w:szCs w:val="36"/>
        </w:rPr>
      </w:pPr>
      <w:r>
        <w:rPr>
          <w:sz w:val="36"/>
          <w:szCs w:val="36"/>
        </w:rPr>
        <w:br w:type="page"/>
      </w:r>
    </w:p>
    <w:p w14:paraId="5BB2BF9E" w14:textId="77777777" w:rsidR="004D25E3" w:rsidRDefault="004D25E3" w:rsidP="004D25E3">
      <w:pPr>
        <w:jc w:val="center"/>
        <w:rPr>
          <w:sz w:val="36"/>
          <w:szCs w:val="36"/>
        </w:rPr>
      </w:pPr>
    </w:p>
    <w:p w14:paraId="736DF7B9" w14:textId="77777777" w:rsidR="004D25E3" w:rsidRPr="006A5D26" w:rsidRDefault="004D25E3" w:rsidP="004D25E3">
      <w:pPr>
        <w:spacing w:before="2" w:after="2"/>
        <w:jc w:val="center"/>
        <w:rPr>
          <w:rFonts w:ascii="Times New Roman" w:hAnsi="Times New Roman"/>
          <w:b/>
          <w:color w:val="000000"/>
          <w:lang w:eastAsia="fr-FR"/>
        </w:rPr>
      </w:pPr>
      <w:r w:rsidRPr="006A5D26">
        <w:rPr>
          <w:rFonts w:ascii="Times New Roman" w:hAnsi="Times New Roman"/>
          <w:b/>
          <w:color w:val="000000"/>
          <w:lang w:eastAsia="fr-FR"/>
        </w:rPr>
        <w:t>The time independent spherically symmetric solution of the Einstein equation revisited</w:t>
      </w:r>
    </w:p>
    <w:p w14:paraId="5CC5608D" w14:textId="77777777" w:rsidR="004D25E3" w:rsidRPr="006A5D26" w:rsidRDefault="004D25E3" w:rsidP="004D25E3">
      <w:pPr>
        <w:spacing w:before="2" w:after="2"/>
        <w:jc w:val="center"/>
        <w:rPr>
          <w:rFonts w:ascii="Times New Roman" w:hAnsi="Times New Roman"/>
          <w:color w:val="000000"/>
          <w:lang w:eastAsia="fr-FR"/>
        </w:rPr>
      </w:pPr>
    </w:p>
    <w:p w14:paraId="1B15F43D" w14:textId="77777777" w:rsidR="004D25E3" w:rsidRDefault="004D25E3" w:rsidP="004D25E3">
      <w:pPr>
        <w:spacing w:before="2" w:after="2"/>
        <w:jc w:val="center"/>
        <w:rPr>
          <w:rStyle w:val="FootnoteCharacters"/>
          <w:rFonts w:ascii="Times New Roman" w:hAnsi="Times New Roman"/>
          <w:color w:val="000000"/>
          <w:lang w:eastAsia="fr-FR"/>
        </w:rPr>
      </w:pPr>
      <w:r>
        <w:rPr>
          <w:rFonts w:ascii="Times New Roman" w:hAnsi="Times New Roman"/>
          <w:color w:val="000000"/>
          <w:lang w:eastAsia="fr-FR"/>
        </w:rPr>
        <w:t>Jean-Pierre Petit</w:t>
      </w:r>
      <w:r>
        <w:rPr>
          <w:rStyle w:val="Marquenotebasdepage"/>
          <w:rFonts w:ascii="Times New Roman" w:hAnsi="Times New Roman"/>
          <w:color w:val="000000"/>
          <w:lang w:eastAsia="fr-FR"/>
        </w:rPr>
        <w:footnoteReference w:id="2"/>
      </w:r>
      <w:r>
        <w:rPr>
          <w:rFonts w:ascii="Times New Roman" w:hAnsi="Times New Roman"/>
          <w:color w:val="000000"/>
          <w:lang w:eastAsia="fr-FR"/>
        </w:rPr>
        <w:t>, Gilles d’Agostini</w:t>
      </w:r>
      <w:r>
        <w:rPr>
          <w:rStyle w:val="Marquenotebasdepage"/>
          <w:rFonts w:ascii="Times New Roman" w:hAnsi="Times New Roman"/>
          <w:color w:val="000000"/>
          <w:lang w:eastAsia="fr-FR"/>
        </w:rPr>
        <w:footnoteReference w:id="3"/>
      </w:r>
      <w:r>
        <w:rPr>
          <w:rFonts w:ascii="Times New Roman" w:hAnsi="Times New Roman"/>
          <w:color w:val="000000"/>
          <w:lang w:eastAsia="fr-FR"/>
        </w:rPr>
        <w:t>, Nathalie Debergh</w:t>
      </w:r>
      <w:r>
        <w:rPr>
          <w:rStyle w:val="Marquenotebasdepage"/>
          <w:rFonts w:ascii="Times New Roman" w:hAnsi="Times New Roman"/>
          <w:color w:val="000000"/>
          <w:lang w:eastAsia="fr-FR"/>
        </w:rPr>
        <w:footnoteReference w:id="4"/>
      </w:r>
      <w:r>
        <w:rPr>
          <w:rFonts w:ascii="Times New Roman" w:hAnsi="Times New Roman"/>
          <w:color w:val="000000"/>
          <w:lang w:eastAsia="fr-FR"/>
        </w:rPr>
        <w:t xml:space="preserve">  and Sebastien Michea</w:t>
      </w:r>
      <w:r>
        <w:rPr>
          <w:rStyle w:val="Marquenotebasdepage"/>
          <w:rFonts w:ascii="Times New Roman" w:hAnsi="Times New Roman"/>
          <w:color w:val="000000"/>
          <w:lang w:eastAsia="fr-FR"/>
        </w:rPr>
        <w:footnoteReference w:id="5"/>
      </w:r>
      <w:r>
        <w:rPr>
          <w:rFonts w:ascii="Times New Roman" w:hAnsi="Times New Roman"/>
          <w:color w:val="000000"/>
          <w:lang w:eastAsia="fr-FR"/>
        </w:rPr>
        <w:t xml:space="preserve"> </w:t>
      </w:r>
    </w:p>
    <w:p w14:paraId="34479B08" w14:textId="77777777" w:rsidR="004D25E3" w:rsidRDefault="004D25E3" w:rsidP="004D25E3">
      <w:pPr>
        <w:spacing w:before="2" w:after="2"/>
        <w:jc w:val="center"/>
        <w:rPr>
          <w:rFonts w:ascii="Times New Roman" w:hAnsi="Times New Roman"/>
          <w:color w:val="000000"/>
          <w:lang w:eastAsia="fr-FR"/>
        </w:rPr>
      </w:pPr>
    </w:p>
    <w:p w14:paraId="3A1357B3" w14:textId="77777777" w:rsidR="004D25E3" w:rsidRPr="006A5D26" w:rsidRDefault="004D25E3" w:rsidP="004D25E3">
      <w:pPr>
        <w:spacing w:before="2" w:after="2"/>
        <w:jc w:val="center"/>
        <w:rPr>
          <w:rFonts w:ascii="Times New Roman" w:hAnsi="Times New Roman"/>
          <w:color w:val="000000"/>
          <w:lang w:eastAsia="fr-FR"/>
        </w:rPr>
      </w:pPr>
      <w:r w:rsidRPr="006A5D26">
        <w:rPr>
          <w:rFonts w:ascii="Times New Roman" w:hAnsi="Times New Roman"/>
          <w:color w:val="000000"/>
          <w:lang w:eastAsia="fr-FR"/>
        </w:rPr>
        <w:t>Manaty Research group</w:t>
      </w:r>
    </w:p>
    <w:p w14:paraId="1318470C" w14:textId="77777777" w:rsidR="004D25E3" w:rsidRPr="006A5D26" w:rsidRDefault="004D25E3" w:rsidP="004D25E3">
      <w:pPr>
        <w:spacing w:before="2" w:after="2"/>
        <w:jc w:val="center"/>
        <w:rPr>
          <w:rFonts w:ascii="Times New Roman" w:hAnsi="Times New Roman"/>
          <w:color w:val="000000"/>
          <w:lang w:eastAsia="fr-FR"/>
        </w:rPr>
      </w:pPr>
    </w:p>
    <w:p w14:paraId="256A42BF" w14:textId="77777777" w:rsidR="004D25E3" w:rsidRPr="006A5D26" w:rsidRDefault="004D25E3" w:rsidP="004D25E3">
      <w:pPr>
        <w:spacing w:before="2" w:after="2"/>
        <w:jc w:val="both"/>
        <w:rPr>
          <w:rFonts w:ascii="Times New Roman" w:hAnsi="Times New Roman"/>
          <w:color w:val="000000"/>
          <w:lang w:eastAsia="fr-FR"/>
        </w:rPr>
      </w:pPr>
    </w:p>
    <w:p w14:paraId="788F5361" w14:textId="77777777" w:rsidR="004D25E3" w:rsidRPr="006A5D26" w:rsidRDefault="004D25E3" w:rsidP="004D25E3">
      <w:pPr>
        <w:spacing w:before="2" w:after="2"/>
        <w:jc w:val="center"/>
        <w:rPr>
          <w:rFonts w:ascii="Times" w:hAnsi="Times" w:cs="Times"/>
          <w:color w:val="000000"/>
          <w:sz w:val="20"/>
          <w:szCs w:val="20"/>
          <w:lang w:eastAsia="fr-FR"/>
        </w:rPr>
      </w:pPr>
      <w:r w:rsidRPr="006A5D26">
        <w:rPr>
          <w:rFonts w:ascii="Times" w:hAnsi="Times" w:cs="Times"/>
          <w:color w:val="000000"/>
          <w:sz w:val="20"/>
          <w:szCs w:val="20"/>
          <w:lang w:eastAsia="fr-FR"/>
        </w:rPr>
        <w:t>_________________________________________________________________________________________</w:t>
      </w:r>
    </w:p>
    <w:p w14:paraId="2D7EA0B5" w14:textId="77777777" w:rsidR="004D25E3" w:rsidRPr="006A5D26" w:rsidRDefault="004D25E3" w:rsidP="004D25E3">
      <w:pPr>
        <w:spacing w:before="2" w:after="2"/>
        <w:jc w:val="both"/>
        <w:rPr>
          <w:b/>
          <w:color w:val="000000"/>
          <w:szCs w:val="20"/>
          <w:lang w:eastAsia="fr-FR"/>
        </w:rPr>
      </w:pPr>
    </w:p>
    <w:p w14:paraId="6DE80BF4" w14:textId="77777777" w:rsidR="004D25E3" w:rsidRPr="006A5D26" w:rsidRDefault="004D25E3" w:rsidP="004D25E3">
      <w:pPr>
        <w:spacing w:before="2" w:after="2"/>
        <w:jc w:val="both"/>
        <w:rPr>
          <w:color w:val="000000"/>
          <w:szCs w:val="20"/>
          <w:lang w:eastAsia="fr-FR"/>
        </w:rPr>
      </w:pPr>
      <w:r w:rsidRPr="006A5D26">
        <w:rPr>
          <w:b/>
          <w:color w:val="000000"/>
          <w:szCs w:val="20"/>
          <w:lang w:eastAsia="fr-FR"/>
        </w:rPr>
        <w:t>Key words </w:t>
      </w:r>
      <w:r w:rsidRPr="006A5D26">
        <w:rPr>
          <w:color w:val="000000"/>
          <w:szCs w:val="20"/>
          <w:lang w:eastAsia="fr-FR"/>
        </w:rPr>
        <w:t xml:space="preserve">: Non contractible hypersurface. Throat sphere, </w:t>
      </w:r>
      <w:r>
        <w:rPr>
          <w:color w:val="000000"/>
          <w:szCs w:val="20"/>
          <w:lang w:eastAsia="fr-FR"/>
        </w:rPr>
        <w:t>wormhole</w:t>
      </w:r>
      <w:r w:rsidRPr="006A5D26">
        <w:rPr>
          <w:color w:val="000000"/>
          <w:szCs w:val="20"/>
          <w:lang w:eastAsia="fr-FR"/>
        </w:rPr>
        <w:t xml:space="preserve">. Spherically symmetric solution. </w:t>
      </w:r>
    </w:p>
    <w:p w14:paraId="7A1F856D" w14:textId="77777777" w:rsidR="004D25E3" w:rsidRPr="00032523" w:rsidRDefault="004D25E3" w:rsidP="004D25E3">
      <w:pPr>
        <w:spacing w:before="2" w:after="2"/>
        <w:jc w:val="center"/>
        <w:rPr>
          <w:b/>
          <w:color w:val="000000"/>
          <w:szCs w:val="20"/>
          <w:lang w:val="en-US" w:eastAsia="fr-FR"/>
        </w:rPr>
      </w:pPr>
      <w:r w:rsidRPr="00032523">
        <w:rPr>
          <w:color w:val="000000"/>
          <w:szCs w:val="20"/>
          <w:lang w:val="en-US" w:eastAsia="fr-FR"/>
        </w:rPr>
        <w:t>____________________________________________________________________________________________________</w:t>
      </w:r>
    </w:p>
    <w:p w14:paraId="264E951E" w14:textId="77777777" w:rsidR="004D25E3" w:rsidRPr="00032523" w:rsidRDefault="004D25E3" w:rsidP="004D25E3">
      <w:pPr>
        <w:spacing w:before="2" w:after="2"/>
        <w:jc w:val="both"/>
        <w:rPr>
          <w:b/>
          <w:color w:val="000000"/>
          <w:szCs w:val="20"/>
          <w:lang w:val="en-US" w:eastAsia="fr-FR"/>
        </w:rPr>
      </w:pPr>
    </w:p>
    <w:p w14:paraId="2FBB76BE" w14:textId="77777777" w:rsidR="004D25E3" w:rsidRDefault="004D25E3" w:rsidP="004D25E3">
      <w:pPr>
        <w:jc w:val="both"/>
        <w:rPr>
          <w:color w:val="000000"/>
          <w:szCs w:val="20"/>
          <w:lang w:eastAsia="fr-FR"/>
        </w:rPr>
      </w:pPr>
      <w:r w:rsidRPr="006A5D26">
        <w:rPr>
          <w:b/>
          <w:color w:val="000000"/>
          <w:szCs w:val="20"/>
          <w:lang w:eastAsia="fr-FR"/>
        </w:rPr>
        <w:t>Abstract</w:t>
      </w:r>
      <w:r w:rsidRPr="006A5D26">
        <w:rPr>
          <w:color w:val="000000"/>
          <w:szCs w:val="20"/>
          <w:lang w:eastAsia="fr-FR"/>
        </w:rPr>
        <w:t xml:space="preserve"> : </w:t>
      </w:r>
      <w:r>
        <w:rPr>
          <w:color w:val="000000"/>
          <w:szCs w:val="20"/>
          <w:lang w:eastAsia="fr-FR"/>
        </w:rPr>
        <w:t xml:space="preserve">Reviewing the well-known paper of Karl Schwarzschild, 1916, we show that what is called “the Schwarzschild solution” is nothing but the linearized version of his work, that he worked out, in order to fit the approximate solution published by Einstein few months ago in order to take account of the advance of </w:t>
      </w:r>
      <w:r w:rsidRPr="00826C7B">
        <w:rPr>
          <w:szCs w:val="20"/>
          <w:lang w:eastAsia="fr-FR"/>
        </w:rPr>
        <w:t>Mercure’ s perihelion.</w:t>
      </w:r>
      <w:r w:rsidRPr="002F1815">
        <w:rPr>
          <w:color w:val="C00000"/>
          <w:szCs w:val="20"/>
          <w:lang w:eastAsia="fr-FR"/>
        </w:rPr>
        <w:t xml:space="preserve"> </w:t>
      </w:r>
      <w:r>
        <w:rPr>
          <w:color w:val="000000"/>
          <w:szCs w:val="20"/>
          <w:lang w:eastAsia="fr-FR"/>
        </w:rPr>
        <w:t xml:space="preserve">So the classical interpretation of such solution is nothing but its extension to a complex field, which goes with the corresponding change of the signature. In 1935 Einstein and Rosen  introduced </w:t>
      </w:r>
      <w:proofErr w:type="gramStart"/>
      <w:r>
        <w:rPr>
          <w:color w:val="000000"/>
          <w:szCs w:val="20"/>
          <w:lang w:eastAsia="fr-FR"/>
        </w:rPr>
        <w:t>a</w:t>
      </w:r>
      <w:proofErr w:type="gramEnd"/>
      <w:r>
        <w:rPr>
          <w:color w:val="000000"/>
          <w:szCs w:val="20"/>
          <w:lang w:eastAsia="fr-FR"/>
        </w:rPr>
        <w:t xml:space="preserve"> simple coordinate change which expressed this solution into a wormhole geometry. We present another one, with the same topology</w:t>
      </w:r>
      <w:r w:rsidRPr="0045655C">
        <w:rPr>
          <w:color w:val="C00000"/>
          <w:szCs w:val="20"/>
          <w:lang w:eastAsia="fr-FR"/>
        </w:rPr>
        <w:t xml:space="preserve">, </w:t>
      </w:r>
      <w:r w:rsidRPr="00826C7B">
        <w:rPr>
          <w:szCs w:val="20"/>
          <w:lang w:eastAsia="fr-FR"/>
        </w:rPr>
        <w:t>which is asymptotically Minkowskian.</w:t>
      </w:r>
      <w:r w:rsidRPr="0045655C">
        <w:rPr>
          <w:color w:val="C00000"/>
          <w:szCs w:val="20"/>
          <w:lang w:eastAsia="fr-FR"/>
        </w:rPr>
        <w:t xml:space="preserve"> </w:t>
      </w:r>
      <w:r>
        <w:rPr>
          <w:color w:val="000000"/>
          <w:szCs w:val="20"/>
          <w:lang w:eastAsia="fr-FR"/>
        </w:rPr>
        <w:t>We show that the singularity of the metric on the throat surface goes with a PT symmetry of the two connected folds. Based on dynamic groups theory, when particles cross that border they experience mass an energy inversion.</w:t>
      </w:r>
    </w:p>
    <w:p w14:paraId="45C71E81" w14:textId="77777777" w:rsidR="004D25E3" w:rsidRPr="00032523" w:rsidRDefault="004D25E3" w:rsidP="004D25E3">
      <w:pPr>
        <w:spacing w:before="2" w:after="2"/>
        <w:jc w:val="both"/>
        <w:rPr>
          <w:color w:val="000000"/>
          <w:szCs w:val="20"/>
          <w:lang w:val="en-US" w:eastAsia="fr-FR"/>
        </w:rPr>
      </w:pPr>
      <w:r w:rsidRPr="00032523">
        <w:rPr>
          <w:color w:val="000000"/>
          <w:szCs w:val="20"/>
          <w:lang w:val="en-US" w:eastAsia="fr-FR"/>
        </w:rPr>
        <w:t>____________________________________________________________________________________________________</w:t>
      </w:r>
    </w:p>
    <w:p w14:paraId="02EA1FA5" w14:textId="77777777" w:rsidR="004D25E3" w:rsidRPr="00032523" w:rsidRDefault="004D25E3" w:rsidP="004D25E3">
      <w:pPr>
        <w:spacing w:before="2" w:after="2"/>
        <w:jc w:val="center"/>
        <w:rPr>
          <w:color w:val="000000"/>
          <w:szCs w:val="20"/>
          <w:lang w:val="en-US" w:eastAsia="fr-FR"/>
        </w:rPr>
      </w:pPr>
    </w:p>
    <w:p w14:paraId="6ACCBC2E" w14:textId="77777777" w:rsidR="004D25E3" w:rsidRPr="00CE5B06" w:rsidRDefault="004D25E3" w:rsidP="004D25E3">
      <w:pPr>
        <w:spacing w:before="2" w:after="2"/>
        <w:jc w:val="both"/>
        <w:rPr>
          <w:b/>
          <w:color w:val="000000"/>
          <w:szCs w:val="20"/>
          <w:lang w:eastAsia="fr-FR"/>
        </w:rPr>
      </w:pPr>
      <w:r>
        <w:rPr>
          <w:b/>
          <w:color w:val="000000"/>
          <w:szCs w:val="20"/>
          <w:lang w:eastAsia="fr-FR"/>
        </w:rPr>
        <w:t>I-</w:t>
      </w:r>
      <w:r w:rsidRPr="00CE5B06">
        <w:rPr>
          <w:b/>
          <w:color w:val="000000"/>
          <w:szCs w:val="20"/>
          <w:lang w:eastAsia="fr-FR"/>
        </w:rPr>
        <w:t>INTRODUCTION AND MAIN IDEA OF THIS ARTICLE</w:t>
      </w:r>
    </w:p>
    <w:p w14:paraId="4B5C163E" w14:textId="77777777" w:rsidR="004D25E3" w:rsidRDefault="004D25E3" w:rsidP="004D25E3">
      <w:pPr>
        <w:spacing w:before="2" w:after="2"/>
        <w:jc w:val="both"/>
        <w:rPr>
          <w:color w:val="000000"/>
          <w:szCs w:val="20"/>
          <w:lang w:eastAsia="fr-FR"/>
        </w:rPr>
      </w:pPr>
    </w:p>
    <w:p w14:paraId="26CE17B9" w14:textId="77777777" w:rsidR="004D25E3" w:rsidRDefault="004D25E3" w:rsidP="004D25E3">
      <w:pPr>
        <w:spacing w:before="2" w:after="2"/>
        <w:jc w:val="both"/>
        <w:rPr>
          <w:color w:val="000000"/>
          <w:szCs w:val="20"/>
          <w:lang w:eastAsia="fr-FR"/>
        </w:rPr>
      </w:pPr>
      <w:r w:rsidRPr="00CE5B06">
        <w:rPr>
          <w:color w:val="000000"/>
          <w:szCs w:val="20"/>
          <w:lang w:eastAsia="fr-FR"/>
        </w:rPr>
        <w:t xml:space="preserve">In 1916 Karl Schwarzschild publishes </w:t>
      </w:r>
      <w:r w:rsidRPr="00CE5B06">
        <w:rPr>
          <w:sz w:val="23"/>
          <w:szCs w:val="23"/>
        </w:rPr>
        <w:t>[1]</w:t>
      </w:r>
      <w:r w:rsidRPr="00CE5B06">
        <w:rPr>
          <w:color w:val="000000"/>
          <w:szCs w:val="20"/>
          <w:lang w:eastAsia="fr-FR"/>
        </w:rPr>
        <w:t xml:space="preserve"> a solution of the vacuum Einstein equations (without second term) </w:t>
      </w:r>
      <w:r w:rsidRPr="00826C7B">
        <w:rPr>
          <w:szCs w:val="20"/>
          <w:lang w:eastAsia="fr-FR"/>
        </w:rPr>
        <w:t>which exhibits</w:t>
      </w:r>
      <w:r w:rsidRPr="0045655C">
        <w:rPr>
          <w:color w:val="FF0000"/>
          <w:szCs w:val="20"/>
          <w:lang w:eastAsia="fr-FR"/>
        </w:rPr>
        <w:t xml:space="preserve"> </w:t>
      </w:r>
      <w:r w:rsidRPr="00CE5B06">
        <w:rPr>
          <w:color w:val="000000"/>
          <w:szCs w:val="20"/>
          <w:lang w:eastAsia="fr-FR"/>
        </w:rPr>
        <w:t>time translation invariance and spherical symmetry</w:t>
      </w:r>
      <w:r>
        <w:rPr>
          <w:color w:val="000000"/>
          <w:szCs w:val="20"/>
          <w:lang w:eastAsia="fr-FR"/>
        </w:rPr>
        <w:t>. I</w:t>
      </w:r>
      <w:r w:rsidRPr="00CE5B06">
        <w:rPr>
          <w:color w:val="000000"/>
          <w:szCs w:val="20"/>
          <w:lang w:eastAsia="fr-FR"/>
        </w:rPr>
        <w:t>t is only in 1999 that an English tr</w:t>
      </w:r>
      <w:r>
        <w:rPr>
          <w:color w:val="000000"/>
          <w:szCs w:val="20"/>
          <w:lang w:eastAsia="fr-FR"/>
        </w:rPr>
        <w:t>anslation of this article will be available</w:t>
      </w:r>
      <w:r w:rsidRPr="00CE5B06">
        <w:rPr>
          <w:color w:val="000000"/>
          <w:szCs w:val="20"/>
          <w:lang w:eastAsia="fr-FR"/>
        </w:rPr>
        <w:t xml:space="preserve"> </w:t>
      </w:r>
      <w:r w:rsidRPr="00CE5B06">
        <w:rPr>
          <w:sz w:val="23"/>
          <w:szCs w:val="23"/>
        </w:rPr>
        <w:t>[2]</w:t>
      </w:r>
      <w:r w:rsidRPr="00CE5B06">
        <w:rPr>
          <w:color w:val="000000"/>
          <w:szCs w:val="20"/>
          <w:lang w:eastAsia="fr-FR"/>
        </w:rPr>
        <w:t xml:space="preserve"> </w:t>
      </w:r>
      <w:r>
        <w:rPr>
          <w:color w:val="000000"/>
          <w:szCs w:val="20"/>
          <w:lang w:eastAsia="fr-FR"/>
        </w:rPr>
        <w:t xml:space="preserve">thank to </w:t>
      </w:r>
      <w:r w:rsidRPr="00CE5B06">
        <w:rPr>
          <w:color w:val="000000"/>
          <w:szCs w:val="20"/>
          <w:lang w:eastAsia="fr-FR"/>
        </w:rPr>
        <w:t xml:space="preserve">S.Antoci </w:t>
      </w:r>
      <w:r>
        <w:rPr>
          <w:color w:val="000000"/>
          <w:szCs w:val="20"/>
          <w:lang w:eastAsia="fr-FR"/>
        </w:rPr>
        <w:t>and</w:t>
      </w:r>
      <w:r w:rsidRPr="00CE5B06">
        <w:rPr>
          <w:color w:val="000000"/>
          <w:szCs w:val="20"/>
          <w:lang w:eastAsia="fr-FR"/>
        </w:rPr>
        <w:t xml:space="preserve"> A.Loinger</w:t>
      </w:r>
      <w:r>
        <w:rPr>
          <w:color w:val="000000"/>
          <w:szCs w:val="20"/>
          <w:lang w:eastAsia="fr-FR"/>
        </w:rPr>
        <w:t xml:space="preserve"> </w:t>
      </w:r>
      <w:r w:rsidRPr="00CE5B06">
        <w:rPr>
          <w:sz w:val="23"/>
          <w:szCs w:val="23"/>
        </w:rPr>
        <w:t>[2]</w:t>
      </w:r>
      <w:r w:rsidRPr="00CE5B06">
        <w:rPr>
          <w:color w:val="000000"/>
          <w:szCs w:val="20"/>
          <w:lang w:eastAsia="fr-FR"/>
        </w:rPr>
        <w:t>.</w:t>
      </w:r>
      <w:r>
        <w:rPr>
          <w:color w:val="000000"/>
          <w:szCs w:val="20"/>
          <w:lang w:eastAsia="fr-FR"/>
        </w:rPr>
        <w:t xml:space="preserve"> </w:t>
      </w:r>
    </w:p>
    <w:p w14:paraId="4B70EDD2" w14:textId="77777777" w:rsidR="004D25E3" w:rsidRDefault="004D25E3" w:rsidP="004D25E3">
      <w:pPr>
        <w:spacing w:before="2" w:after="2"/>
        <w:jc w:val="both"/>
        <w:rPr>
          <w:color w:val="000000"/>
          <w:szCs w:val="20"/>
          <w:lang w:eastAsia="fr-FR"/>
        </w:rPr>
      </w:pPr>
      <w:r w:rsidRPr="00826C7B">
        <w:rPr>
          <w:szCs w:val="20"/>
          <w:lang w:eastAsia="fr-FR"/>
        </w:rPr>
        <w:t xml:space="preserve">Birkhoff’s </w:t>
      </w:r>
      <w:r>
        <w:rPr>
          <w:color w:val="000000"/>
          <w:szCs w:val="20"/>
          <w:lang w:eastAsia="fr-FR"/>
        </w:rPr>
        <w:t>theorem shows that this solution is unique so that what follows must not be considered as a “new solution of the Einstein’s equation” which would contradict that theorem. There are just different</w:t>
      </w:r>
      <w:r w:rsidRPr="00826C7B">
        <w:rPr>
          <w:szCs w:val="20"/>
          <w:lang w:eastAsia="fr-FR"/>
        </w:rPr>
        <w:t xml:space="preserve"> interpretations</w:t>
      </w:r>
      <w:r w:rsidRPr="001A2320">
        <w:rPr>
          <w:color w:val="FF0000"/>
          <w:szCs w:val="20"/>
          <w:lang w:eastAsia="fr-FR"/>
        </w:rPr>
        <w:t xml:space="preserve"> </w:t>
      </w:r>
      <w:r>
        <w:rPr>
          <w:color w:val="000000"/>
          <w:szCs w:val="20"/>
          <w:lang w:eastAsia="fr-FR"/>
        </w:rPr>
        <w:t xml:space="preserve">of that unique solution, through different coordinate choices. </w:t>
      </w:r>
    </w:p>
    <w:p w14:paraId="4660746B" w14:textId="77777777" w:rsidR="004D25E3" w:rsidRDefault="004D25E3" w:rsidP="004D25E3">
      <w:pPr>
        <w:spacing w:before="2" w:after="2"/>
        <w:jc w:val="both"/>
        <w:rPr>
          <w:color w:val="000000"/>
          <w:szCs w:val="20"/>
          <w:lang w:eastAsia="fr-FR"/>
        </w:rPr>
      </w:pPr>
    </w:p>
    <w:p w14:paraId="7D5F129F" w14:textId="77777777" w:rsidR="004D25E3" w:rsidRPr="00826C7B" w:rsidRDefault="004D25E3" w:rsidP="004D25E3">
      <w:pPr>
        <w:pStyle w:val="Paragraphedeliste"/>
        <w:numPr>
          <w:ilvl w:val="0"/>
          <w:numId w:val="11"/>
        </w:numPr>
        <w:spacing w:before="2" w:after="2"/>
        <w:jc w:val="both"/>
        <w:rPr>
          <w:sz w:val="23"/>
          <w:szCs w:val="23"/>
        </w:rPr>
      </w:pPr>
      <w:r w:rsidRPr="0045655C">
        <w:rPr>
          <w:color w:val="000000"/>
          <w:szCs w:val="20"/>
          <w:lang w:eastAsia="fr-FR"/>
        </w:rPr>
        <w:lastRenderedPageBreak/>
        <w:t xml:space="preserve">As shown by Einstein and Rosen </w:t>
      </w:r>
      <w:r w:rsidRPr="0045655C">
        <w:rPr>
          <w:sz w:val="23"/>
          <w:szCs w:val="23"/>
        </w:rPr>
        <w:t>[3] such</w:t>
      </w:r>
      <w:r w:rsidRPr="00826C7B">
        <w:rPr>
          <w:sz w:val="23"/>
          <w:szCs w:val="23"/>
        </w:rPr>
        <w:t xml:space="preserve"> coordinate</w:t>
      </w:r>
      <w:r w:rsidRPr="0045655C">
        <w:rPr>
          <w:color w:val="FF0000"/>
          <w:sz w:val="23"/>
          <w:szCs w:val="23"/>
        </w:rPr>
        <w:t xml:space="preserve"> </w:t>
      </w:r>
      <w:r w:rsidRPr="0045655C">
        <w:rPr>
          <w:sz w:val="23"/>
          <w:szCs w:val="23"/>
        </w:rPr>
        <w:t>changes go with topological option. In addition such choices suggest that the associated coordinates could be identified</w:t>
      </w:r>
      <w:r>
        <w:rPr>
          <w:sz w:val="23"/>
          <w:szCs w:val="23"/>
        </w:rPr>
        <w:t xml:space="preserve"> </w:t>
      </w:r>
      <w:r w:rsidRPr="0045655C">
        <w:rPr>
          <w:sz w:val="23"/>
          <w:szCs w:val="23"/>
        </w:rPr>
        <w:t xml:space="preserve">to physical quantities. </w:t>
      </w:r>
      <w:r w:rsidRPr="00826C7B">
        <w:rPr>
          <w:sz w:val="23"/>
          <w:szCs w:val="23"/>
        </w:rPr>
        <w:t xml:space="preserve">I may always redefine the field when expressing these </w:t>
      </w:r>
      <w:proofErr w:type="gramStart"/>
      <w:r w:rsidRPr="00826C7B">
        <w:rPr>
          <w:sz w:val="23"/>
          <w:szCs w:val="23"/>
        </w:rPr>
        <w:t>solutions</w:t>
      </w:r>
      <w:r w:rsidRPr="001A2320">
        <w:rPr>
          <w:color w:val="FF0000"/>
          <w:sz w:val="23"/>
          <w:szCs w:val="23"/>
        </w:rPr>
        <w:t xml:space="preserve"> </w:t>
      </w:r>
      <w:r w:rsidRPr="00826C7B">
        <w:rPr>
          <w:sz w:val="23"/>
          <w:szCs w:val="23"/>
        </w:rPr>
        <w:t>which</w:t>
      </w:r>
      <w:proofErr w:type="gramEnd"/>
      <w:r w:rsidRPr="00826C7B">
        <w:rPr>
          <w:sz w:val="23"/>
          <w:szCs w:val="23"/>
        </w:rPr>
        <w:t xml:space="preserve"> may not be evident for researchers. . </w:t>
      </w:r>
    </w:p>
    <w:p w14:paraId="435A513A" w14:textId="77777777" w:rsidR="004D25E3" w:rsidRDefault="004D25E3" w:rsidP="004D25E3">
      <w:pPr>
        <w:spacing w:before="2" w:after="2"/>
        <w:jc w:val="both"/>
        <w:rPr>
          <w:sz w:val="23"/>
          <w:szCs w:val="23"/>
        </w:rPr>
      </w:pPr>
    </w:p>
    <w:p w14:paraId="7AEAF476" w14:textId="77777777" w:rsidR="004D25E3" w:rsidRPr="00826C7B" w:rsidRDefault="004D25E3" w:rsidP="004D25E3">
      <w:pPr>
        <w:spacing w:before="2" w:after="2"/>
        <w:jc w:val="both"/>
        <w:rPr>
          <w:szCs w:val="20"/>
          <w:lang w:eastAsia="fr-FR"/>
        </w:rPr>
      </w:pPr>
      <w:r w:rsidRPr="001A2320">
        <w:rPr>
          <w:color w:val="FF0000"/>
          <w:sz w:val="23"/>
          <w:szCs w:val="23"/>
        </w:rPr>
        <w:t xml:space="preserve"> </w:t>
      </w:r>
      <w:r w:rsidRPr="00826C7B">
        <w:rPr>
          <w:sz w:val="23"/>
          <w:szCs w:val="23"/>
        </w:rPr>
        <w:t xml:space="preserve">We first suggest to get into the history of such a solution. </w:t>
      </w:r>
    </w:p>
    <w:p w14:paraId="22B13D44" w14:textId="77777777" w:rsidR="004D25E3" w:rsidRDefault="004D25E3" w:rsidP="004D25E3">
      <w:pPr>
        <w:spacing w:before="2" w:after="2"/>
        <w:jc w:val="both"/>
        <w:rPr>
          <w:color w:val="000000"/>
          <w:szCs w:val="20"/>
          <w:lang w:eastAsia="fr-FR"/>
        </w:rPr>
      </w:pPr>
    </w:p>
    <w:p w14:paraId="048830D9" w14:textId="77777777" w:rsidR="004D25E3" w:rsidRDefault="004D25E3" w:rsidP="004D25E3">
      <w:pPr>
        <w:spacing w:before="2" w:after="2"/>
        <w:jc w:val="both"/>
        <w:rPr>
          <w:color w:val="000000"/>
          <w:szCs w:val="20"/>
          <w:lang w:eastAsia="fr-FR"/>
        </w:rPr>
      </w:pPr>
      <w:r>
        <w:rPr>
          <w:color w:val="000000"/>
          <w:szCs w:val="20"/>
          <w:lang w:eastAsia="fr-FR"/>
        </w:rPr>
        <w:t xml:space="preserve">In 1915 A. Einstein publishes a first approximate solution of his field equation, in order to take account of the advance of the </w:t>
      </w:r>
      <w:r w:rsidRPr="00826C7B">
        <w:rPr>
          <w:szCs w:val="20"/>
          <w:lang w:eastAsia="fr-FR"/>
        </w:rPr>
        <w:t xml:space="preserve">perihelion </w:t>
      </w:r>
      <w:r>
        <w:rPr>
          <w:color w:val="000000"/>
          <w:szCs w:val="20"/>
          <w:lang w:eastAsia="fr-FR"/>
        </w:rPr>
        <w:t xml:space="preserve">of Mercury. </w:t>
      </w:r>
    </w:p>
    <w:p w14:paraId="77C6B1D2" w14:textId="77777777" w:rsidR="004D25E3" w:rsidRDefault="004D25E3" w:rsidP="004D25E3">
      <w:pPr>
        <w:spacing w:before="2" w:after="2"/>
        <w:jc w:val="both"/>
        <w:rPr>
          <w:color w:val="000000"/>
          <w:szCs w:val="20"/>
          <w:lang w:eastAsia="fr-FR"/>
        </w:rPr>
      </w:pPr>
    </w:p>
    <w:p w14:paraId="1CA0BFF3" w14:textId="77777777" w:rsidR="004D25E3" w:rsidRDefault="004D25E3" w:rsidP="004D25E3">
      <w:pPr>
        <w:spacing w:before="2" w:after="2"/>
        <w:jc w:val="both"/>
        <w:rPr>
          <w:color w:val="000000"/>
          <w:szCs w:val="20"/>
          <w:lang w:eastAsia="fr-FR"/>
        </w:rPr>
      </w:pPr>
      <w:r>
        <w:rPr>
          <w:color w:val="000000"/>
          <w:szCs w:val="20"/>
          <w:lang w:eastAsia="fr-FR"/>
        </w:rPr>
        <w:t xml:space="preserve">In 1916, aged 42 years, Karl Schwarzschild is assigned at the border of Russia after he enlisted in the first world war. Mathematician, </w:t>
      </w:r>
      <w:r w:rsidRPr="00826C7B">
        <w:rPr>
          <w:szCs w:val="20"/>
          <w:lang w:eastAsia="fr-FR"/>
        </w:rPr>
        <w:t>he closely follows Einstein’s works,</w:t>
      </w:r>
      <w:r w:rsidRPr="001A2320">
        <w:rPr>
          <w:color w:val="FF0000"/>
          <w:szCs w:val="20"/>
          <w:lang w:eastAsia="fr-FR"/>
        </w:rPr>
        <w:t xml:space="preserve"> </w:t>
      </w:r>
      <w:r>
        <w:rPr>
          <w:color w:val="000000"/>
          <w:szCs w:val="20"/>
          <w:lang w:eastAsia="fr-FR"/>
        </w:rPr>
        <w:t xml:space="preserve">and builds immediately an exact solution of his equation. </w:t>
      </w:r>
      <w:r w:rsidRPr="00D021C3">
        <w:rPr>
          <w:color w:val="000000"/>
          <w:szCs w:val="20"/>
          <w:lang w:eastAsia="fr-FR"/>
        </w:rPr>
        <w:t>His main objective is to converge towards the linearized solution of the latter</w:t>
      </w:r>
      <w:r>
        <w:rPr>
          <w:color w:val="000000"/>
          <w:szCs w:val="20"/>
          <w:lang w:eastAsia="fr-FR"/>
        </w:rPr>
        <w:t xml:space="preserve">. </w:t>
      </w:r>
      <w:r w:rsidRPr="00D021C3">
        <w:rPr>
          <w:color w:val="000000"/>
          <w:szCs w:val="20"/>
          <w:lang w:eastAsia="fr-FR"/>
        </w:rPr>
        <w:t>Indeed at that time nobody imagined that a non-linear solution could have a physical meaning.</w:t>
      </w:r>
      <w:r>
        <w:rPr>
          <w:color w:val="000000"/>
          <w:szCs w:val="20"/>
          <w:lang w:eastAsia="fr-FR"/>
        </w:rPr>
        <w:t xml:space="preserve"> </w:t>
      </w:r>
      <w:r w:rsidRPr="00D021C3">
        <w:rPr>
          <w:color w:val="000000"/>
          <w:szCs w:val="20"/>
          <w:lang w:eastAsia="fr-FR"/>
        </w:rPr>
        <w:t>Thus he does not completely explain his non-linear solution</w:t>
      </w:r>
      <w:r>
        <w:rPr>
          <w:color w:val="000000"/>
          <w:szCs w:val="20"/>
          <w:lang w:eastAsia="fr-FR"/>
        </w:rPr>
        <w:t xml:space="preserve">, </w:t>
      </w:r>
      <w:r w:rsidRPr="00D021C3">
        <w:rPr>
          <w:color w:val="000000"/>
          <w:szCs w:val="20"/>
          <w:lang w:eastAsia="fr-FR"/>
        </w:rPr>
        <w:t xml:space="preserve">which we will do in what </w:t>
      </w:r>
      <w:proofErr w:type="gramStart"/>
      <w:r w:rsidRPr="00D021C3">
        <w:rPr>
          <w:color w:val="000000"/>
          <w:szCs w:val="20"/>
          <w:lang w:eastAsia="fr-FR"/>
        </w:rPr>
        <w:t>follows .</w:t>
      </w:r>
      <w:proofErr w:type="gramEnd"/>
    </w:p>
    <w:p w14:paraId="5DF08E17" w14:textId="77777777" w:rsidR="004D25E3" w:rsidRPr="006314C1" w:rsidRDefault="004D25E3" w:rsidP="004D25E3">
      <w:pPr>
        <w:spacing w:before="2" w:after="2"/>
        <w:jc w:val="both"/>
        <w:rPr>
          <w:color w:val="000000"/>
          <w:szCs w:val="20"/>
          <w:lang w:eastAsia="fr-FR"/>
        </w:rPr>
      </w:pPr>
    </w:p>
    <w:p w14:paraId="7087E6C3" w14:textId="77777777" w:rsidR="004D25E3" w:rsidRDefault="004D25E3" w:rsidP="004D25E3">
      <w:pPr>
        <w:pStyle w:val="Paragraphedeliste"/>
        <w:spacing w:before="2" w:after="2"/>
        <w:jc w:val="both"/>
        <w:rPr>
          <w:color w:val="000000"/>
          <w:szCs w:val="20"/>
          <w:lang w:eastAsia="fr-FR"/>
        </w:rPr>
      </w:pPr>
      <w:r w:rsidRPr="006314C1">
        <w:rPr>
          <w:color w:val="000000"/>
          <w:szCs w:val="20"/>
          <w:lang w:eastAsia="fr-FR"/>
        </w:rPr>
        <w:t>Both Einstein and Schwarzschild understood this approach as follows:</w:t>
      </w:r>
    </w:p>
    <w:p w14:paraId="28ACC1F3" w14:textId="77777777" w:rsidR="004D25E3" w:rsidRDefault="004D25E3" w:rsidP="004D25E3">
      <w:pPr>
        <w:pStyle w:val="Paragraphedeliste"/>
        <w:spacing w:before="2" w:after="2"/>
        <w:jc w:val="both"/>
        <w:rPr>
          <w:color w:val="000000"/>
          <w:szCs w:val="20"/>
          <w:lang w:eastAsia="fr-FR"/>
        </w:rPr>
      </w:pPr>
    </w:p>
    <w:p w14:paraId="06994B8A" w14:textId="77777777" w:rsidR="004D25E3" w:rsidRDefault="004D25E3" w:rsidP="004D25E3">
      <w:pPr>
        <w:pStyle w:val="Paragraphedeliste"/>
        <w:spacing w:before="2" w:after="2"/>
        <w:jc w:val="both"/>
        <w:rPr>
          <w:color w:val="000000"/>
          <w:szCs w:val="20"/>
          <w:lang w:eastAsia="fr-FR"/>
        </w:rPr>
      </w:pPr>
      <w:r w:rsidRPr="006314C1">
        <w:rPr>
          <w:color w:val="000000"/>
          <w:szCs w:val="20"/>
          <w:lang w:eastAsia="fr-FR"/>
        </w:rPr>
        <w:t>- An equation exists, expressed using tensors</w:t>
      </w:r>
      <w:r>
        <w:rPr>
          <w:color w:val="000000"/>
          <w:szCs w:val="20"/>
          <w:lang w:eastAsia="fr-FR"/>
        </w:rPr>
        <w:t>. Its</w:t>
      </w:r>
      <w:r w:rsidRPr="006314C1">
        <w:rPr>
          <w:color w:val="000000"/>
          <w:szCs w:val="20"/>
          <w:lang w:eastAsia="fr-FR"/>
        </w:rPr>
        <w:t xml:space="preserve"> solution is a metric, which can be expressed using an infinite number of </w:t>
      </w:r>
      <w:r>
        <w:rPr>
          <w:color w:val="000000"/>
          <w:szCs w:val="20"/>
          <w:lang w:eastAsia="fr-FR"/>
        </w:rPr>
        <w:t xml:space="preserve">sets of </w:t>
      </w:r>
      <w:r w:rsidRPr="006314C1">
        <w:rPr>
          <w:color w:val="000000"/>
          <w:szCs w:val="20"/>
          <w:lang w:eastAsia="fr-FR"/>
        </w:rPr>
        <w:t xml:space="preserve">coordinates, which are in fact simple numbers. Hereafter is the equation that Einstein has just published.  </w:t>
      </w:r>
    </w:p>
    <w:p w14:paraId="41F3B2D1" w14:textId="77777777" w:rsidR="004D25E3" w:rsidRDefault="004D25E3" w:rsidP="004D25E3">
      <w:pPr>
        <w:pStyle w:val="Paragraphedeliste"/>
        <w:spacing w:before="2" w:after="2"/>
        <w:jc w:val="both"/>
        <w:rPr>
          <w:color w:val="000000"/>
          <w:szCs w:val="20"/>
          <w:lang w:eastAsia="fr-FR"/>
        </w:rPr>
      </w:pPr>
    </w:p>
    <w:p w14:paraId="3D1FD2EB" w14:textId="77777777" w:rsidR="004D25E3" w:rsidRDefault="004D25E3" w:rsidP="004D25E3">
      <w:pPr>
        <w:pStyle w:val="Paragraphedeliste"/>
        <w:spacing w:before="2" w:after="2"/>
        <w:jc w:val="center"/>
        <w:rPr>
          <w:color w:val="000000"/>
          <w:szCs w:val="20"/>
          <w:lang w:eastAsia="fr-FR"/>
        </w:rPr>
      </w:pPr>
      <w:r>
        <w:rPr>
          <w:noProof/>
          <w:color w:val="000000"/>
          <w:szCs w:val="20"/>
          <w:lang w:val="fr-FR" w:eastAsia="fr-FR"/>
        </w:rPr>
        <w:drawing>
          <wp:inline distT="0" distB="0" distL="0" distR="0" wp14:anchorId="30F708FC" wp14:editId="102070DC">
            <wp:extent cx="4456542" cy="1417479"/>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d'Einstein.jpg"/>
                    <pic:cNvPicPr/>
                  </pic:nvPicPr>
                  <pic:blipFill>
                    <a:blip r:embed="rId269">
                      <a:extLst>
                        <a:ext uri="{28A0092B-C50C-407E-A947-70E740481C1C}">
                          <a14:useLocalDpi xmlns:a14="http://schemas.microsoft.com/office/drawing/2010/main" val="0"/>
                        </a:ext>
                      </a:extLst>
                    </a:blip>
                    <a:stretch>
                      <a:fillRect/>
                    </a:stretch>
                  </pic:blipFill>
                  <pic:spPr>
                    <a:xfrm>
                      <a:off x="0" y="0"/>
                      <a:ext cx="4456542" cy="1417479"/>
                    </a:xfrm>
                    <a:prstGeom prst="rect">
                      <a:avLst/>
                    </a:prstGeom>
                  </pic:spPr>
                </pic:pic>
              </a:graphicData>
            </a:graphic>
          </wp:inline>
        </w:drawing>
      </w:r>
    </w:p>
    <w:p w14:paraId="08EB56CB" w14:textId="77777777" w:rsidR="004D25E3" w:rsidRDefault="004D25E3" w:rsidP="004D25E3">
      <w:pPr>
        <w:pStyle w:val="Paragraphedeliste"/>
        <w:spacing w:before="2" w:after="2"/>
        <w:jc w:val="center"/>
        <w:rPr>
          <w:color w:val="000000"/>
          <w:szCs w:val="20"/>
          <w:lang w:eastAsia="fr-FR"/>
        </w:rPr>
      </w:pPr>
      <w:r>
        <w:rPr>
          <w:color w:val="000000"/>
          <w:szCs w:val="20"/>
          <w:lang w:eastAsia="fr-FR"/>
        </w:rPr>
        <w:t xml:space="preserve"> </w:t>
      </w:r>
    </w:p>
    <w:p w14:paraId="476D5FEB" w14:textId="77777777" w:rsidR="004D25E3" w:rsidRDefault="004D25E3" w:rsidP="004D25E3">
      <w:pPr>
        <w:pStyle w:val="Paragraphedeliste"/>
        <w:spacing w:before="2" w:after="2"/>
        <w:jc w:val="center"/>
        <w:rPr>
          <w:i/>
          <w:color w:val="000000"/>
          <w:szCs w:val="20"/>
          <w:lang w:eastAsia="fr-FR"/>
        </w:rPr>
      </w:pPr>
    </w:p>
    <w:p w14:paraId="4A05A0B9" w14:textId="77777777" w:rsidR="004D25E3" w:rsidRPr="00EB1F1B" w:rsidRDefault="004D25E3" w:rsidP="004D25E3">
      <w:pPr>
        <w:pStyle w:val="Paragraphedeliste"/>
        <w:spacing w:before="2" w:after="2"/>
        <w:jc w:val="center"/>
        <w:rPr>
          <w:i/>
          <w:color w:val="000000"/>
          <w:szCs w:val="20"/>
          <w:lang w:eastAsia="fr-FR"/>
        </w:rPr>
      </w:pPr>
      <w:proofErr w:type="gramStart"/>
      <w:r w:rsidRPr="00B34271">
        <w:rPr>
          <w:i/>
          <w:color w:val="000000"/>
          <w:szCs w:val="20"/>
          <w:lang w:eastAsia="fr-FR"/>
        </w:rPr>
        <w:t>Fig.1 :</w:t>
      </w:r>
      <w:proofErr w:type="gramEnd"/>
      <w:r w:rsidRPr="00B34271">
        <w:rPr>
          <w:i/>
          <w:color w:val="000000"/>
          <w:szCs w:val="20"/>
          <w:lang w:eastAsia="fr-FR"/>
        </w:rPr>
        <w:t xml:space="preserve"> </w:t>
      </w:r>
      <w:r w:rsidRPr="00EB1F1B">
        <w:rPr>
          <w:i/>
          <w:color w:val="000000"/>
          <w:szCs w:val="20"/>
          <w:lang w:eastAsia="fr-FR"/>
        </w:rPr>
        <w:t>The Einstein's equation as it appears in his first publication.</w:t>
      </w:r>
    </w:p>
    <w:p w14:paraId="54F3B7B1" w14:textId="77777777" w:rsidR="004D25E3" w:rsidRDefault="004D25E3" w:rsidP="004D25E3">
      <w:pPr>
        <w:pStyle w:val="Paragraphedeliste"/>
        <w:spacing w:before="2" w:after="2"/>
        <w:jc w:val="both"/>
        <w:rPr>
          <w:color w:val="000000"/>
          <w:szCs w:val="20"/>
          <w:lang w:eastAsia="fr-FR"/>
        </w:rPr>
      </w:pPr>
    </w:p>
    <w:p w14:paraId="24DADD04" w14:textId="77777777" w:rsidR="004D25E3" w:rsidRDefault="004D25E3" w:rsidP="004D25E3">
      <w:pPr>
        <w:pStyle w:val="Paragraphedeliste"/>
        <w:spacing w:before="2" w:after="2"/>
        <w:jc w:val="both"/>
        <w:rPr>
          <w:color w:val="000000"/>
          <w:szCs w:val="20"/>
          <w:lang w:eastAsia="fr-FR"/>
        </w:rPr>
      </w:pPr>
      <w:r w:rsidRPr="00EB1F1B">
        <w:rPr>
          <w:color w:val="000000"/>
          <w:szCs w:val="20"/>
          <w:lang w:eastAsia="fr-FR"/>
        </w:rPr>
        <w:t>The solution is a metric from which the geodesics of a four-dimensional hypersurface can be calculated.</w:t>
      </w:r>
      <w:r>
        <w:rPr>
          <w:color w:val="000000"/>
          <w:szCs w:val="20"/>
          <w:lang w:eastAsia="fr-FR"/>
        </w:rPr>
        <w:t xml:space="preserve"> </w:t>
      </w:r>
      <w:r w:rsidRPr="00EB1F1B">
        <w:rPr>
          <w:color w:val="000000"/>
          <w:szCs w:val="20"/>
          <w:lang w:eastAsia="fr-FR"/>
        </w:rPr>
        <w:t xml:space="preserve">Particles and photons are assumed to travel </w:t>
      </w:r>
      <w:r>
        <w:rPr>
          <w:color w:val="000000"/>
          <w:szCs w:val="20"/>
          <w:lang w:eastAsia="fr-FR"/>
        </w:rPr>
        <w:t>along</w:t>
      </w:r>
      <w:r w:rsidRPr="00EB1F1B">
        <w:rPr>
          <w:color w:val="000000"/>
          <w:szCs w:val="20"/>
          <w:lang w:eastAsia="fr-FR"/>
        </w:rPr>
        <w:t xml:space="preserve"> these geodesics</w:t>
      </w:r>
      <w:r>
        <w:rPr>
          <w:color w:val="000000"/>
          <w:szCs w:val="20"/>
          <w:lang w:eastAsia="fr-FR"/>
        </w:rPr>
        <w:t xml:space="preserve">. </w:t>
      </w:r>
    </w:p>
    <w:p w14:paraId="7B5DA283" w14:textId="77777777" w:rsidR="004D25E3" w:rsidRDefault="004D25E3" w:rsidP="004D25E3">
      <w:pPr>
        <w:pStyle w:val="Paragraphedeliste"/>
        <w:spacing w:before="2" w:after="2"/>
        <w:jc w:val="both"/>
        <w:rPr>
          <w:color w:val="000000"/>
          <w:szCs w:val="20"/>
          <w:lang w:eastAsia="fr-FR"/>
        </w:rPr>
      </w:pPr>
    </w:p>
    <w:p w14:paraId="52308768" w14:textId="77777777" w:rsidR="004D25E3" w:rsidRPr="00B12EE3" w:rsidRDefault="004D25E3" w:rsidP="004D25E3">
      <w:pPr>
        <w:pStyle w:val="Paragraphedeliste"/>
        <w:spacing w:before="2" w:after="2"/>
        <w:jc w:val="both"/>
        <w:rPr>
          <w:color w:val="FF0000"/>
          <w:szCs w:val="20"/>
          <w:lang w:eastAsia="fr-FR"/>
        </w:rPr>
      </w:pPr>
      <w:r w:rsidRPr="00EB1F1B">
        <w:rPr>
          <w:color w:val="000000"/>
          <w:szCs w:val="20"/>
          <w:lang w:eastAsia="fr-FR"/>
        </w:rPr>
        <w:t xml:space="preserve">Einstein </w:t>
      </w:r>
      <w:r>
        <w:rPr>
          <w:color w:val="000000"/>
          <w:szCs w:val="20"/>
          <w:lang w:eastAsia="fr-FR"/>
        </w:rPr>
        <w:t>builds</w:t>
      </w:r>
      <w:r w:rsidRPr="00EB1F1B">
        <w:rPr>
          <w:color w:val="000000"/>
          <w:szCs w:val="20"/>
          <w:lang w:eastAsia="fr-FR"/>
        </w:rPr>
        <w:t xml:space="preserve"> the first approximate solution of the equation without a second member and in the case of a solution with stationary spherical symmetry</w:t>
      </w:r>
      <w:r>
        <w:rPr>
          <w:color w:val="000000"/>
          <w:szCs w:val="20"/>
          <w:lang w:eastAsia="fr-FR"/>
        </w:rPr>
        <w:t xml:space="preserve">. </w:t>
      </w:r>
      <w:r w:rsidRPr="00EB1F1B">
        <w:rPr>
          <w:color w:val="000000"/>
          <w:szCs w:val="20"/>
          <w:lang w:eastAsia="fr-FR"/>
        </w:rPr>
        <w:t>The choice of this</w:t>
      </w:r>
      <w:r w:rsidRPr="00826C7B">
        <w:rPr>
          <w:szCs w:val="20"/>
          <w:lang w:eastAsia="fr-FR"/>
        </w:rPr>
        <w:t xml:space="preserve"> Riemannian</w:t>
      </w:r>
      <w:r w:rsidRPr="001A2320">
        <w:rPr>
          <w:color w:val="FF0000"/>
          <w:szCs w:val="20"/>
          <w:lang w:eastAsia="fr-FR"/>
        </w:rPr>
        <w:t xml:space="preserve"> </w:t>
      </w:r>
      <w:r w:rsidRPr="00EB1F1B">
        <w:rPr>
          <w:color w:val="000000"/>
          <w:szCs w:val="20"/>
          <w:lang w:eastAsia="fr-FR"/>
        </w:rPr>
        <w:t>metric</w:t>
      </w:r>
      <w:r>
        <w:rPr>
          <w:color w:val="000000"/>
          <w:szCs w:val="20"/>
          <w:lang w:eastAsia="fr-FR"/>
        </w:rPr>
        <w:t xml:space="preserve"> with signature </w:t>
      </w:r>
      <w:r w:rsidRPr="00EB1F1B">
        <w:rPr>
          <w:color w:val="000000"/>
          <w:position w:val="-10"/>
          <w:szCs w:val="20"/>
          <w:lang w:eastAsia="fr-FR"/>
        </w:rPr>
        <w:object w:dxaOrig="1160" w:dyaOrig="320" w14:anchorId="47965C12">
          <v:shape id="_x0000_i1154" type="#_x0000_t75" style="width:58.4pt;height:15.35pt" o:ole="">
            <v:imagedata r:id="rId270" o:title=""/>
          </v:shape>
          <o:OLEObject Type="Embed" ProgID="Equation.DSMT4" ShapeID="_x0000_i1154" DrawAspect="Content" ObjectID="_1519531649" r:id="rId271"/>
        </w:object>
      </w:r>
      <w:proofErr w:type="gramStart"/>
      <w:r>
        <w:rPr>
          <w:color w:val="000000"/>
          <w:szCs w:val="20"/>
          <w:lang w:eastAsia="fr-FR"/>
        </w:rPr>
        <w:t xml:space="preserve"> </w:t>
      </w:r>
      <w:r w:rsidRPr="00EB1F1B">
        <w:rPr>
          <w:color w:val="000000"/>
          <w:szCs w:val="20"/>
          <w:lang w:eastAsia="fr-FR"/>
        </w:rPr>
        <w:t xml:space="preserve"> accounts</w:t>
      </w:r>
      <w:proofErr w:type="gramEnd"/>
      <w:r w:rsidRPr="00EB1F1B">
        <w:rPr>
          <w:color w:val="000000"/>
          <w:szCs w:val="20"/>
          <w:lang w:eastAsia="fr-FR"/>
        </w:rPr>
        <w:t xml:space="preserve"> for this symmetry</w:t>
      </w:r>
      <w:r>
        <w:rPr>
          <w:color w:val="000000"/>
          <w:szCs w:val="20"/>
          <w:lang w:eastAsia="fr-FR"/>
        </w:rPr>
        <w:t xml:space="preserve">. In addition, </w:t>
      </w:r>
      <w:r w:rsidRPr="00826C7B">
        <w:rPr>
          <w:szCs w:val="20"/>
          <w:lang w:eastAsia="fr-FR"/>
        </w:rPr>
        <w:t xml:space="preserve">that metric must describe an asymptotically flat space-time, corresponding to special relativity theory.  </w:t>
      </w:r>
    </w:p>
    <w:p w14:paraId="2AC77886" w14:textId="77777777" w:rsidR="004D25E3" w:rsidRDefault="004D25E3" w:rsidP="004D25E3">
      <w:pPr>
        <w:pStyle w:val="Paragraphedeliste"/>
        <w:spacing w:before="2" w:after="2"/>
        <w:jc w:val="both"/>
        <w:rPr>
          <w:color w:val="000000"/>
          <w:szCs w:val="20"/>
          <w:lang w:eastAsia="fr-FR"/>
        </w:rPr>
      </w:pPr>
    </w:p>
    <w:p w14:paraId="41677B0E" w14:textId="77777777" w:rsidR="004D25E3" w:rsidRDefault="004D25E3" w:rsidP="004D25E3">
      <w:pPr>
        <w:pStyle w:val="Paragraphedeliste"/>
        <w:spacing w:before="2" w:after="2"/>
        <w:jc w:val="both"/>
        <w:rPr>
          <w:color w:val="000000"/>
          <w:szCs w:val="20"/>
          <w:lang w:eastAsia="fr-FR"/>
        </w:rPr>
      </w:pPr>
      <w:r>
        <w:rPr>
          <w:color w:val="000000"/>
          <w:szCs w:val="20"/>
          <w:lang w:eastAsia="fr-FR"/>
        </w:rPr>
        <w:t>On this hyp</w:t>
      </w:r>
      <w:r w:rsidRPr="00EB1F1B">
        <w:rPr>
          <w:color w:val="000000"/>
          <w:szCs w:val="20"/>
          <w:lang w:eastAsia="fr-FR"/>
        </w:rPr>
        <w:t xml:space="preserve">ersurface the </w:t>
      </w:r>
      <w:r>
        <w:rPr>
          <w:color w:val="000000"/>
          <w:szCs w:val="20"/>
          <w:lang w:eastAsia="fr-FR"/>
        </w:rPr>
        <w:t xml:space="preserve">only </w:t>
      </w:r>
      <w:r w:rsidRPr="00EB1F1B">
        <w:rPr>
          <w:color w:val="000000"/>
          <w:szCs w:val="20"/>
          <w:lang w:eastAsia="fr-FR"/>
        </w:rPr>
        <w:t xml:space="preserve">physical </w:t>
      </w:r>
      <w:r>
        <w:rPr>
          <w:color w:val="000000"/>
          <w:szCs w:val="20"/>
          <w:lang w:eastAsia="fr-FR"/>
        </w:rPr>
        <w:t>quantity</w:t>
      </w:r>
      <w:r w:rsidRPr="00EB1F1B">
        <w:rPr>
          <w:color w:val="000000"/>
          <w:szCs w:val="20"/>
          <w:lang w:eastAsia="fr-FR"/>
        </w:rPr>
        <w:t xml:space="preserve"> is the length s</w:t>
      </w:r>
      <w:r>
        <w:rPr>
          <w:color w:val="000000"/>
          <w:szCs w:val="20"/>
          <w:lang w:eastAsia="fr-FR"/>
        </w:rPr>
        <w:t xml:space="preserve">, which is a real quantity. The coordinates are just real numbers defined on </w:t>
      </w:r>
      <w:r w:rsidRPr="00B34271">
        <w:rPr>
          <w:color w:val="000000"/>
          <w:position w:val="-4"/>
          <w:szCs w:val="20"/>
          <w:lang w:eastAsia="fr-FR"/>
        </w:rPr>
        <w:object w:dxaOrig="380" w:dyaOrig="260" w14:anchorId="6E57088F">
          <v:shape id="_x0000_i1155" type="#_x0000_t75" style="width:19.3pt;height:13.15pt" o:ole="">
            <v:imagedata r:id="rId272" o:title=""/>
          </v:shape>
          <o:OLEObject Type="Embed" ProgID="Equation.DSMT4" ShapeID="_x0000_i1155" DrawAspect="Content" ObjectID="_1519531650" r:id="rId273"/>
        </w:object>
      </w:r>
      <w:r>
        <w:rPr>
          <w:color w:val="000000"/>
          <w:szCs w:val="20"/>
          <w:lang w:eastAsia="fr-FR"/>
        </w:rPr>
        <w:t xml:space="preserve">. We insist on that point. A priori the signature is an invariant. If not the definition of s may be changed and expressed in </w:t>
      </w:r>
      <w:r w:rsidRPr="00EB1F1B">
        <w:rPr>
          <w:color w:val="000000"/>
          <w:position w:val="-4"/>
          <w:szCs w:val="20"/>
          <w:lang w:eastAsia="fr-FR"/>
        </w:rPr>
        <w:object w:dxaOrig="240" w:dyaOrig="260" w14:anchorId="1BF056FA">
          <v:shape id="_x0000_i1156" type="#_x0000_t75" style="width:11.85pt;height:13.15pt" o:ole="">
            <v:imagedata r:id="rId274" o:title=""/>
          </v:shape>
          <o:OLEObject Type="Embed" ProgID="Equation.DSMT4" ShapeID="_x0000_i1156" DrawAspect="Content" ObjectID="_1519531651" r:id="rId275"/>
        </w:object>
      </w:r>
      <w:proofErr w:type="gramStart"/>
      <w:r>
        <w:rPr>
          <w:color w:val="000000"/>
          <w:szCs w:val="20"/>
          <w:lang w:eastAsia="fr-FR"/>
        </w:rPr>
        <w:t xml:space="preserve"> .</w:t>
      </w:r>
      <w:proofErr w:type="gramEnd"/>
      <w:r>
        <w:rPr>
          <w:color w:val="000000"/>
          <w:szCs w:val="20"/>
          <w:lang w:eastAsia="fr-FR"/>
        </w:rPr>
        <w:t xml:space="preserve"> </w:t>
      </w:r>
    </w:p>
    <w:p w14:paraId="39E8A1C7" w14:textId="77777777" w:rsidR="004D25E3" w:rsidRDefault="004D25E3" w:rsidP="004D25E3">
      <w:pPr>
        <w:pStyle w:val="Paragraphedeliste"/>
        <w:spacing w:before="2" w:after="2"/>
        <w:jc w:val="both"/>
        <w:rPr>
          <w:color w:val="000000"/>
          <w:szCs w:val="20"/>
          <w:lang w:eastAsia="fr-FR"/>
        </w:rPr>
      </w:pPr>
    </w:p>
    <w:p w14:paraId="2C931308" w14:textId="77777777" w:rsidR="004D25E3" w:rsidRPr="00EB1F1B" w:rsidRDefault="004D25E3" w:rsidP="004D25E3">
      <w:pPr>
        <w:pStyle w:val="Paragraphedeliste"/>
        <w:spacing w:before="2" w:after="2"/>
        <w:jc w:val="both"/>
        <w:rPr>
          <w:color w:val="000000"/>
          <w:szCs w:val="20"/>
          <w:lang w:eastAsia="fr-FR"/>
        </w:rPr>
      </w:pPr>
      <w:r w:rsidRPr="00EB1F1B">
        <w:rPr>
          <w:color w:val="000000"/>
          <w:szCs w:val="20"/>
          <w:lang w:eastAsia="fr-FR"/>
        </w:rPr>
        <w:t>In 1916 the great mathematician David Hilbert published a long text entitled "The Foundations of Physics". At that time it was imagined that the only fields governing physics were gravitation and electromagnetism. In his essay Hilbert therefore undertakes to create an ambitious formalism that integrates these two phenomena. When he discovers the solution produced by Schwarzschild (who died of a forehead ailment shortly after publishing his work) he hurries to integrate it into a second version of his dissertation</w:t>
      </w:r>
      <w:r>
        <w:rPr>
          <w:color w:val="000000"/>
          <w:szCs w:val="20"/>
          <w:lang w:eastAsia="fr-FR"/>
        </w:rPr>
        <w:t xml:space="preserve"> </w:t>
      </w:r>
      <w:r w:rsidRPr="00032523">
        <w:rPr>
          <w:sz w:val="23"/>
          <w:szCs w:val="23"/>
        </w:rPr>
        <w:t>[</w:t>
      </w:r>
      <w:r>
        <w:rPr>
          <w:sz w:val="23"/>
          <w:szCs w:val="23"/>
        </w:rPr>
        <w:t>4</w:t>
      </w:r>
      <w:r w:rsidRPr="00032523">
        <w:rPr>
          <w:sz w:val="23"/>
          <w:szCs w:val="23"/>
        </w:rPr>
        <w:t>]</w:t>
      </w:r>
      <w:r w:rsidRPr="00EB1F1B">
        <w:rPr>
          <w:color w:val="000000"/>
          <w:szCs w:val="20"/>
          <w:lang w:eastAsia="fr-FR"/>
        </w:rPr>
        <w:t xml:space="preserve">. </w:t>
      </w:r>
    </w:p>
    <w:p w14:paraId="214DD52D" w14:textId="77777777" w:rsidR="004D25E3" w:rsidRPr="00277E7F" w:rsidRDefault="004D25E3" w:rsidP="004D25E3">
      <w:pPr>
        <w:spacing w:before="2" w:after="2"/>
        <w:jc w:val="both"/>
        <w:rPr>
          <w:color w:val="000000"/>
          <w:szCs w:val="20"/>
          <w:lang w:eastAsia="fr-FR"/>
        </w:rPr>
      </w:pPr>
    </w:p>
    <w:p w14:paraId="41F7ECD3" w14:textId="77777777" w:rsidR="004D25E3" w:rsidRPr="00EB1F1B" w:rsidRDefault="004D25E3" w:rsidP="004D25E3">
      <w:pPr>
        <w:pStyle w:val="Paragraphedeliste"/>
        <w:spacing w:before="2" w:after="2"/>
        <w:jc w:val="both"/>
        <w:rPr>
          <w:color w:val="000000"/>
          <w:szCs w:val="20"/>
          <w:lang w:eastAsia="fr-FR"/>
        </w:rPr>
      </w:pPr>
      <w:r w:rsidRPr="00EB1F1B">
        <w:rPr>
          <w:color w:val="000000"/>
          <w:szCs w:val="20"/>
          <w:lang w:eastAsia="fr-FR"/>
        </w:rPr>
        <w:t xml:space="preserve">Hilbert is primarily a mathematician, not a physicist. Whereas a man like Einstein is first and foremost an excellent physicist who strives to use the mathematics of his time to account for his fantastic intuitions. Let's recall the anecdote where Hilbert was asked to give a lecture in front of engineers, replacing his colleague Klein, who was ill. The latter had started his talk by saying: </w:t>
      </w:r>
    </w:p>
    <w:p w14:paraId="5F452D72" w14:textId="77777777" w:rsidR="004D25E3" w:rsidRPr="00EB1F1B" w:rsidRDefault="004D25E3" w:rsidP="004D25E3">
      <w:pPr>
        <w:pStyle w:val="Paragraphedeliste"/>
        <w:spacing w:before="2" w:after="2"/>
        <w:jc w:val="both"/>
        <w:rPr>
          <w:color w:val="000000"/>
          <w:szCs w:val="20"/>
          <w:lang w:eastAsia="fr-FR"/>
        </w:rPr>
      </w:pPr>
    </w:p>
    <w:p w14:paraId="7BED6399" w14:textId="77777777" w:rsidR="004D25E3" w:rsidRPr="00EB1F1B" w:rsidRDefault="004D25E3" w:rsidP="004D25E3">
      <w:pPr>
        <w:pStyle w:val="Paragraphedeliste"/>
        <w:spacing w:before="2" w:after="2"/>
        <w:ind w:left="2127"/>
        <w:jc w:val="both"/>
        <w:rPr>
          <w:i/>
          <w:color w:val="000000"/>
          <w:szCs w:val="20"/>
          <w:lang w:eastAsia="fr-FR"/>
        </w:rPr>
      </w:pPr>
      <w:r w:rsidRPr="00EB1F1B">
        <w:rPr>
          <w:i/>
          <w:color w:val="000000"/>
          <w:szCs w:val="20"/>
          <w:lang w:eastAsia="fr-FR"/>
        </w:rPr>
        <w:t xml:space="preserve">- It is often said that mathematicians and physicists have trouble understanding each other. This is not true. In fact, they have nothing to do with each other. </w:t>
      </w:r>
    </w:p>
    <w:p w14:paraId="5D12E814" w14:textId="77777777" w:rsidR="004D25E3" w:rsidRPr="00EB1F1B" w:rsidRDefault="004D25E3" w:rsidP="004D25E3">
      <w:pPr>
        <w:pStyle w:val="Paragraphedeliste"/>
        <w:spacing w:before="2" w:after="2"/>
        <w:jc w:val="both"/>
        <w:rPr>
          <w:color w:val="000000"/>
          <w:szCs w:val="20"/>
          <w:lang w:eastAsia="fr-FR"/>
        </w:rPr>
      </w:pPr>
    </w:p>
    <w:p w14:paraId="395E3F14" w14:textId="77777777" w:rsidR="004D25E3" w:rsidRDefault="004D25E3" w:rsidP="004D25E3">
      <w:pPr>
        <w:pStyle w:val="Paragraphedeliste"/>
        <w:spacing w:before="2" w:after="2"/>
        <w:jc w:val="both"/>
        <w:rPr>
          <w:color w:val="000000"/>
          <w:szCs w:val="20"/>
          <w:lang w:eastAsia="fr-FR"/>
        </w:rPr>
      </w:pPr>
      <w:r w:rsidRPr="00EB1F1B">
        <w:rPr>
          <w:color w:val="000000"/>
          <w:szCs w:val="20"/>
          <w:lang w:eastAsia="fr-FR"/>
        </w:rPr>
        <w:t xml:space="preserve">In the rest of his life, he changed his mind by producing with </w:t>
      </w:r>
      <w:r>
        <w:rPr>
          <w:color w:val="000000"/>
          <w:szCs w:val="20"/>
          <w:lang w:eastAsia="fr-FR"/>
        </w:rPr>
        <w:t>R.</w:t>
      </w:r>
      <w:r w:rsidRPr="00EB1F1B">
        <w:rPr>
          <w:color w:val="000000"/>
          <w:szCs w:val="20"/>
          <w:lang w:eastAsia="fr-FR"/>
        </w:rPr>
        <w:t>Courant a landmark work entitled "</w:t>
      </w:r>
      <w:r>
        <w:rPr>
          <w:color w:val="000000"/>
          <w:szCs w:val="20"/>
          <w:lang w:eastAsia="fr-FR"/>
        </w:rPr>
        <w:t>Methods of mathematical physics</w:t>
      </w:r>
      <w:r w:rsidRPr="00EB1F1B">
        <w:rPr>
          <w:color w:val="000000"/>
          <w:szCs w:val="20"/>
          <w:lang w:eastAsia="fr-FR"/>
        </w:rPr>
        <w:t xml:space="preserve">".  But before that Hilbert had a vision of the universe that is </w:t>
      </w:r>
      <w:r>
        <w:rPr>
          <w:color w:val="000000"/>
          <w:szCs w:val="20"/>
          <w:lang w:eastAsia="fr-FR"/>
        </w:rPr>
        <w:t>the one</w:t>
      </w:r>
      <w:r w:rsidRPr="00EB1F1B">
        <w:rPr>
          <w:color w:val="000000"/>
          <w:szCs w:val="20"/>
          <w:lang w:eastAsia="fr-FR"/>
        </w:rPr>
        <w:t xml:space="preserve"> of an aesthete-mathematician. Reading his dissertation shows that he did not understand the deep meaning of Einstein's approach. For him,</w:t>
      </w:r>
      <w:r>
        <w:rPr>
          <w:color w:val="000000"/>
          <w:szCs w:val="20"/>
          <w:lang w:eastAsia="fr-FR"/>
        </w:rPr>
        <w:t xml:space="preserve"> </w:t>
      </w:r>
      <w:r w:rsidRPr="00EB1F1B">
        <w:rPr>
          <w:color w:val="000000"/>
          <w:szCs w:val="20"/>
          <w:lang w:eastAsia="fr-FR"/>
        </w:rPr>
        <w:t xml:space="preserve">the fourth dimension is a pure imaginary </w:t>
      </w:r>
      <w:proofErr w:type="gramStart"/>
      <w:r w:rsidRPr="00EB1F1B">
        <w:rPr>
          <w:color w:val="000000"/>
          <w:szCs w:val="20"/>
          <w:lang w:eastAsia="fr-FR"/>
        </w:rPr>
        <w:t>quantity</w:t>
      </w:r>
      <w:r>
        <w:rPr>
          <w:color w:val="000000"/>
          <w:szCs w:val="20"/>
          <w:lang w:eastAsia="fr-FR"/>
        </w:rPr>
        <w:t xml:space="preserve"> which</w:t>
      </w:r>
      <w:proofErr w:type="gramEnd"/>
      <w:r w:rsidRPr="00EB1F1B">
        <w:rPr>
          <w:color w:val="000000"/>
          <w:szCs w:val="20"/>
          <w:lang w:eastAsia="fr-FR"/>
        </w:rPr>
        <w:t xml:space="preserve"> is grafted onto a pre-existing three-dimensional space. Unlike Einstein, who had the genius to understand that these four dimensions were interchangeable and that time had to be measured in metres.  </w:t>
      </w:r>
    </w:p>
    <w:p w14:paraId="6FA6A6BF" w14:textId="77777777" w:rsidR="004D25E3" w:rsidRDefault="004D25E3" w:rsidP="004D25E3">
      <w:pPr>
        <w:pStyle w:val="Paragraphedeliste"/>
        <w:spacing w:before="2" w:after="2"/>
        <w:jc w:val="both"/>
        <w:rPr>
          <w:color w:val="000000"/>
          <w:szCs w:val="20"/>
          <w:lang w:eastAsia="fr-FR"/>
        </w:rPr>
      </w:pPr>
    </w:p>
    <w:p w14:paraId="6757EE56" w14:textId="77777777" w:rsidR="004D25E3" w:rsidRDefault="004D25E3" w:rsidP="004D25E3">
      <w:pPr>
        <w:pStyle w:val="Paragraphedeliste"/>
        <w:spacing w:before="2" w:after="2"/>
        <w:jc w:val="both"/>
        <w:rPr>
          <w:color w:val="000000"/>
          <w:szCs w:val="20"/>
          <w:lang w:eastAsia="fr-FR"/>
        </w:rPr>
      </w:pPr>
    </w:p>
    <w:p w14:paraId="335F4A4F" w14:textId="77777777" w:rsidR="004D25E3" w:rsidRDefault="004D25E3" w:rsidP="004D25E3">
      <w:pPr>
        <w:pStyle w:val="Paragraphedeliste"/>
        <w:spacing w:before="2" w:after="2"/>
        <w:jc w:val="center"/>
        <w:rPr>
          <w:color w:val="000000"/>
          <w:szCs w:val="20"/>
          <w:lang w:eastAsia="fr-FR"/>
        </w:rPr>
      </w:pPr>
      <w:r>
        <w:rPr>
          <w:noProof/>
          <w:color w:val="000000"/>
          <w:szCs w:val="20"/>
          <w:lang w:val="fr-FR" w:eastAsia="fr-FR"/>
        </w:rPr>
        <w:drawing>
          <wp:inline distT="0" distB="0" distL="0" distR="0" wp14:anchorId="6E458691" wp14:editId="7C484908">
            <wp:extent cx="5028042" cy="3141865"/>
            <wp:effectExtent l="0" t="0" r="127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 mamoire de Hilbert.jpg"/>
                    <pic:cNvPicPr/>
                  </pic:nvPicPr>
                  <pic:blipFill>
                    <a:blip r:embed="rId276">
                      <a:extLst>
                        <a:ext uri="{28A0092B-C50C-407E-A947-70E740481C1C}">
                          <a14:useLocalDpi xmlns:a14="http://schemas.microsoft.com/office/drawing/2010/main" val="0"/>
                        </a:ext>
                      </a:extLst>
                    </a:blip>
                    <a:stretch>
                      <a:fillRect/>
                    </a:stretch>
                  </pic:blipFill>
                  <pic:spPr>
                    <a:xfrm>
                      <a:off x="0" y="0"/>
                      <a:ext cx="5028042" cy="3141865"/>
                    </a:xfrm>
                    <a:prstGeom prst="rect">
                      <a:avLst/>
                    </a:prstGeom>
                  </pic:spPr>
                </pic:pic>
              </a:graphicData>
            </a:graphic>
          </wp:inline>
        </w:drawing>
      </w:r>
    </w:p>
    <w:p w14:paraId="69B29635" w14:textId="77777777" w:rsidR="004D25E3" w:rsidRDefault="004D25E3" w:rsidP="004D25E3">
      <w:pPr>
        <w:pStyle w:val="Paragraphedeliste"/>
        <w:spacing w:before="2" w:after="2"/>
        <w:jc w:val="center"/>
        <w:rPr>
          <w:color w:val="000000"/>
          <w:szCs w:val="20"/>
          <w:lang w:eastAsia="fr-FR"/>
        </w:rPr>
      </w:pPr>
    </w:p>
    <w:p w14:paraId="03396379" w14:textId="77777777" w:rsidR="004D25E3" w:rsidRDefault="004D25E3" w:rsidP="004D25E3">
      <w:pPr>
        <w:pStyle w:val="Paragraphedeliste"/>
        <w:spacing w:before="2" w:after="2"/>
        <w:jc w:val="center"/>
        <w:rPr>
          <w:color w:val="000000"/>
          <w:szCs w:val="20"/>
          <w:lang w:eastAsia="fr-FR"/>
        </w:rPr>
      </w:pPr>
    </w:p>
    <w:p w14:paraId="4BA9C1DE" w14:textId="77777777" w:rsidR="004D25E3" w:rsidRPr="00B55675" w:rsidRDefault="004D25E3" w:rsidP="004D25E3">
      <w:pPr>
        <w:pStyle w:val="Paragraphedeliste"/>
        <w:spacing w:before="2" w:after="2"/>
        <w:jc w:val="center"/>
        <w:rPr>
          <w:i/>
          <w:color w:val="000000"/>
          <w:szCs w:val="20"/>
          <w:lang w:eastAsia="fr-FR"/>
        </w:rPr>
      </w:pPr>
      <w:proofErr w:type="gramStart"/>
      <w:r w:rsidRPr="00B55675">
        <w:rPr>
          <w:i/>
          <w:color w:val="000000"/>
          <w:szCs w:val="20"/>
          <w:lang w:eastAsia="fr-FR"/>
        </w:rPr>
        <w:t>Fig.2 :</w:t>
      </w:r>
      <w:proofErr w:type="gramEnd"/>
      <w:r w:rsidRPr="00B55675">
        <w:rPr>
          <w:i/>
          <w:color w:val="000000"/>
          <w:szCs w:val="20"/>
          <w:lang w:eastAsia="fr-FR"/>
        </w:rPr>
        <w:t xml:space="preserve"> </w:t>
      </w:r>
      <w:r w:rsidRPr="00025496">
        <w:rPr>
          <w:i/>
          <w:color w:val="000000"/>
          <w:szCs w:val="20"/>
          <w:lang w:eastAsia="fr-FR"/>
        </w:rPr>
        <w:t>Hilbert's second paper. We note that he announces from the outset</w:t>
      </w:r>
      <w:r>
        <w:rPr>
          <w:i/>
          <w:color w:val="000000"/>
          <w:szCs w:val="20"/>
          <w:lang w:eastAsia="fr-FR"/>
        </w:rPr>
        <w:br/>
      </w:r>
      <w:r w:rsidRPr="00025496">
        <w:rPr>
          <w:i/>
          <w:color w:val="000000"/>
          <w:szCs w:val="20"/>
          <w:lang w:eastAsia="fr-FR"/>
        </w:rPr>
        <w:lastRenderedPageBreak/>
        <w:t xml:space="preserve"> that his fourth dimension (arrow) will be purely imaginary.  </w:t>
      </w:r>
    </w:p>
    <w:p w14:paraId="4A7F423C" w14:textId="77777777" w:rsidR="004D25E3" w:rsidRDefault="004D25E3" w:rsidP="004D25E3">
      <w:pPr>
        <w:pStyle w:val="Paragraphedeliste"/>
        <w:spacing w:before="2" w:after="2"/>
        <w:jc w:val="both"/>
        <w:rPr>
          <w:color w:val="000000"/>
          <w:szCs w:val="20"/>
          <w:lang w:eastAsia="fr-FR"/>
        </w:rPr>
      </w:pPr>
    </w:p>
    <w:p w14:paraId="0F1CC773" w14:textId="77777777" w:rsidR="004D25E3" w:rsidRDefault="004D25E3" w:rsidP="004D25E3">
      <w:pPr>
        <w:pStyle w:val="Paragraphedeliste"/>
        <w:spacing w:before="2" w:after="2"/>
        <w:jc w:val="both"/>
        <w:rPr>
          <w:color w:val="000000"/>
          <w:szCs w:val="20"/>
          <w:lang w:eastAsia="fr-FR"/>
        </w:rPr>
      </w:pPr>
    </w:p>
    <w:p w14:paraId="5E1C3D79" w14:textId="77777777" w:rsidR="004D25E3" w:rsidRDefault="004D25E3" w:rsidP="004D25E3">
      <w:pPr>
        <w:pStyle w:val="Paragraphedeliste"/>
        <w:spacing w:before="2" w:after="2"/>
        <w:jc w:val="both"/>
        <w:rPr>
          <w:sz w:val="23"/>
          <w:szCs w:val="23"/>
        </w:rPr>
      </w:pPr>
      <w:r w:rsidRPr="00025496">
        <w:rPr>
          <w:color w:val="000000"/>
          <w:szCs w:val="20"/>
          <w:lang w:eastAsia="fr-FR"/>
        </w:rPr>
        <w:t xml:space="preserve">In this second version  [4] Hilbert introduces the word "Zentrisch symmetrisch" which means "central symmetry", which presupposes that the space related to this solution could have a "center of symmetry". There is a fundamental difference between "central symmetry" and "spherical symmetry". </w:t>
      </w:r>
      <w:proofErr w:type="gramStart"/>
      <w:r w:rsidRPr="00025496">
        <w:rPr>
          <w:color w:val="000000"/>
          <w:szCs w:val="20"/>
          <w:lang w:eastAsia="fr-FR"/>
        </w:rPr>
        <w:t>Just as in the geometry of a two-dimensional torus we are faced with a "circular symmetry" and not an "axial symmetry"; simply because in this torus-shaped space there is no axis.</w:t>
      </w:r>
      <w:proofErr w:type="gramEnd"/>
    </w:p>
    <w:p w14:paraId="7C6F3BB9" w14:textId="77777777" w:rsidR="004D25E3" w:rsidRDefault="004D25E3" w:rsidP="004D25E3">
      <w:pPr>
        <w:pStyle w:val="Paragraphedeliste"/>
        <w:spacing w:before="2" w:after="2"/>
        <w:jc w:val="both"/>
        <w:rPr>
          <w:sz w:val="23"/>
          <w:szCs w:val="23"/>
        </w:rPr>
      </w:pPr>
    </w:p>
    <w:p w14:paraId="52531035" w14:textId="77777777" w:rsidR="004D25E3" w:rsidRDefault="004D25E3" w:rsidP="004D25E3">
      <w:pPr>
        <w:pStyle w:val="Paragraphedeliste"/>
        <w:spacing w:before="2" w:after="2"/>
        <w:jc w:val="center"/>
        <w:rPr>
          <w:sz w:val="23"/>
          <w:szCs w:val="23"/>
        </w:rPr>
      </w:pPr>
      <w:r>
        <w:rPr>
          <w:noProof/>
          <w:sz w:val="23"/>
          <w:szCs w:val="23"/>
          <w:lang w:val="fr-FR" w:eastAsia="fr-FR"/>
        </w:rPr>
        <w:drawing>
          <wp:inline distT="0" distB="0" distL="0" distR="0" wp14:anchorId="7C26A885" wp14:editId="721BF6D1">
            <wp:extent cx="5488522" cy="11025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bert symétrie cenrale.jpg"/>
                    <pic:cNvPicPr/>
                  </pic:nvPicPr>
                  <pic:blipFill>
                    <a:blip r:embed="rId277">
                      <a:extLst>
                        <a:ext uri="{28A0092B-C50C-407E-A947-70E740481C1C}">
                          <a14:useLocalDpi xmlns:a14="http://schemas.microsoft.com/office/drawing/2010/main" val="0"/>
                        </a:ext>
                      </a:extLst>
                    </a:blip>
                    <a:stretch>
                      <a:fillRect/>
                    </a:stretch>
                  </pic:blipFill>
                  <pic:spPr>
                    <a:xfrm>
                      <a:off x="0" y="0"/>
                      <a:ext cx="5488522" cy="1102558"/>
                    </a:xfrm>
                    <a:prstGeom prst="rect">
                      <a:avLst/>
                    </a:prstGeom>
                  </pic:spPr>
                </pic:pic>
              </a:graphicData>
            </a:graphic>
          </wp:inline>
        </w:drawing>
      </w:r>
    </w:p>
    <w:p w14:paraId="57A19F96" w14:textId="77777777" w:rsidR="004D25E3" w:rsidRDefault="004D25E3" w:rsidP="004D25E3">
      <w:pPr>
        <w:pStyle w:val="Paragraphedeliste"/>
        <w:spacing w:before="2" w:after="2"/>
        <w:jc w:val="center"/>
        <w:rPr>
          <w:i/>
          <w:sz w:val="23"/>
          <w:szCs w:val="23"/>
        </w:rPr>
      </w:pPr>
      <w:r>
        <w:rPr>
          <w:i/>
          <w:sz w:val="23"/>
          <w:szCs w:val="23"/>
        </w:rPr>
        <w:t xml:space="preserve"> </w:t>
      </w:r>
    </w:p>
    <w:p w14:paraId="6E7431A1" w14:textId="77777777" w:rsidR="004D25E3" w:rsidRPr="00826C7B" w:rsidRDefault="004D25E3" w:rsidP="004D25E3">
      <w:pPr>
        <w:pStyle w:val="Paragraphedeliste"/>
        <w:spacing w:before="2" w:after="2"/>
        <w:jc w:val="center"/>
        <w:rPr>
          <w:i/>
          <w:sz w:val="23"/>
          <w:szCs w:val="23"/>
        </w:rPr>
      </w:pPr>
      <w:proofErr w:type="gramStart"/>
      <w:r w:rsidRPr="00826C7B">
        <w:rPr>
          <w:i/>
          <w:sz w:val="23"/>
          <w:szCs w:val="23"/>
        </w:rPr>
        <w:t>Fig.3 :</w:t>
      </w:r>
      <w:proofErr w:type="gramEnd"/>
      <w:r w:rsidRPr="00826C7B">
        <w:rPr>
          <w:i/>
          <w:sz w:val="23"/>
          <w:szCs w:val="23"/>
        </w:rPr>
        <w:t xml:space="preserve">  Hilbert ’s central symmetry</w:t>
      </w:r>
    </w:p>
    <w:p w14:paraId="7AA0DC27" w14:textId="77777777" w:rsidR="004D25E3" w:rsidRDefault="004D25E3" w:rsidP="004D25E3">
      <w:pPr>
        <w:pStyle w:val="Paragraphedeliste"/>
        <w:spacing w:before="2" w:after="2"/>
        <w:jc w:val="both"/>
        <w:rPr>
          <w:sz w:val="23"/>
          <w:szCs w:val="23"/>
        </w:rPr>
      </w:pPr>
    </w:p>
    <w:p w14:paraId="082ACF50" w14:textId="77777777" w:rsidR="004D25E3" w:rsidRDefault="004D25E3" w:rsidP="004D25E3">
      <w:pPr>
        <w:pStyle w:val="Paragraphedeliste"/>
        <w:spacing w:before="2" w:after="2"/>
        <w:jc w:val="both"/>
        <w:rPr>
          <w:sz w:val="23"/>
          <w:szCs w:val="23"/>
        </w:rPr>
      </w:pPr>
      <w:r>
        <w:rPr>
          <w:sz w:val="23"/>
          <w:szCs w:val="23"/>
        </w:rPr>
        <w:t>Hilbert</w:t>
      </w:r>
      <w:r w:rsidRPr="004743D0">
        <w:rPr>
          <w:sz w:val="23"/>
          <w:szCs w:val="23"/>
        </w:rPr>
        <w:t xml:space="preserve"> endows the hypersurface with polar coordinates ("Polarkoordinaten</w:t>
      </w:r>
      <w:proofErr w:type="gramStart"/>
      <w:r w:rsidRPr="004743D0">
        <w:rPr>
          <w:sz w:val="23"/>
          <w:szCs w:val="23"/>
        </w:rPr>
        <w:t>" )</w:t>
      </w:r>
      <w:proofErr w:type="gramEnd"/>
      <w:r w:rsidRPr="004743D0">
        <w:rPr>
          <w:sz w:val="23"/>
          <w:szCs w:val="23"/>
        </w:rPr>
        <w:t xml:space="preserve">. The angles reflect spherical symmetry, but the introduction of this </w:t>
      </w:r>
      <w:r w:rsidRPr="00826C7B">
        <w:rPr>
          <w:sz w:val="23"/>
          <w:szCs w:val="23"/>
        </w:rPr>
        <w:t>"radial"</w:t>
      </w:r>
      <w:r w:rsidRPr="00B12EE3">
        <w:rPr>
          <w:color w:val="FF0000"/>
          <w:sz w:val="23"/>
          <w:szCs w:val="23"/>
        </w:rPr>
        <w:t xml:space="preserve"> </w:t>
      </w:r>
      <w:r w:rsidRPr="004743D0">
        <w:rPr>
          <w:sz w:val="23"/>
          <w:szCs w:val="23"/>
        </w:rPr>
        <w:t>coordinate r suggests that the object may have a "pole in r = 0. At this stage, he first introduces the fourth dimension in the form of</w:t>
      </w:r>
      <w:r w:rsidRPr="00B12EE3">
        <w:rPr>
          <w:color w:val="FF0000"/>
          <w:sz w:val="23"/>
          <w:szCs w:val="23"/>
        </w:rPr>
        <w:t xml:space="preserve"> </w:t>
      </w:r>
      <w:r w:rsidRPr="00826C7B">
        <w:rPr>
          <w:sz w:val="23"/>
          <w:szCs w:val="23"/>
        </w:rPr>
        <w:t>an</w:t>
      </w:r>
      <w:r w:rsidRPr="00B12EE3">
        <w:rPr>
          <w:color w:val="FF0000"/>
          <w:sz w:val="23"/>
          <w:szCs w:val="23"/>
        </w:rPr>
        <w:t xml:space="preserve"> </w:t>
      </w:r>
      <w:r>
        <w:rPr>
          <w:sz w:val="23"/>
          <w:szCs w:val="23"/>
        </w:rPr>
        <w:t xml:space="preserve">undefined </w:t>
      </w:r>
      <w:r w:rsidRPr="004743D0">
        <w:rPr>
          <w:sz w:val="23"/>
          <w:szCs w:val="23"/>
        </w:rPr>
        <w:t>quantity denoted by the letter l.</w:t>
      </w:r>
    </w:p>
    <w:p w14:paraId="6D5FEF60" w14:textId="77777777" w:rsidR="004D25E3" w:rsidRDefault="004D25E3" w:rsidP="004D25E3">
      <w:pPr>
        <w:pStyle w:val="Paragraphedeliste"/>
        <w:spacing w:before="2" w:after="2"/>
        <w:jc w:val="center"/>
        <w:rPr>
          <w:sz w:val="23"/>
          <w:szCs w:val="23"/>
        </w:rPr>
      </w:pPr>
    </w:p>
    <w:p w14:paraId="146F2260" w14:textId="77777777" w:rsidR="004D25E3" w:rsidRDefault="004D25E3" w:rsidP="004D25E3">
      <w:pPr>
        <w:pStyle w:val="Paragraphedeliste"/>
        <w:spacing w:before="2" w:after="2"/>
        <w:jc w:val="center"/>
        <w:rPr>
          <w:sz w:val="23"/>
          <w:szCs w:val="23"/>
        </w:rPr>
      </w:pPr>
      <w:r>
        <w:rPr>
          <w:noProof/>
          <w:sz w:val="23"/>
          <w:szCs w:val="23"/>
          <w:lang w:val="fr-FR" w:eastAsia="fr-FR"/>
        </w:rPr>
        <w:drawing>
          <wp:inline distT="0" distB="0" distL="0" distR="0" wp14:anchorId="35D89D8C" wp14:editId="5220D3CF">
            <wp:extent cx="5031322" cy="18826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bert variable l.jpg"/>
                    <pic:cNvPicPr/>
                  </pic:nvPicPr>
                  <pic:blipFill>
                    <a:blip r:embed="rId278">
                      <a:extLst>
                        <a:ext uri="{28A0092B-C50C-407E-A947-70E740481C1C}">
                          <a14:useLocalDpi xmlns:a14="http://schemas.microsoft.com/office/drawing/2010/main" val="0"/>
                        </a:ext>
                      </a:extLst>
                    </a:blip>
                    <a:stretch>
                      <a:fillRect/>
                    </a:stretch>
                  </pic:blipFill>
                  <pic:spPr>
                    <a:xfrm>
                      <a:off x="0" y="0"/>
                      <a:ext cx="5031322" cy="1882640"/>
                    </a:xfrm>
                    <a:prstGeom prst="rect">
                      <a:avLst/>
                    </a:prstGeom>
                  </pic:spPr>
                </pic:pic>
              </a:graphicData>
            </a:graphic>
          </wp:inline>
        </w:drawing>
      </w:r>
    </w:p>
    <w:p w14:paraId="068670F4" w14:textId="77777777" w:rsidR="004D25E3" w:rsidRDefault="004D25E3" w:rsidP="004D25E3">
      <w:pPr>
        <w:pStyle w:val="Paragraphedeliste"/>
        <w:spacing w:before="2" w:after="2"/>
        <w:jc w:val="both"/>
        <w:rPr>
          <w:sz w:val="23"/>
          <w:szCs w:val="23"/>
        </w:rPr>
      </w:pPr>
    </w:p>
    <w:p w14:paraId="6EA7FD54" w14:textId="77777777" w:rsidR="004D25E3" w:rsidRPr="00B34271" w:rsidRDefault="004D25E3" w:rsidP="004D25E3">
      <w:pPr>
        <w:pStyle w:val="Paragraphedeliste"/>
        <w:spacing w:before="2" w:after="2"/>
        <w:jc w:val="both"/>
        <w:rPr>
          <w:color w:val="000000"/>
          <w:szCs w:val="20"/>
          <w:lang w:eastAsia="fr-FR"/>
        </w:rPr>
      </w:pPr>
    </w:p>
    <w:p w14:paraId="3DAE84AA" w14:textId="77777777" w:rsidR="004D25E3" w:rsidRDefault="004D25E3" w:rsidP="004D25E3">
      <w:pPr>
        <w:pStyle w:val="Paragraphedeliste"/>
        <w:spacing w:before="2" w:after="2"/>
        <w:jc w:val="both"/>
        <w:rPr>
          <w:color w:val="000000"/>
          <w:szCs w:val="20"/>
          <w:lang w:eastAsia="fr-FR"/>
        </w:rPr>
      </w:pPr>
    </w:p>
    <w:p w14:paraId="6B243F0D" w14:textId="77777777" w:rsidR="004D25E3" w:rsidRPr="00F71A0C" w:rsidRDefault="004D25E3" w:rsidP="004D25E3">
      <w:pPr>
        <w:pStyle w:val="Paragraphedeliste"/>
        <w:spacing w:before="2" w:after="2"/>
        <w:jc w:val="center"/>
        <w:rPr>
          <w:i/>
          <w:color w:val="000000"/>
          <w:szCs w:val="20"/>
          <w:lang w:eastAsia="fr-FR"/>
        </w:rPr>
      </w:pPr>
      <w:proofErr w:type="gramStart"/>
      <w:r w:rsidRPr="00B55675">
        <w:rPr>
          <w:i/>
          <w:color w:val="000000"/>
          <w:szCs w:val="20"/>
          <w:lang w:eastAsia="fr-FR"/>
        </w:rPr>
        <w:t>Fig.</w:t>
      </w:r>
      <w:r>
        <w:rPr>
          <w:i/>
          <w:color w:val="000000"/>
          <w:szCs w:val="20"/>
          <w:lang w:eastAsia="fr-FR"/>
        </w:rPr>
        <w:t>4</w:t>
      </w:r>
      <w:r w:rsidRPr="00B55675">
        <w:rPr>
          <w:i/>
          <w:color w:val="000000"/>
          <w:szCs w:val="20"/>
          <w:lang w:eastAsia="fr-FR"/>
        </w:rPr>
        <w:t xml:space="preserve"> :</w:t>
      </w:r>
      <w:proofErr w:type="gramEnd"/>
      <w:r w:rsidRPr="00B55675">
        <w:rPr>
          <w:i/>
          <w:color w:val="000000"/>
          <w:szCs w:val="20"/>
          <w:lang w:eastAsia="fr-FR"/>
        </w:rPr>
        <w:t xml:space="preserve"> </w:t>
      </w:r>
      <w:r w:rsidRPr="00F71A0C">
        <w:rPr>
          <w:i/>
          <w:color w:val="000000"/>
          <w:szCs w:val="20"/>
          <w:lang w:eastAsia="fr-FR"/>
        </w:rPr>
        <w:t>Hilbert's introduction of a fourth dimension noted</w:t>
      </w:r>
      <w:r w:rsidRPr="00B12EE3">
        <w:rPr>
          <w:i/>
          <w:color w:val="FF0000"/>
          <w:szCs w:val="20"/>
          <w:lang w:eastAsia="fr-FR"/>
        </w:rPr>
        <w:t xml:space="preserve"> </w:t>
      </w:r>
      <w:r w:rsidRPr="00B12EE3">
        <w:rPr>
          <w:i/>
          <w:szCs w:val="20"/>
          <w:lang w:eastAsia="fr-FR"/>
        </w:rPr>
        <w:t>l</w:t>
      </w:r>
    </w:p>
    <w:p w14:paraId="6893D8FF" w14:textId="77777777" w:rsidR="004D25E3" w:rsidRDefault="004D25E3" w:rsidP="004D25E3">
      <w:pPr>
        <w:pStyle w:val="Paragraphedeliste"/>
        <w:spacing w:before="2" w:after="2"/>
        <w:jc w:val="center"/>
        <w:rPr>
          <w:color w:val="000000"/>
          <w:szCs w:val="20"/>
          <w:lang w:eastAsia="fr-FR"/>
        </w:rPr>
      </w:pPr>
      <w:r>
        <w:rPr>
          <w:i/>
          <w:color w:val="000000"/>
          <w:szCs w:val="20"/>
          <w:lang w:eastAsia="fr-FR"/>
        </w:rPr>
        <w:t>"Polarkoodinaten": "p</w:t>
      </w:r>
      <w:r w:rsidRPr="00F71A0C">
        <w:rPr>
          <w:i/>
          <w:color w:val="000000"/>
          <w:szCs w:val="20"/>
          <w:lang w:eastAsia="fr-FR"/>
        </w:rPr>
        <w:t>olar coordinates".</w:t>
      </w:r>
    </w:p>
    <w:p w14:paraId="0AF89178" w14:textId="77777777" w:rsidR="004D25E3" w:rsidRDefault="004D25E3" w:rsidP="004D25E3">
      <w:pPr>
        <w:spacing w:before="2" w:after="2"/>
        <w:jc w:val="both"/>
        <w:rPr>
          <w:color w:val="000000"/>
          <w:szCs w:val="20"/>
          <w:lang w:eastAsia="fr-FR"/>
        </w:rPr>
      </w:pPr>
    </w:p>
    <w:p w14:paraId="7CF17278" w14:textId="77777777" w:rsidR="004D25E3" w:rsidRDefault="004D25E3" w:rsidP="004D25E3">
      <w:pPr>
        <w:spacing w:before="2" w:after="2"/>
        <w:jc w:val="both"/>
        <w:rPr>
          <w:color w:val="000000"/>
          <w:szCs w:val="20"/>
          <w:lang w:eastAsia="fr-FR"/>
        </w:rPr>
      </w:pPr>
      <w:r w:rsidRPr="00C306A6">
        <w:rPr>
          <w:color w:val="000000"/>
          <w:szCs w:val="20"/>
          <w:lang w:eastAsia="fr-FR"/>
        </w:rPr>
        <w:t>Note in its expression (42) that it retains only the bilinear form and that the ds</w:t>
      </w:r>
      <w:r w:rsidRPr="00C306A6">
        <w:rPr>
          <w:color w:val="000000"/>
          <w:szCs w:val="20"/>
          <w:vertAlign w:val="superscript"/>
          <w:lang w:eastAsia="fr-FR"/>
        </w:rPr>
        <w:t>2</w:t>
      </w:r>
      <w:r w:rsidRPr="00C306A6">
        <w:rPr>
          <w:color w:val="000000"/>
          <w:szCs w:val="20"/>
          <w:lang w:eastAsia="fr-FR"/>
        </w:rPr>
        <w:t xml:space="preserve"> is absent. In the rest of his text this fourth variable l is converted into it, which clearly expresses his conception of time: it is for him an imaginary quantity, which is therefore not of the same nature as the other three dimensions of such spacetime, which contradicts Einstein's vision.</w:t>
      </w:r>
    </w:p>
    <w:p w14:paraId="55C1698B" w14:textId="77777777" w:rsidR="004D25E3" w:rsidRDefault="004D25E3" w:rsidP="004D25E3">
      <w:pPr>
        <w:spacing w:before="2" w:after="2"/>
        <w:jc w:val="both"/>
        <w:rPr>
          <w:color w:val="000000"/>
          <w:szCs w:val="20"/>
          <w:lang w:eastAsia="fr-FR"/>
        </w:rPr>
      </w:pPr>
    </w:p>
    <w:p w14:paraId="77FACE63" w14:textId="77777777" w:rsidR="004D25E3" w:rsidRDefault="004D25E3" w:rsidP="004D25E3">
      <w:pPr>
        <w:spacing w:before="2" w:after="2"/>
        <w:jc w:val="center"/>
        <w:rPr>
          <w:color w:val="000000"/>
          <w:szCs w:val="20"/>
          <w:lang w:eastAsia="fr-FR"/>
        </w:rPr>
      </w:pPr>
      <w:r>
        <w:rPr>
          <w:noProof/>
          <w:color w:val="000000"/>
          <w:szCs w:val="20"/>
          <w:lang w:eastAsia="fr-FR"/>
        </w:rPr>
        <w:lastRenderedPageBreak/>
        <w:drawing>
          <wp:inline distT="0" distB="0" distL="0" distR="0" wp14:anchorId="506A7EC5" wp14:editId="208E2BDA">
            <wp:extent cx="6031230" cy="1029970"/>
            <wp:effectExtent l="0" t="0" r="0" b="1143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bert l devient it.jpg"/>
                    <pic:cNvPicPr/>
                  </pic:nvPicPr>
                  <pic:blipFill>
                    <a:blip r:embed="rId279">
                      <a:extLst>
                        <a:ext uri="{28A0092B-C50C-407E-A947-70E740481C1C}">
                          <a14:useLocalDpi xmlns:a14="http://schemas.microsoft.com/office/drawing/2010/main" val="0"/>
                        </a:ext>
                      </a:extLst>
                    </a:blip>
                    <a:stretch>
                      <a:fillRect/>
                    </a:stretch>
                  </pic:blipFill>
                  <pic:spPr>
                    <a:xfrm>
                      <a:off x="0" y="0"/>
                      <a:ext cx="6031230" cy="1029970"/>
                    </a:xfrm>
                    <a:prstGeom prst="rect">
                      <a:avLst/>
                    </a:prstGeom>
                  </pic:spPr>
                </pic:pic>
              </a:graphicData>
            </a:graphic>
          </wp:inline>
        </w:drawing>
      </w:r>
    </w:p>
    <w:p w14:paraId="6BCCA472" w14:textId="77777777" w:rsidR="004D25E3" w:rsidRDefault="004D25E3" w:rsidP="004D25E3">
      <w:pPr>
        <w:spacing w:before="2" w:after="2"/>
        <w:jc w:val="center"/>
        <w:rPr>
          <w:i/>
          <w:color w:val="000000"/>
          <w:szCs w:val="20"/>
          <w:lang w:eastAsia="fr-FR"/>
        </w:rPr>
      </w:pPr>
    </w:p>
    <w:p w14:paraId="24CDAC9E" w14:textId="77777777" w:rsidR="004D25E3" w:rsidRPr="00B55675" w:rsidRDefault="004D25E3" w:rsidP="004D25E3">
      <w:pPr>
        <w:spacing w:before="2" w:after="2"/>
        <w:jc w:val="center"/>
        <w:rPr>
          <w:i/>
          <w:color w:val="000000"/>
          <w:szCs w:val="20"/>
          <w:lang w:eastAsia="fr-FR"/>
        </w:rPr>
      </w:pPr>
      <w:r w:rsidRPr="00B55675">
        <w:rPr>
          <w:i/>
          <w:color w:val="000000"/>
          <w:szCs w:val="20"/>
          <w:lang w:eastAsia="fr-FR"/>
        </w:rPr>
        <w:t xml:space="preserve">Fig.5 : </w:t>
      </w:r>
      <w:r>
        <w:rPr>
          <w:i/>
          <w:color w:val="000000"/>
          <w:szCs w:val="20"/>
          <w:lang w:eastAsia="fr-FR"/>
        </w:rPr>
        <w:t>How after</w:t>
      </w:r>
      <w:r w:rsidRPr="00C306A6">
        <w:rPr>
          <w:i/>
          <w:color w:val="000000"/>
          <w:szCs w:val="20"/>
          <w:lang w:eastAsia="fr-FR"/>
        </w:rPr>
        <w:t xml:space="preserve"> Hilbert's case, time becomes </w:t>
      </w:r>
      <w:r>
        <w:rPr>
          <w:i/>
          <w:color w:val="000000"/>
          <w:szCs w:val="20"/>
          <w:lang w:eastAsia="fr-FR"/>
        </w:rPr>
        <w:t>imaginary quantity</w:t>
      </w:r>
    </w:p>
    <w:p w14:paraId="0163DEFA" w14:textId="77777777" w:rsidR="004D25E3" w:rsidRDefault="004D25E3" w:rsidP="004D25E3">
      <w:pPr>
        <w:spacing w:before="2" w:after="2"/>
        <w:jc w:val="both"/>
        <w:rPr>
          <w:color w:val="000000"/>
          <w:szCs w:val="20"/>
          <w:lang w:eastAsia="fr-FR"/>
        </w:rPr>
      </w:pPr>
    </w:p>
    <w:p w14:paraId="6F6DCB6C" w14:textId="77777777" w:rsidR="004D25E3" w:rsidRDefault="004D25E3" w:rsidP="004D25E3">
      <w:pPr>
        <w:spacing w:before="2" w:after="2"/>
        <w:jc w:val="both"/>
        <w:rPr>
          <w:color w:val="000000"/>
          <w:szCs w:val="20"/>
          <w:lang w:eastAsia="fr-FR"/>
        </w:rPr>
      </w:pPr>
    </w:p>
    <w:p w14:paraId="6221EDB0" w14:textId="77777777" w:rsidR="004D25E3" w:rsidRDefault="004D25E3" w:rsidP="004D25E3">
      <w:pPr>
        <w:spacing w:before="2" w:after="2"/>
        <w:jc w:val="both"/>
        <w:rPr>
          <w:color w:val="000000"/>
          <w:szCs w:val="20"/>
          <w:lang w:eastAsia="fr-FR"/>
        </w:rPr>
      </w:pPr>
      <w:r w:rsidRPr="00C37C16">
        <w:rPr>
          <w:color w:val="000000"/>
          <w:szCs w:val="20"/>
          <w:lang w:eastAsia="fr-FR"/>
        </w:rPr>
        <w:t>Here again we will notice that the ds</w:t>
      </w:r>
      <w:r w:rsidRPr="00C37C16">
        <w:rPr>
          <w:color w:val="000000"/>
          <w:szCs w:val="20"/>
          <w:vertAlign w:val="superscript"/>
          <w:lang w:eastAsia="fr-FR"/>
        </w:rPr>
        <w:t>2</w:t>
      </w:r>
      <w:r w:rsidRPr="00C37C16">
        <w:rPr>
          <w:color w:val="000000"/>
          <w:szCs w:val="20"/>
          <w:lang w:eastAsia="fr-FR"/>
        </w:rPr>
        <w:t xml:space="preserve"> is absent and that Hilbert concentrates his attention exclusively on this bilinear form G. This will lead his successors to opt for a presentation of the line element according to :</w:t>
      </w:r>
    </w:p>
    <w:p w14:paraId="4AA85D44" w14:textId="77777777" w:rsidR="004D25E3" w:rsidRDefault="004D25E3" w:rsidP="004D25E3">
      <w:pPr>
        <w:spacing w:before="2" w:after="2"/>
        <w:jc w:val="both"/>
        <w:rPr>
          <w:color w:val="000000"/>
          <w:szCs w:val="20"/>
          <w:lang w:eastAsia="fr-FR"/>
        </w:rPr>
      </w:pPr>
      <w:r>
        <w:rPr>
          <w:color w:val="000000"/>
          <w:szCs w:val="20"/>
          <w:lang w:eastAsia="fr-FR"/>
        </w:rPr>
        <w:t xml:space="preserve">(1)                                </w:t>
      </w:r>
      <w:r w:rsidRPr="00B55675">
        <w:rPr>
          <w:color w:val="000000"/>
          <w:position w:val="-54"/>
          <w:szCs w:val="20"/>
          <w:lang w:eastAsia="fr-FR"/>
        </w:rPr>
        <w:object w:dxaOrig="5060" w:dyaOrig="960" w14:anchorId="09350D56">
          <v:shape id="_x0000_i1157" type="#_x0000_t75" style="width:252.45pt;height:47.85pt" o:ole="">
            <v:imagedata r:id="rId280" o:title=""/>
          </v:shape>
          <o:OLEObject Type="Embed" ProgID="Equation.DSMT4" ShapeID="_x0000_i1157" DrawAspect="Content" ObjectID="_1519531652" r:id="rId281"/>
        </w:object>
      </w:r>
      <w:r>
        <w:rPr>
          <w:color w:val="000000"/>
          <w:szCs w:val="20"/>
          <w:lang w:eastAsia="fr-FR"/>
        </w:rPr>
        <w:t xml:space="preserve"> </w:t>
      </w:r>
    </w:p>
    <w:p w14:paraId="380EDBDC" w14:textId="77777777" w:rsidR="004D25E3" w:rsidRDefault="004D25E3" w:rsidP="004D25E3">
      <w:pPr>
        <w:spacing w:before="2" w:after="2"/>
        <w:jc w:val="both"/>
        <w:rPr>
          <w:color w:val="000000"/>
          <w:szCs w:val="20"/>
          <w:lang w:eastAsia="fr-FR"/>
        </w:rPr>
      </w:pPr>
      <w:proofErr w:type="gramStart"/>
      <w:r w:rsidRPr="00C37C16">
        <w:rPr>
          <w:color w:val="000000"/>
          <w:szCs w:val="20"/>
          <w:lang w:eastAsia="fr-FR"/>
        </w:rPr>
        <w:t>assoc</w:t>
      </w:r>
      <w:r>
        <w:rPr>
          <w:color w:val="000000"/>
          <w:szCs w:val="20"/>
          <w:lang w:eastAsia="fr-FR"/>
        </w:rPr>
        <w:t>iated</w:t>
      </w:r>
      <w:proofErr w:type="gramEnd"/>
      <w:r>
        <w:rPr>
          <w:color w:val="000000"/>
          <w:szCs w:val="20"/>
          <w:lang w:eastAsia="fr-FR"/>
        </w:rPr>
        <w:t xml:space="preserve"> with a signature ( + + +</w:t>
      </w:r>
      <w:r w:rsidRPr="00C37C16">
        <w:rPr>
          <w:color w:val="000000"/>
          <w:szCs w:val="20"/>
          <w:lang w:eastAsia="fr-FR"/>
        </w:rPr>
        <w:t xml:space="preserve"> - ), whereas Einstein, Schwarzschild, Weyl, and all the mathematicians who followed at that time this development of the Relativity theory use the signature ( + - - - ). This expression has since been designated as "Schwarzschild's metric" and the letter r which appears in it is then identified with a "radial coordinate" likely to be given a null value, synonymous with the existence of a "central singularity". </w:t>
      </w:r>
    </w:p>
    <w:p w14:paraId="2D155ED0" w14:textId="77777777" w:rsidR="004D25E3" w:rsidRDefault="004D25E3" w:rsidP="004D25E3">
      <w:pPr>
        <w:spacing w:before="2" w:after="2"/>
        <w:jc w:val="both"/>
        <w:rPr>
          <w:color w:val="000000"/>
          <w:szCs w:val="20"/>
          <w:lang w:eastAsia="fr-FR"/>
        </w:rPr>
      </w:pPr>
    </w:p>
    <w:p w14:paraId="27E32DE0" w14:textId="77777777" w:rsidR="004D25E3" w:rsidRDefault="004D25E3" w:rsidP="004D25E3">
      <w:pPr>
        <w:spacing w:before="2" w:after="2"/>
        <w:jc w:val="both"/>
        <w:rPr>
          <w:color w:val="000000"/>
          <w:szCs w:val="20"/>
          <w:lang w:eastAsia="fr-FR"/>
        </w:rPr>
      </w:pPr>
      <w:r w:rsidRPr="00EC2E70">
        <w:rPr>
          <w:color w:val="000000"/>
          <w:szCs w:val="20"/>
          <w:lang w:eastAsia="fr-FR"/>
        </w:rPr>
        <w:t xml:space="preserve">Does this expression correspond to Schwarzschild's 1916 publication? The answer is no. To find out, we will go through his own text line by line. In </w:t>
      </w:r>
      <w:r>
        <w:rPr>
          <w:color w:val="000000"/>
          <w:szCs w:val="20"/>
          <w:lang w:eastAsia="fr-FR"/>
        </w:rPr>
        <w:t>the following</w:t>
      </w:r>
      <w:r w:rsidRPr="00EC2E70">
        <w:rPr>
          <w:color w:val="000000"/>
          <w:szCs w:val="20"/>
          <w:lang w:eastAsia="fr-FR"/>
        </w:rPr>
        <w:t xml:space="preserve">, </w:t>
      </w:r>
      <w:r>
        <w:rPr>
          <w:color w:val="000000"/>
          <w:szCs w:val="20"/>
          <w:lang w:eastAsia="fr-FR"/>
        </w:rPr>
        <w:t>the Schwarzschild contribution is</w:t>
      </w:r>
      <w:r w:rsidRPr="00EC2E70">
        <w:rPr>
          <w:color w:val="000000"/>
          <w:szCs w:val="20"/>
          <w:lang w:eastAsia="fr-FR"/>
        </w:rPr>
        <w:t xml:space="preserve"> indicated in i</w:t>
      </w:r>
      <w:r>
        <w:rPr>
          <w:color w:val="000000"/>
          <w:szCs w:val="20"/>
          <w:lang w:eastAsia="fr-FR"/>
        </w:rPr>
        <w:t>nden</w:t>
      </w:r>
      <w:r w:rsidRPr="00EC2E70">
        <w:rPr>
          <w:color w:val="000000"/>
          <w:szCs w:val="20"/>
          <w:lang w:eastAsia="fr-FR"/>
        </w:rPr>
        <w:t>t</w:t>
      </w:r>
      <w:r>
        <w:rPr>
          <w:color w:val="000000"/>
          <w:szCs w:val="20"/>
          <w:lang w:eastAsia="fr-FR"/>
        </w:rPr>
        <w:t>ed</w:t>
      </w:r>
      <w:r w:rsidRPr="00EC2E70">
        <w:rPr>
          <w:color w:val="000000"/>
          <w:szCs w:val="20"/>
          <w:lang w:eastAsia="fr-FR"/>
        </w:rPr>
        <w:t xml:space="preserve"> </w:t>
      </w:r>
      <w:r>
        <w:rPr>
          <w:color w:val="000000"/>
          <w:szCs w:val="20"/>
          <w:lang w:eastAsia="fr-FR"/>
        </w:rPr>
        <w:t xml:space="preserve">text </w:t>
      </w:r>
      <w:r w:rsidRPr="00EC2E70">
        <w:rPr>
          <w:color w:val="000000"/>
          <w:szCs w:val="20"/>
          <w:lang w:eastAsia="fr-FR"/>
        </w:rPr>
        <w:t>to make it clear that this is not a personal contribution, a "new solution"</w:t>
      </w:r>
      <w:r>
        <w:rPr>
          <w:color w:val="000000"/>
          <w:szCs w:val="20"/>
          <w:lang w:eastAsia="fr-FR"/>
        </w:rPr>
        <w:t>,</w:t>
      </w:r>
      <w:r w:rsidRPr="00EC2E70">
        <w:rPr>
          <w:color w:val="000000"/>
          <w:szCs w:val="20"/>
          <w:lang w:eastAsia="fr-FR"/>
        </w:rPr>
        <w:t xml:space="preserve"> nothing </w:t>
      </w:r>
      <w:r>
        <w:rPr>
          <w:color w:val="000000"/>
          <w:szCs w:val="20"/>
          <w:lang w:eastAsia="fr-FR"/>
        </w:rPr>
        <w:t>but</w:t>
      </w:r>
      <w:r w:rsidRPr="00EC2E70">
        <w:rPr>
          <w:color w:val="000000"/>
          <w:szCs w:val="20"/>
          <w:lang w:eastAsia="fr-FR"/>
        </w:rPr>
        <w:t xml:space="preserve"> an identical reproduction of Schwarzschild's article. We have also marked the equations in his article with letters, to distinguish this part from what will be indicated later.</w:t>
      </w:r>
    </w:p>
    <w:p w14:paraId="5163BBD2" w14:textId="77777777" w:rsidR="004D25E3" w:rsidRDefault="004D25E3" w:rsidP="004D25E3">
      <w:pPr>
        <w:spacing w:before="2" w:after="2"/>
        <w:jc w:val="both"/>
        <w:rPr>
          <w:color w:val="000000"/>
          <w:szCs w:val="20"/>
          <w:lang w:eastAsia="fr-FR"/>
        </w:rPr>
      </w:pPr>
    </w:p>
    <w:p w14:paraId="7A295222" w14:textId="77777777" w:rsidR="004D25E3" w:rsidRDefault="004D25E3" w:rsidP="004D25E3">
      <w:pPr>
        <w:spacing w:before="2" w:after="2"/>
        <w:jc w:val="both"/>
        <w:rPr>
          <w:color w:val="000000"/>
          <w:szCs w:val="20"/>
          <w:lang w:eastAsia="fr-FR"/>
        </w:rPr>
      </w:pPr>
    </w:p>
    <w:p w14:paraId="1E40E34E" w14:textId="77777777" w:rsidR="004D25E3" w:rsidRDefault="004D25E3" w:rsidP="004D25E3">
      <w:pPr>
        <w:spacing w:before="2" w:after="2"/>
        <w:jc w:val="both"/>
        <w:rPr>
          <w:color w:val="000000"/>
          <w:szCs w:val="20"/>
          <w:lang w:eastAsia="fr-FR"/>
        </w:rPr>
      </w:pPr>
    </w:p>
    <w:p w14:paraId="3A5CF20A" w14:textId="77777777" w:rsidR="004D25E3" w:rsidRDefault="004D25E3" w:rsidP="004D25E3">
      <w:pPr>
        <w:spacing w:before="2" w:after="2"/>
        <w:jc w:val="both"/>
        <w:rPr>
          <w:b/>
          <w:color w:val="000000"/>
          <w:szCs w:val="20"/>
          <w:lang w:eastAsia="fr-FR"/>
        </w:rPr>
      </w:pPr>
      <w:r w:rsidRPr="00B55675">
        <w:rPr>
          <w:b/>
          <w:color w:val="000000"/>
          <w:szCs w:val="20"/>
          <w:lang w:eastAsia="fr-FR"/>
        </w:rPr>
        <w:t xml:space="preserve">II </w:t>
      </w:r>
      <w:r>
        <w:rPr>
          <w:b/>
          <w:color w:val="000000"/>
          <w:szCs w:val="20"/>
          <w:lang w:eastAsia="fr-FR"/>
        </w:rPr>
        <w:t>THE</w:t>
      </w:r>
      <w:r w:rsidRPr="00B55675">
        <w:rPr>
          <w:b/>
          <w:color w:val="000000"/>
          <w:szCs w:val="20"/>
          <w:lang w:eastAsia="fr-FR"/>
        </w:rPr>
        <w:t xml:space="preserve"> SCHWARZSCHILD</w:t>
      </w:r>
      <w:r>
        <w:rPr>
          <w:b/>
          <w:color w:val="000000"/>
          <w:szCs w:val="20"/>
          <w:lang w:eastAsia="fr-FR"/>
        </w:rPr>
        <w:t xml:space="preserve"> PAPER</w:t>
      </w:r>
      <w:r w:rsidRPr="00B55675">
        <w:rPr>
          <w:b/>
          <w:color w:val="000000"/>
          <w:szCs w:val="20"/>
          <w:lang w:eastAsia="fr-FR"/>
        </w:rPr>
        <w:t xml:space="preserve"> </w:t>
      </w:r>
    </w:p>
    <w:p w14:paraId="1ABE4725" w14:textId="77777777" w:rsidR="004D25E3" w:rsidRDefault="004D25E3" w:rsidP="004D25E3">
      <w:pPr>
        <w:spacing w:before="2" w:after="2"/>
        <w:jc w:val="both"/>
        <w:rPr>
          <w:b/>
          <w:color w:val="000000"/>
          <w:szCs w:val="20"/>
          <w:lang w:eastAsia="fr-FR"/>
        </w:rPr>
      </w:pPr>
    </w:p>
    <w:p w14:paraId="10BC244C" w14:textId="77777777" w:rsidR="004D25E3" w:rsidRPr="00B55675" w:rsidRDefault="004D25E3" w:rsidP="004D25E3">
      <w:pPr>
        <w:spacing w:before="2" w:after="2"/>
        <w:jc w:val="both"/>
        <w:rPr>
          <w:b/>
          <w:color w:val="000000"/>
          <w:szCs w:val="20"/>
          <w:lang w:eastAsia="fr-FR"/>
        </w:rPr>
      </w:pPr>
      <w:r>
        <w:rPr>
          <w:color w:val="000000"/>
          <w:szCs w:val="20"/>
          <w:lang w:eastAsia="fr-FR"/>
        </w:rPr>
        <w:t xml:space="preserve">He </w:t>
      </w:r>
      <w:proofErr w:type="gramStart"/>
      <w:r>
        <w:rPr>
          <w:color w:val="000000"/>
          <w:szCs w:val="20"/>
          <w:lang w:eastAsia="fr-FR"/>
        </w:rPr>
        <w:t>writes  :</w:t>
      </w:r>
      <w:proofErr w:type="gramEnd"/>
      <w:r>
        <w:rPr>
          <w:color w:val="000000"/>
          <w:szCs w:val="20"/>
          <w:lang w:eastAsia="fr-FR"/>
        </w:rPr>
        <w:t xml:space="preserve"> </w:t>
      </w:r>
    </w:p>
    <w:p w14:paraId="1CC92086" w14:textId="77777777" w:rsidR="004D25E3" w:rsidRDefault="004D25E3" w:rsidP="004D25E3">
      <w:pPr>
        <w:spacing w:before="2" w:after="2"/>
        <w:jc w:val="both"/>
        <w:rPr>
          <w:color w:val="000000"/>
          <w:szCs w:val="20"/>
          <w:lang w:eastAsia="fr-FR"/>
        </w:rPr>
      </w:pPr>
    </w:p>
    <w:p w14:paraId="6AF16EE6" w14:textId="77777777" w:rsidR="004D25E3" w:rsidRPr="006A5D26" w:rsidRDefault="004D25E3" w:rsidP="004D25E3">
      <w:pPr>
        <w:spacing w:before="2" w:after="2"/>
        <w:ind w:left="1276"/>
        <w:jc w:val="both"/>
        <w:rPr>
          <w:szCs w:val="20"/>
          <w:lang w:eastAsia="fr-FR"/>
        </w:rPr>
      </w:pPr>
      <w:r>
        <w:rPr>
          <w:color w:val="000000"/>
          <w:szCs w:val="20"/>
          <w:lang w:eastAsia="fr-FR"/>
        </w:rPr>
        <w:t xml:space="preserve"> </w:t>
      </w:r>
      <w:r w:rsidRPr="006A5D26">
        <w:rPr>
          <w:color w:val="000000"/>
          <w:szCs w:val="20"/>
          <w:lang w:eastAsia="fr-FR"/>
        </w:rPr>
        <w:t xml:space="preserve">Let us consider the zero second member Einstein equation </w:t>
      </w:r>
      <w:r w:rsidRPr="006607CD">
        <w:rPr>
          <w:color w:val="000000"/>
          <w:position w:val="-16"/>
          <w:szCs w:val="20"/>
          <w:lang w:eastAsia="fr-FR"/>
        </w:rPr>
        <w:object w:dxaOrig="820" w:dyaOrig="420" w14:anchorId="534D4620">
          <v:shape id="_x0000_i1158" type="#_x0000_t75" style="width:40.85pt;height:21.05pt" o:ole="">
            <v:imagedata r:id="rId282" o:title=""/>
          </v:shape>
          <o:OLEObject Type="Embed" ProgID="Equation.DSMT4" ShapeID="_x0000_i1158" DrawAspect="Content" ObjectID="_1519531653" r:id="rId283"/>
        </w:object>
      </w:r>
      <w:r w:rsidRPr="006A5D26">
        <w:rPr>
          <w:color w:val="000000"/>
          <w:szCs w:val="20"/>
          <w:lang w:eastAsia="fr-FR"/>
        </w:rPr>
        <w:t xml:space="preserve"> in time independent and spherically symmetrical conditions. Let  </w:t>
      </w:r>
      <w:r w:rsidRPr="00673D1B">
        <w:rPr>
          <w:color w:val="000000"/>
          <w:position w:val="-10"/>
          <w:szCs w:val="20"/>
          <w:lang w:eastAsia="fr-FR"/>
        </w:rPr>
        <w:object w:dxaOrig="880" w:dyaOrig="260" w14:anchorId="56882811">
          <v:shape id="_x0000_i1159" type="#_x0000_t75" style="width:44.35pt;height:13.15pt" o:ole="">
            <v:imagedata r:id="rId284" o:title=""/>
          </v:shape>
          <o:OLEObject Type="Embed" ProgID="Equation.DSMT4" ShapeID="_x0000_i1159" DrawAspect="Content" ObjectID="_1519531654" r:id="rId285"/>
        </w:object>
      </w:r>
      <w:r w:rsidRPr="006A5D26">
        <w:rPr>
          <w:color w:val="000000"/>
          <w:szCs w:val="20"/>
          <w:lang w:eastAsia="fr-FR"/>
        </w:rPr>
        <w:t xml:space="preserve"> stand for rectangular coordinates, and  </w:t>
      </w:r>
      <w:r w:rsidRPr="00673D1B">
        <w:rPr>
          <w:color w:val="000000"/>
          <w:position w:val="-6"/>
          <w:szCs w:val="20"/>
          <w:lang w:eastAsia="fr-FR"/>
        </w:rPr>
        <w:object w:dxaOrig="160" w:dyaOrig="240" w14:anchorId="40760A57">
          <v:shape id="_x0000_i1160" type="#_x0000_t75" style="width:7.9pt;height:11.85pt" o:ole="">
            <v:imagedata r:id="rId286" o:title=""/>
          </v:shape>
          <o:OLEObject Type="Embed" ProgID="Equation.DSMT4" ShapeID="_x0000_i1160" DrawAspect="Content" ObjectID="_1519531655" r:id="rId287"/>
        </w:object>
      </w:r>
      <w:r w:rsidRPr="006A5D26">
        <w:rPr>
          <w:color w:val="000000"/>
          <w:szCs w:val="20"/>
          <w:lang w:eastAsia="fr-FR"/>
        </w:rPr>
        <w:t xml:space="preserve"> as the time marker, with  </w:t>
      </w:r>
      <w:r w:rsidRPr="00B55675">
        <w:rPr>
          <w:color w:val="000000"/>
          <w:position w:val="-14"/>
          <w:szCs w:val="20"/>
          <w:lang w:eastAsia="fr-FR"/>
        </w:rPr>
        <w:object w:dxaOrig="1900" w:dyaOrig="420" w14:anchorId="0B77703E">
          <v:shape id="_x0000_i1161" type="#_x0000_t75" style="width:95.25pt;height:21.05pt" o:ole="">
            <v:imagedata r:id="rId288" o:title=""/>
          </v:shape>
          <o:OLEObject Type="Embed" ProgID="Equation.DSMT4" ShapeID="_x0000_i1161" DrawAspect="Content" ObjectID="_1519531656" r:id="rId289"/>
        </w:object>
      </w:r>
      <w:r w:rsidRPr="006A5D26">
        <w:rPr>
          <w:szCs w:val="20"/>
          <w:lang w:eastAsia="fr-FR"/>
        </w:rPr>
        <w:t xml:space="preserve"> </w:t>
      </w:r>
      <w:r>
        <w:rPr>
          <w:szCs w:val="20"/>
          <w:lang w:eastAsia="fr-FR"/>
        </w:rPr>
        <w:t xml:space="preserve"> </w:t>
      </w:r>
      <w:r w:rsidRPr="006A5D26">
        <w:rPr>
          <w:szCs w:val="20"/>
          <w:lang w:eastAsia="fr-FR"/>
        </w:rPr>
        <w:t xml:space="preserve">which </w:t>
      </w:r>
      <w:r w:rsidRPr="00690AAF">
        <w:rPr>
          <w:szCs w:val="20"/>
          <w:lang w:eastAsia="fr-FR"/>
        </w:rPr>
        <w:t>takes on</w:t>
      </w:r>
      <w:r w:rsidRPr="006A5D26">
        <w:rPr>
          <w:szCs w:val="20"/>
          <w:lang w:eastAsia="fr-FR"/>
        </w:rPr>
        <w:t xml:space="preserve"> real values for all coordinates.  In addition</w:t>
      </w:r>
      <w:r>
        <w:rPr>
          <w:szCs w:val="20"/>
          <w:lang w:eastAsia="fr-FR"/>
        </w:rPr>
        <w:t>,</w:t>
      </w:r>
      <w:r w:rsidRPr="006A5D26">
        <w:rPr>
          <w:szCs w:val="20"/>
          <w:lang w:eastAsia="fr-FR"/>
        </w:rPr>
        <w:t xml:space="preserve"> we assume that there are no crossed terms in the line element, so that this last can be written: </w:t>
      </w:r>
    </w:p>
    <w:p w14:paraId="4B384C90" w14:textId="77777777" w:rsidR="004D25E3" w:rsidRPr="006A5D26" w:rsidRDefault="004D25E3" w:rsidP="004D25E3">
      <w:pPr>
        <w:spacing w:before="2" w:after="2"/>
        <w:ind w:left="1276"/>
        <w:jc w:val="both"/>
        <w:rPr>
          <w:szCs w:val="20"/>
          <w:lang w:eastAsia="fr-FR"/>
        </w:rPr>
      </w:pPr>
    </w:p>
    <w:p w14:paraId="49DE1671" w14:textId="77777777" w:rsidR="004D25E3" w:rsidRPr="006A5D26" w:rsidRDefault="004D25E3" w:rsidP="004D25E3">
      <w:pPr>
        <w:ind w:left="1276"/>
        <w:jc w:val="both"/>
        <w:rPr>
          <w:color w:val="FF0000"/>
          <w:szCs w:val="20"/>
          <w:lang w:eastAsia="fr-FR"/>
        </w:rPr>
      </w:pPr>
      <w:r w:rsidRPr="006A5D26">
        <w:rPr>
          <w:szCs w:val="20"/>
          <w:lang w:eastAsia="fr-FR"/>
        </w:rPr>
        <w:t>(</w:t>
      </w:r>
      <w:r>
        <w:rPr>
          <w:szCs w:val="20"/>
          <w:lang w:eastAsia="fr-FR"/>
        </w:rPr>
        <w:t>a</w:t>
      </w:r>
      <w:r w:rsidRPr="006A5D26">
        <w:rPr>
          <w:szCs w:val="20"/>
          <w:lang w:eastAsia="fr-FR"/>
        </w:rPr>
        <w:t>)</w:t>
      </w:r>
      <w:r w:rsidRPr="006A5D26">
        <w:rPr>
          <w:color w:val="FF0000"/>
          <w:szCs w:val="20"/>
          <w:lang w:eastAsia="fr-FR"/>
        </w:rPr>
        <w:t xml:space="preserve">               </w:t>
      </w:r>
      <w:r w:rsidRPr="00822F7D">
        <w:rPr>
          <w:color w:val="FF0000"/>
          <w:position w:val="-14"/>
          <w:szCs w:val="20"/>
          <w:lang w:eastAsia="fr-FR"/>
        </w:rPr>
        <w:object w:dxaOrig="6240" w:dyaOrig="420" w14:anchorId="0019BCB0">
          <v:shape id="_x0000_i1162" type="#_x0000_t75" style="width:311.25pt;height:21.05pt" o:ole="">
            <v:imagedata r:id="rId290" o:title=""/>
          </v:shape>
          <o:OLEObject Type="Embed" ProgID="Equation.DSMT4" ShapeID="_x0000_i1162" DrawAspect="Content" ObjectID="_1519531657" r:id="rId291"/>
        </w:object>
      </w:r>
    </w:p>
    <w:p w14:paraId="680FB6A1" w14:textId="77777777" w:rsidR="004D25E3" w:rsidRPr="006A5D26" w:rsidRDefault="004D25E3" w:rsidP="004D25E3">
      <w:pPr>
        <w:spacing w:before="2" w:after="2"/>
        <w:ind w:left="1276"/>
        <w:jc w:val="both"/>
        <w:rPr>
          <w:szCs w:val="20"/>
          <w:lang w:eastAsia="fr-FR"/>
        </w:rPr>
      </w:pPr>
      <w:proofErr w:type="gramStart"/>
      <w:r w:rsidRPr="006A5D26">
        <w:rPr>
          <w:szCs w:val="20"/>
          <w:lang w:eastAsia="fr-FR"/>
        </w:rPr>
        <w:t>where</w:t>
      </w:r>
      <w:proofErr w:type="gramEnd"/>
      <w:r w:rsidRPr="006A5D26">
        <w:rPr>
          <w:szCs w:val="20"/>
          <w:lang w:eastAsia="fr-FR"/>
        </w:rPr>
        <w:t xml:space="preserve"> F, G, H are functions of   </w:t>
      </w:r>
      <w:r w:rsidRPr="007405DA">
        <w:rPr>
          <w:position w:val="-14"/>
          <w:szCs w:val="20"/>
          <w:lang w:eastAsia="fr-FR"/>
        </w:rPr>
        <w:object w:dxaOrig="1620" w:dyaOrig="480" w14:anchorId="76686E52">
          <v:shape id="_x0000_i1163" type="#_x0000_t75" style="width:81.2pt;height:24.15pt" o:ole="">
            <v:imagedata r:id="rId292" o:title=""/>
          </v:shape>
          <o:OLEObject Type="Embed" ProgID="Equation.DSMT4" ShapeID="_x0000_i1163" DrawAspect="Content" ObjectID="_1519531658" r:id="rId293"/>
        </w:object>
      </w:r>
      <w:r w:rsidRPr="006A5D26">
        <w:rPr>
          <w:szCs w:val="20"/>
          <w:lang w:eastAsia="fr-FR"/>
        </w:rPr>
        <w:t xml:space="preserve"> . </w:t>
      </w:r>
    </w:p>
    <w:p w14:paraId="3DDE2690" w14:textId="77777777" w:rsidR="004D25E3" w:rsidRPr="006A5D26" w:rsidRDefault="004D25E3" w:rsidP="004D25E3">
      <w:pPr>
        <w:spacing w:before="2" w:after="2"/>
        <w:ind w:left="1276"/>
        <w:jc w:val="both"/>
        <w:rPr>
          <w:szCs w:val="20"/>
          <w:lang w:eastAsia="fr-FR"/>
        </w:rPr>
      </w:pPr>
      <w:r w:rsidRPr="006A5D26">
        <w:rPr>
          <w:szCs w:val="20"/>
          <w:lang w:eastAsia="fr-FR"/>
        </w:rPr>
        <w:t>At infinite we must have</w:t>
      </w:r>
    </w:p>
    <w:p w14:paraId="0E7A479E" w14:textId="77777777" w:rsidR="004D25E3" w:rsidRPr="006A5D26" w:rsidRDefault="004D25E3" w:rsidP="004D25E3">
      <w:pPr>
        <w:spacing w:before="2" w:after="2"/>
        <w:ind w:left="1276"/>
        <w:jc w:val="both"/>
        <w:rPr>
          <w:szCs w:val="20"/>
          <w:lang w:eastAsia="fr-FR"/>
        </w:rPr>
      </w:pPr>
    </w:p>
    <w:p w14:paraId="041A420F" w14:textId="77777777" w:rsidR="004D25E3" w:rsidRPr="006A5D26" w:rsidRDefault="004D25E3" w:rsidP="004D25E3">
      <w:pPr>
        <w:spacing w:before="2" w:after="2"/>
        <w:ind w:left="1276"/>
        <w:jc w:val="both"/>
        <w:rPr>
          <w:szCs w:val="20"/>
          <w:lang w:eastAsia="fr-FR"/>
        </w:rPr>
      </w:pPr>
      <w:r w:rsidRPr="006A5D26">
        <w:rPr>
          <w:szCs w:val="20"/>
          <w:lang w:eastAsia="fr-FR"/>
        </w:rPr>
        <w:lastRenderedPageBreak/>
        <w:t>(</w:t>
      </w:r>
      <w:r>
        <w:rPr>
          <w:szCs w:val="20"/>
          <w:lang w:eastAsia="fr-FR"/>
        </w:rPr>
        <w:t>b</w:t>
      </w:r>
      <w:r w:rsidRPr="006A5D26">
        <w:rPr>
          <w:szCs w:val="20"/>
          <w:lang w:eastAsia="fr-FR"/>
        </w:rPr>
        <w:t xml:space="preserve">)                                               </w:t>
      </w:r>
      <w:r w:rsidRPr="007405DA">
        <w:rPr>
          <w:position w:val="-10"/>
          <w:szCs w:val="20"/>
          <w:lang w:eastAsia="fr-FR"/>
        </w:rPr>
        <w:object w:dxaOrig="2400" w:dyaOrig="320" w14:anchorId="1F5D3D73">
          <v:shape id="_x0000_i1164" type="#_x0000_t75" style="width:119.85pt;height:15.35pt" o:ole="">
            <v:imagedata r:id="rId294" o:title=""/>
          </v:shape>
          <o:OLEObject Type="Embed" ProgID="Equation.DSMT4" ShapeID="_x0000_i1164" DrawAspect="Content" ObjectID="_1519531659" r:id="rId295"/>
        </w:object>
      </w:r>
      <w:r w:rsidRPr="006A5D26">
        <w:rPr>
          <w:szCs w:val="20"/>
          <w:lang w:eastAsia="fr-FR"/>
        </w:rPr>
        <w:t xml:space="preserve"> </w:t>
      </w:r>
    </w:p>
    <w:p w14:paraId="7E64DBC3" w14:textId="77777777" w:rsidR="004D25E3" w:rsidRPr="006A5D26" w:rsidRDefault="004D25E3" w:rsidP="004D25E3">
      <w:pPr>
        <w:spacing w:before="2" w:after="2"/>
        <w:ind w:left="1276"/>
        <w:jc w:val="both"/>
        <w:rPr>
          <w:szCs w:val="20"/>
          <w:lang w:eastAsia="fr-FR"/>
        </w:rPr>
      </w:pPr>
    </w:p>
    <w:p w14:paraId="7E4FCF62" w14:textId="77777777" w:rsidR="004D25E3" w:rsidRDefault="004D25E3" w:rsidP="004D25E3">
      <w:pPr>
        <w:spacing w:before="2" w:after="2"/>
        <w:ind w:left="1276"/>
        <w:jc w:val="both"/>
        <w:rPr>
          <w:szCs w:val="20"/>
          <w:lang w:eastAsia="fr-FR"/>
        </w:rPr>
      </w:pPr>
      <w:r w:rsidRPr="006A5D26">
        <w:rPr>
          <w:szCs w:val="20"/>
          <w:lang w:eastAsia="fr-FR"/>
        </w:rPr>
        <w:t xml:space="preserve">Introduce the following coordinate change: </w:t>
      </w:r>
    </w:p>
    <w:p w14:paraId="56D3D311" w14:textId="77777777" w:rsidR="004D25E3" w:rsidRDefault="004D25E3" w:rsidP="004D25E3">
      <w:pPr>
        <w:spacing w:before="2" w:after="2"/>
        <w:ind w:left="1276"/>
        <w:jc w:val="both"/>
        <w:rPr>
          <w:szCs w:val="20"/>
          <w:lang w:eastAsia="fr-FR"/>
        </w:rPr>
      </w:pPr>
    </w:p>
    <w:p w14:paraId="175525BE" w14:textId="77777777" w:rsidR="004D25E3" w:rsidRDefault="004D25E3" w:rsidP="004D25E3">
      <w:pPr>
        <w:jc w:val="center"/>
        <w:rPr>
          <w:color w:val="000000"/>
          <w:szCs w:val="20"/>
          <w:lang w:eastAsia="fr-FR"/>
        </w:rPr>
      </w:pPr>
      <w:r>
        <w:rPr>
          <w:noProof/>
          <w:color w:val="000000"/>
          <w:szCs w:val="20"/>
          <w:lang w:eastAsia="fr-FR"/>
        </w:rPr>
        <w:drawing>
          <wp:inline distT="0" distB="0" distL="0" distR="0" wp14:anchorId="570B170E" wp14:editId="5F80495A">
            <wp:extent cx="5025602" cy="1418576"/>
            <wp:effectExtent l="0" t="0" r="381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xhwarzschild grandeur r.jpg"/>
                    <pic:cNvPicPr/>
                  </pic:nvPicPr>
                  <pic:blipFill>
                    <a:blip r:embed="rId296">
                      <a:extLst>
                        <a:ext uri="{28A0092B-C50C-407E-A947-70E740481C1C}">
                          <a14:useLocalDpi xmlns:a14="http://schemas.microsoft.com/office/drawing/2010/main" val="0"/>
                        </a:ext>
                      </a:extLst>
                    </a:blip>
                    <a:stretch>
                      <a:fillRect/>
                    </a:stretch>
                  </pic:blipFill>
                  <pic:spPr>
                    <a:xfrm>
                      <a:off x="0" y="0"/>
                      <a:ext cx="5027825" cy="1419203"/>
                    </a:xfrm>
                    <a:prstGeom prst="rect">
                      <a:avLst/>
                    </a:prstGeom>
                  </pic:spPr>
                </pic:pic>
              </a:graphicData>
            </a:graphic>
          </wp:inline>
        </w:drawing>
      </w:r>
    </w:p>
    <w:p w14:paraId="3895B973" w14:textId="77777777" w:rsidR="004D25E3" w:rsidRDefault="004D25E3" w:rsidP="004D25E3">
      <w:pPr>
        <w:jc w:val="center"/>
        <w:rPr>
          <w:i/>
          <w:color w:val="000000"/>
          <w:szCs w:val="20"/>
          <w:lang w:eastAsia="fr-FR"/>
        </w:rPr>
      </w:pPr>
    </w:p>
    <w:p w14:paraId="62F838EE" w14:textId="77777777" w:rsidR="004D25E3" w:rsidRPr="00FB4147" w:rsidRDefault="004D25E3" w:rsidP="004D25E3">
      <w:pPr>
        <w:jc w:val="center"/>
        <w:rPr>
          <w:i/>
          <w:color w:val="000000"/>
          <w:szCs w:val="20"/>
          <w:lang w:eastAsia="fr-FR"/>
        </w:rPr>
      </w:pPr>
      <w:r w:rsidRPr="00FB4147">
        <w:rPr>
          <w:i/>
          <w:color w:val="000000"/>
          <w:szCs w:val="20"/>
          <w:lang w:eastAsia="fr-FR"/>
        </w:rPr>
        <w:t>Fig.</w:t>
      </w:r>
      <w:r>
        <w:rPr>
          <w:i/>
          <w:color w:val="000000"/>
          <w:szCs w:val="20"/>
          <w:lang w:eastAsia="fr-FR"/>
        </w:rPr>
        <w:t>6</w:t>
      </w:r>
      <w:r w:rsidRPr="00FB4147">
        <w:rPr>
          <w:i/>
          <w:color w:val="000000"/>
          <w:szCs w:val="20"/>
          <w:lang w:eastAsia="fr-FR"/>
        </w:rPr>
        <w:t xml:space="preserve"> : </w:t>
      </w:r>
      <w:r>
        <w:rPr>
          <w:i/>
          <w:color w:val="000000"/>
          <w:szCs w:val="20"/>
          <w:lang w:eastAsia="fr-FR"/>
        </w:rPr>
        <w:t xml:space="preserve">How </w:t>
      </w:r>
      <w:r w:rsidRPr="00411748">
        <w:rPr>
          <w:i/>
          <w:color w:val="000000"/>
          <w:szCs w:val="20"/>
          <w:lang w:eastAsia="fr-FR"/>
        </w:rPr>
        <w:t>Schwar</w:t>
      </w:r>
      <w:r>
        <w:rPr>
          <w:i/>
          <w:color w:val="000000"/>
          <w:szCs w:val="20"/>
          <w:lang w:eastAsia="fr-FR"/>
        </w:rPr>
        <w:t xml:space="preserve">zschild defines </w:t>
      </w:r>
      <w:r w:rsidRPr="00411748">
        <w:rPr>
          <w:i/>
          <w:color w:val="000000"/>
          <w:szCs w:val="20"/>
          <w:lang w:eastAsia="fr-FR"/>
        </w:rPr>
        <w:t>r</w:t>
      </w:r>
    </w:p>
    <w:p w14:paraId="67ACFF97" w14:textId="77777777" w:rsidR="004D25E3" w:rsidRPr="006A5D26" w:rsidRDefault="004D25E3" w:rsidP="004D25E3">
      <w:pPr>
        <w:spacing w:before="2" w:after="2"/>
        <w:ind w:left="1276"/>
        <w:jc w:val="both"/>
        <w:rPr>
          <w:szCs w:val="20"/>
          <w:lang w:eastAsia="fr-FR"/>
        </w:rPr>
      </w:pPr>
    </w:p>
    <w:p w14:paraId="72D62ABB" w14:textId="77777777" w:rsidR="004D25E3" w:rsidRPr="006A5D26" w:rsidRDefault="004D25E3" w:rsidP="004D25E3">
      <w:pPr>
        <w:spacing w:before="2" w:after="2"/>
        <w:ind w:left="1276"/>
        <w:jc w:val="both"/>
        <w:rPr>
          <w:szCs w:val="20"/>
          <w:lang w:eastAsia="fr-FR"/>
        </w:rPr>
      </w:pPr>
    </w:p>
    <w:p w14:paraId="1D3230D6" w14:textId="77777777" w:rsidR="004D25E3" w:rsidRPr="006A5D26" w:rsidRDefault="004D25E3" w:rsidP="004D25E3">
      <w:pPr>
        <w:ind w:left="1276"/>
        <w:jc w:val="both"/>
        <w:rPr>
          <w:color w:val="FF0000"/>
          <w:szCs w:val="20"/>
          <w:lang w:eastAsia="fr-FR"/>
        </w:rPr>
      </w:pPr>
      <w:r w:rsidRPr="00690AAF">
        <w:rPr>
          <w:szCs w:val="20"/>
          <w:lang w:eastAsia="fr-FR"/>
        </w:rPr>
        <w:t>(c)</w:t>
      </w:r>
      <w:r w:rsidRPr="00E12732">
        <w:rPr>
          <w:color w:val="FF0000"/>
          <w:szCs w:val="20"/>
          <w:lang w:eastAsia="fr-FR"/>
        </w:rPr>
        <w:t xml:space="preserve"> </w:t>
      </w:r>
      <w:r w:rsidRPr="006A5D26">
        <w:rPr>
          <w:color w:val="FF0000"/>
          <w:szCs w:val="20"/>
          <w:lang w:eastAsia="fr-FR"/>
        </w:rPr>
        <w:t xml:space="preserve">                 </w:t>
      </w:r>
      <w:r>
        <w:rPr>
          <w:color w:val="FF0000"/>
          <w:szCs w:val="20"/>
          <w:lang w:eastAsia="fr-FR"/>
        </w:rPr>
        <w:t xml:space="preserve">                         </w:t>
      </w:r>
      <w:r w:rsidRPr="006A5D26">
        <w:rPr>
          <w:color w:val="FF0000"/>
          <w:szCs w:val="20"/>
          <w:lang w:eastAsia="fr-FR"/>
        </w:rPr>
        <w:t xml:space="preserve">   </w:t>
      </w:r>
      <w:r w:rsidRPr="007405DA">
        <w:rPr>
          <w:color w:val="FF0000"/>
          <w:position w:val="-14"/>
          <w:szCs w:val="20"/>
          <w:lang w:eastAsia="fr-FR"/>
        </w:rPr>
        <w:object w:dxaOrig="2400" w:dyaOrig="480" w14:anchorId="578AF6A8">
          <v:shape id="_x0000_i1165" type="#_x0000_t75" style="width:119.85pt;height:24.15pt" o:ole="">
            <v:imagedata r:id="rId297" o:title=""/>
          </v:shape>
          <o:OLEObject Type="Embed" ProgID="Equation.DSMT4" ShapeID="_x0000_i1165" DrawAspect="Content" ObjectID="_1519531660" r:id="rId298"/>
        </w:object>
      </w:r>
      <w:r w:rsidRPr="006A5D26">
        <w:rPr>
          <w:color w:val="FF0000"/>
          <w:szCs w:val="20"/>
          <w:lang w:eastAsia="fr-FR"/>
        </w:rPr>
        <w:t xml:space="preserve">   </w:t>
      </w:r>
    </w:p>
    <w:p w14:paraId="2988409C" w14:textId="77777777" w:rsidR="004D25E3" w:rsidRPr="006A5D26" w:rsidRDefault="004D25E3" w:rsidP="004D25E3">
      <w:pPr>
        <w:ind w:left="1276"/>
        <w:jc w:val="both"/>
        <w:rPr>
          <w:szCs w:val="20"/>
          <w:lang w:eastAsia="fr-FR"/>
        </w:rPr>
      </w:pPr>
      <w:r w:rsidRPr="006A5D26">
        <w:rPr>
          <w:szCs w:val="20"/>
          <w:lang w:eastAsia="fr-FR"/>
        </w:rPr>
        <w:t>(</w:t>
      </w:r>
      <w:r>
        <w:rPr>
          <w:szCs w:val="20"/>
          <w:lang w:eastAsia="fr-FR"/>
        </w:rPr>
        <w:t>d</w:t>
      </w:r>
      <w:r w:rsidRPr="006A5D26">
        <w:rPr>
          <w:szCs w:val="20"/>
          <w:lang w:eastAsia="fr-FR"/>
        </w:rPr>
        <w:t>)</w:t>
      </w:r>
      <w:r w:rsidRPr="006A5D26">
        <w:rPr>
          <w:color w:val="FF0000"/>
          <w:szCs w:val="20"/>
          <w:lang w:eastAsia="fr-FR"/>
        </w:rPr>
        <w:t xml:space="preserve">                                      </w:t>
      </w:r>
      <w:r>
        <w:rPr>
          <w:color w:val="FF0000"/>
          <w:szCs w:val="20"/>
          <w:lang w:eastAsia="fr-FR"/>
        </w:rPr>
        <w:t xml:space="preserve">    </w:t>
      </w:r>
      <w:r w:rsidRPr="006A5D26">
        <w:rPr>
          <w:color w:val="FF0000"/>
          <w:szCs w:val="20"/>
          <w:lang w:eastAsia="fr-FR"/>
        </w:rPr>
        <w:t xml:space="preserve">                       </w:t>
      </w:r>
      <w:r w:rsidRPr="00C10C1E">
        <w:rPr>
          <w:color w:val="FF0000"/>
          <w:position w:val="-30"/>
          <w:szCs w:val="20"/>
          <w:lang w:eastAsia="fr-FR"/>
        </w:rPr>
        <w:object w:dxaOrig="1420" w:dyaOrig="740" w14:anchorId="092579A1">
          <v:shape id="_x0000_i1166" type="#_x0000_t75" style="width:71.55pt;height:36.45pt" o:ole="">
            <v:imagedata r:id="rId299" o:title=""/>
          </v:shape>
          <o:OLEObject Type="Embed" ProgID="Equation.DSMT4" ShapeID="_x0000_i1166" DrawAspect="Content" ObjectID="_1519531661" r:id="rId300"/>
        </w:object>
      </w:r>
      <w:r w:rsidRPr="006A5D26">
        <w:rPr>
          <w:szCs w:val="20"/>
          <w:lang w:eastAsia="fr-FR"/>
        </w:rPr>
        <w:t xml:space="preserve"> </w:t>
      </w:r>
    </w:p>
    <w:p w14:paraId="6B23635B" w14:textId="77777777" w:rsidR="004D25E3" w:rsidRPr="006A5D26" w:rsidRDefault="004D25E3" w:rsidP="004D25E3">
      <w:pPr>
        <w:ind w:left="1276"/>
        <w:jc w:val="both"/>
        <w:rPr>
          <w:color w:val="FF0000"/>
          <w:szCs w:val="20"/>
          <w:lang w:eastAsia="fr-FR"/>
        </w:rPr>
      </w:pPr>
      <w:r w:rsidRPr="006A5D26">
        <w:rPr>
          <w:szCs w:val="20"/>
          <w:lang w:eastAsia="fr-FR"/>
        </w:rPr>
        <w:t>(</w:t>
      </w:r>
      <w:r>
        <w:rPr>
          <w:szCs w:val="20"/>
          <w:lang w:eastAsia="fr-FR"/>
        </w:rPr>
        <w:t>e</w:t>
      </w:r>
      <w:r w:rsidRPr="006A5D26">
        <w:rPr>
          <w:szCs w:val="20"/>
          <w:lang w:eastAsia="fr-FR"/>
        </w:rPr>
        <w:t xml:space="preserve">)                                                     </w:t>
      </w:r>
      <w:r w:rsidRPr="007405DA">
        <w:rPr>
          <w:position w:val="-40"/>
          <w:szCs w:val="20"/>
          <w:lang w:eastAsia="fr-FR"/>
        </w:rPr>
        <w:object w:dxaOrig="2540" w:dyaOrig="940" w14:anchorId="7DB7CCDB">
          <v:shape id="_x0000_i1167" type="#_x0000_t75" style="width:126.45pt;height:47pt" o:ole="">
            <v:imagedata r:id="rId301" o:title=""/>
          </v:shape>
          <o:OLEObject Type="Embed" ProgID="Equation.DSMT4" ShapeID="_x0000_i1167" DrawAspect="Content" ObjectID="_1519531662" r:id="rId302"/>
        </w:object>
      </w:r>
    </w:p>
    <w:p w14:paraId="47A78D39" w14:textId="77777777" w:rsidR="004D25E3" w:rsidRPr="006A5D26" w:rsidRDefault="004D25E3" w:rsidP="004D25E3">
      <w:pPr>
        <w:spacing w:before="2" w:after="2"/>
        <w:ind w:left="1276"/>
        <w:jc w:val="both"/>
        <w:rPr>
          <w:szCs w:val="20"/>
          <w:lang w:eastAsia="fr-FR"/>
        </w:rPr>
      </w:pPr>
      <w:proofErr w:type="gramStart"/>
      <w:r w:rsidRPr="006A5D26">
        <w:rPr>
          <w:szCs w:val="20"/>
          <w:lang w:eastAsia="fr-FR"/>
        </w:rPr>
        <w:t>which</w:t>
      </w:r>
      <w:proofErr w:type="gramEnd"/>
      <w:r w:rsidRPr="006A5D26">
        <w:rPr>
          <w:szCs w:val="20"/>
          <w:lang w:eastAsia="fr-FR"/>
        </w:rPr>
        <w:t xml:space="preserve"> goes with: </w:t>
      </w:r>
      <w:r w:rsidRPr="007405DA">
        <w:rPr>
          <w:position w:val="-10"/>
          <w:szCs w:val="20"/>
          <w:lang w:eastAsia="fr-FR"/>
        </w:rPr>
        <w:object w:dxaOrig="880" w:dyaOrig="320" w14:anchorId="0F3AF6AE">
          <v:shape id="_x0000_i1168" type="#_x0000_t75" style="width:43.45pt;height:15.35pt" o:ole="">
            <v:imagedata r:id="rId303" o:title=""/>
          </v:shape>
          <o:OLEObject Type="Embed" ProgID="Equation.DSMT4" ShapeID="_x0000_i1168" DrawAspect="Content" ObjectID="_1519531663" r:id="rId304"/>
        </w:object>
      </w:r>
      <w:r w:rsidRPr="006A5D26">
        <w:rPr>
          <w:szCs w:val="20"/>
          <w:lang w:eastAsia="fr-FR"/>
        </w:rPr>
        <w:t xml:space="preserve">     </w:t>
      </w:r>
      <w:r w:rsidRPr="007405DA">
        <w:rPr>
          <w:position w:val="-10"/>
          <w:szCs w:val="20"/>
          <w:lang w:eastAsia="fr-FR"/>
        </w:rPr>
        <w:object w:dxaOrig="1880" w:dyaOrig="320" w14:anchorId="64163445">
          <v:shape id="_x0000_i1169" type="#_x0000_t75" style="width:93.5pt;height:15.35pt" o:ole="">
            <v:imagedata r:id="rId305" o:title=""/>
          </v:shape>
          <o:OLEObject Type="Embed" ProgID="Equation.DSMT4" ShapeID="_x0000_i1169" DrawAspect="Content" ObjectID="_1519531664" r:id="rId306"/>
        </w:object>
      </w:r>
      <w:r w:rsidRPr="006A5D26">
        <w:rPr>
          <w:szCs w:val="20"/>
          <w:lang w:eastAsia="fr-FR"/>
        </w:rPr>
        <w:t xml:space="preserve">   and: </w:t>
      </w:r>
    </w:p>
    <w:p w14:paraId="01E1A498" w14:textId="77777777" w:rsidR="004D25E3" w:rsidRPr="006A5D26" w:rsidRDefault="004D25E3" w:rsidP="004D25E3">
      <w:pPr>
        <w:spacing w:before="2" w:after="2"/>
        <w:ind w:left="1276"/>
        <w:jc w:val="both"/>
        <w:rPr>
          <w:szCs w:val="20"/>
          <w:lang w:eastAsia="fr-FR"/>
        </w:rPr>
      </w:pPr>
    </w:p>
    <w:p w14:paraId="48740960" w14:textId="77777777" w:rsidR="004D25E3" w:rsidRPr="00C52FA6" w:rsidRDefault="004D25E3" w:rsidP="004D25E3">
      <w:pPr>
        <w:ind w:left="1276"/>
        <w:jc w:val="center"/>
        <w:rPr>
          <w:color w:val="FF0000"/>
          <w:szCs w:val="20"/>
          <w:lang w:val="en-US" w:eastAsia="fr-FR"/>
        </w:rPr>
      </w:pPr>
      <w:r w:rsidRPr="00C10C1E">
        <w:rPr>
          <w:color w:val="FF0000"/>
          <w:position w:val="-10"/>
          <w:szCs w:val="20"/>
          <w:lang w:eastAsia="fr-FR"/>
        </w:rPr>
        <w:object w:dxaOrig="1560" w:dyaOrig="320" w14:anchorId="42E02AB6">
          <v:shape id="_x0000_i1170" type="#_x0000_t75" style="width:79pt;height:16.7pt" o:ole="">
            <v:imagedata r:id="rId307" o:title=""/>
          </v:shape>
          <o:OLEObject Type="Embed" ProgID="Equation.DSMT4" ShapeID="_x0000_i1170" DrawAspect="Content" ObjectID="_1519531665" r:id="rId308"/>
        </w:object>
      </w:r>
      <w:r w:rsidRPr="006A5D26">
        <w:rPr>
          <w:color w:val="FF0000"/>
          <w:szCs w:val="20"/>
          <w:lang w:eastAsia="fr-FR"/>
        </w:rPr>
        <w:t xml:space="preserve"> , </w:t>
      </w:r>
      <w:r w:rsidRPr="00C10C1E">
        <w:rPr>
          <w:color w:val="FF0000"/>
          <w:position w:val="-10"/>
          <w:szCs w:val="20"/>
          <w:lang w:eastAsia="fr-FR"/>
        </w:rPr>
        <w:object w:dxaOrig="1580" w:dyaOrig="320" w14:anchorId="2CD35452">
          <v:shape id="_x0000_i1171" type="#_x0000_t75" style="width:79pt;height:16.7pt" o:ole="">
            <v:imagedata r:id="rId309" o:title=""/>
          </v:shape>
          <o:OLEObject Type="Embed" ProgID="Equation.DSMT4" ShapeID="_x0000_i1171" DrawAspect="Content" ObjectID="_1519531666" r:id="rId310"/>
        </w:object>
      </w:r>
      <w:r w:rsidRPr="006A5D26">
        <w:rPr>
          <w:color w:val="FF0000"/>
          <w:szCs w:val="20"/>
          <w:lang w:eastAsia="fr-FR"/>
        </w:rPr>
        <w:t xml:space="preserve"> , </w:t>
      </w:r>
      <w:r w:rsidRPr="00C10C1E">
        <w:rPr>
          <w:color w:val="FF0000"/>
          <w:position w:val="-10"/>
          <w:szCs w:val="20"/>
          <w:lang w:eastAsia="fr-FR"/>
        </w:rPr>
        <w:object w:dxaOrig="1040" w:dyaOrig="320" w14:anchorId="42569D37">
          <v:shape id="_x0000_i1172" type="#_x0000_t75" style="width:52.7pt;height:16.7pt" o:ole="">
            <v:imagedata r:id="rId311" o:title=""/>
          </v:shape>
          <o:OLEObject Type="Embed" ProgID="Equation.DSMT4" ShapeID="_x0000_i1172" DrawAspect="Content" ObjectID="_1519531667" r:id="rId312"/>
        </w:object>
      </w:r>
    </w:p>
    <w:p w14:paraId="26987D86" w14:textId="77777777" w:rsidR="004D25E3" w:rsidRPr="006A5D26" w:rsidRDefault="004D25E3" w:rsidP="004D25E3">
      <w:pPr>
        <w:spacing w:before="2" w:after="2"/>
        <w:ind w:left="1276"/>
        <w:jc w:val="both"/>
        <w:rPr>
          <w:szCs w:val="20"/>
          <w:lang w:eastAsia="fr-FR"/>
        </w:rPr>
      </w:pPr>
      <w:proofErr w:type="gramStart"/>
      <w:r w:rsidRPr="006A5D26">
        <w:rPr>
          <w:szCs w:val="20"/>
          <w:lang w:eastAsia="fr-FR"/>
        </w:rPr>
        <w:t>that</w:t>
      </w:r>
      <w:proofErr w:type="gramEnd"/>
      <w:r w:rsidRPr="006A5D26">
        <w:rPr>
          <w:szCs w:val="20"/>
          <w:lang w:eastAsia="fr-FR"/>
        </w:rPr>
        <w:t xml:space="preserve"> we will call « pseudo spherical coordinates ». It gives: </w:t>
      </w:r>
    </w:p>
    <w:p w14:paraId="43143966" w14:textId="77777777" w:rsidR="004D25E3" w:rsidRDefault="004D25E3" w:rsidP="004D25E3">
      <w:pPr>
        <w:spacing w:before="2" w:after="2"/>
        <w:ind w:left="1276"/>
        <w:jc w:val="both"/>
        <w:rPr>
          <w:szCs w:val="20"/>
          <w:lang w:eastAsia="fr-FR"/>
        </w:rPr>
      </w:pPr>
    </w:p>
    <w:p w14:paraId="79EACEF9" w14:textId="77777777" w:rsidR="004D25E3" w:rsidRDefault="004D25E3" w:rsidP="004D25E3">
      <w:pPr>
        <w:spacing w:before="2" w:after="2"/>
        <w:jc w:val="both"/>
        <w:rPr>
          <w:szCs w:val="20"/>
          <w:lang w:eastAsia="fr-FR"/>
        </w:rPr>
      </w:pPr>
      <w:r>
        <w:rPr>
          <w:szCs w:val="20"/>
          <w:lang w:eastAsia="fr-FR"/>
        </w:rPr>
        <w:t xml:space="preserve"> (f)                          </w:t>
      </w:r>
      <w:r w:rsidRPr="0019117A">
        <w:rPr>
          <w:position w:val="-10"/>
          <w:szCs w:val="20"/>
          <w:lang w:eastAsia="fr-FR"/>
        </w:rPr>
        <w:object w:dxaOrig="5140" w:dyaOrig="380" w14:anchorId="0FDA0F24">
          <v:shape id="_x0000_i1173" type="#_x0000_t75" style="width:257.7pt;height:19.3pt" o:ole="">
            <v:imagedata r:id="rId313" o:title=""/>
          </v:shape>
          <o:OLEObject Type="Embed" ProgID="Equation.DSMT4" ShapeID="_x0000_i1173" DrawAspect="Content" ObjectID="_1519531668" r:id="rId314"/>
        </w:object>
      </w:r>
      <w:r>
        <w:rPr>
          <w:szCs w:val="20"/>
          <w:lang w:eastAsia="fr-FR"/>
        </w:rPr>
        <w:t xml:space="preserve"> </w:t>
      </w:r>
    </w:p>
    <w:p w14:paraId="40132D41" w14:textId="77777777" w:rsidR="004D25E3" w:rsidRPr="006A5D26" w:rsidRDefault="004D25E3" w:rsidP="004D25E3">
      <w:pPr>
        <w:spacing w:before="2" w:after="2"/>
        <w:ind w:left="1276"/>
        <w:jc w:val="both"/>
        <w:rPr>
          <w:color w:val="FF0000"/>
          <w:szCs w:val="20"/>
          <w:lang w:eastAsia="fr-FR"/>
        </w:rPr>
      </w:pPr>
    </w:p>
    <w:p w14:paraId="3ABBE7C3"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Introduce the following additional coordinate change: </w:t>
      </w:r>
    </w:p>
    <w:p w14:paraId="55B6F2D0" w14:textId="77777777" w:rsidR="004D25E3" w:rsidRPr="006A5D26" w:rsidRDefault="004D25E3" w:rsidP="004D25E3">
      <w:pPr>
        <w:ind w:left="1276"/>
        <w:jc w:val="both"/>
        <w:rPr>
          <w:color w:val="000000"/>
          <w:szCs w:val="20"/>
          <w:lang w:eastAsia="fr-FR"/>
        </w:rPr>
      </w:pPr>
      <w:r>
        <w:rPr>
          <w:color w:val="000000"/>
          <w:szCs w:val="20"/>
          <w:lang w:eastAsia="fr-FR"/>
        </w:rPr>
        <w:t xml:space="preserve"> (g)</w:t>
      </w:r>
      <w:r>
        <w:rPr>
          <w:color w:val="000000"/>
          <w:szCs w:val="20"/>
          <w:lang w:eastAsia="fr-FR"/>
        </w:rPr>
        <w:tab/>
        <w:t xml:space="preserve">                               </w:t>
      </w:r>
      <w:r w:rsidRPr="00E12938">
        <w:rPr>
          <w:color w:val="000000"/>
          <w:position w:val="-24"/>
          <w:szCs w:val="20"/>
          <w:lang w:eastAsia="fr-FR"/>
        </w:rPr>
        <w:object w:dxaOrig="3360" w:dyaOrig="680" w14:anchorId="3B83887B">
          <v:shape id="_x0000_i1174" type="#_x0000_t75" style="width:168.15pt;height:34.7pt" o:ole="">
            <v:imagedata r:id="rId315" o:title=""/>
          </v:shape>
          <o:OLEObject Type="Embed" ProgID="Equation.DSMT4" ShapeID="_x0000_i1174" DrawAspect="Content" ObjectID="_1519531669" r:id="rId316"/>
        </w:object>
      </w:r>
      <w:r>
        <w:rPr>
          <w:color w:val="000000"/>
          <w:szCs w:val="20"/>
          <w:lang w:eastAsia="fr-FR"/>
        </w:rPr>
        <w:t xml:space="preserve"> </w:t>
      </w:r>
      <w:r>
        <w:rPr>
          <w:color w:val="000000"/>
          <w:szCs w:val="20"/>
          <w:lang w:eastAsia="fr-FR"/>
        </w:rPr>
        <w:tab/>
      </w:r>
      <w:r>
        <w:rPr>
          <w:color w:val="000000"/>
          <w:szCs w:val="20"/>
          <w:lang w:eastAsia="fr-FR"/>
        </w:rPr>
        <w:tab/>
      </w:r>
    </w:p>
    <w:p w14:paraId="668E00A2" w14:textId="77777777" w:rsidR="004D25E3" w:rsidRDefault="004D25E3" w:rsidP="004D25E3">
      <w:pPr>
        <w:jc w:val="both"/>
        <w:rPr>
          <w:color w:val="000000"/>
          <w:szCs w:val="20"/>
          <w:lang w:eastAsia="fr-FR"/>
        </w:rPr>
      </w:pPr>
      <w:r w:rsidRPr="00B50357">
        <w:rPr>
          <w:color w:val="000000"/>
          <w:szCs w:val="20"/>
          <w:lang w:eastAsia="fr-FR"/>
        </w:rPr>
        <w:t xml:space="preserve">Note that these quantities </w:t>
      </w:r>
      <w:r w:rsidRPr="00E12938">
        <w:rPr>
          <w:color w:val="000000"/>
          <w:position w:val="-12"/>
          <w:szCs w:val="20"/>
          <w:lang w:eastAsia="fr-FR"/>
        </w:rPr>
        <w:object w:dxaOrig="940" w:dyaOrig="380" w14:anchorId="4017BD8F">
          <v:shape id="_x0000_i1175" type="#_x0000_t75" style="width:47pt;height:19.3pt" o:ole="">
            <v:imagedata r:id="rId317" o:title=""/>
          </v:shape>
          <o:OLEObject Type="Embed" ProgID="Equation.DSMT4" ShapeID="_x0000_i1175" DrawAspect="Content" ObjectID="_1519531670" r:id="rId318"/>
        </w:object>
      </w:r>
      <w:r>
        <w:rPr>
          <w:color w:val="000000"/>
          <w:position w:val="-12"/>
          <w:szCs w:val="20"/>
          <w:lang w:eastAsia="fr-FR"/>
        </w:rPr>
        <w:t xml:space="preserve"> </w:t>
      </w:r>
      <w:r w:rsidRPr="00B50357">
        <w:rPr>
          <w:color w:val="000000"/>
          <w:szCs w:val="20"/>
          <w:lang w:eastAsia="fr-FR"/>
        </w:rPr>
        <w:t>have nothing to do with coordinates of a</w:t>
      </w:r>
      <w:r w:rsidRPr="00E12732">
        <w:rPr>
          <w:color w:val="FF0000"/>
          <w:szCs w:val="20"/>
          <w:lang w:eastAsia="fr-FR"/>
        </w:rPr>
        <w:t xml:space="preserve"> </w:t>
      </w:r>
      <w:r w:rsidRPr="00690AAF">
        <w:rPr>
          <w:szCs w:val="20"/>
          <w:lang w:eastAsia="fr-FR"/>
        </w:rPr>
        <w:t>tridimensional</w:t>
      </w:r>
      <w:r w:rsidRPr="00E12732">
        <w:rPr>
          <w:color w:val="FF0000"/>
          <w:szCs w:val="20"/>
          <w:lang w:eastAsia="fr-FR"/>
        </w:rPr>
        <w:t xml:space="preserve"> </w:t>
      </w:r>
      <w:r w:rsidRPr="00B50357">
        <w:rPr>
          <w:color w:val="000000"/>
          <w:szCs w:val="20"/>
          <w:lang w:eastAsia="fr-FR"/>
        </w:rPr>
        <w:t xml:space="preserve">space in the trivial sense. They are only auxiliary quantities, which Schwarzschild makes abundant use of in his article. </w:t>
      </w:r>
    </w:p>
    <w:p w14:paraId="70BB3658"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Then we have the volume </w:t>
      </w:r>
      <w:proofErr w:type="gramStart"/>
      <w:r w:rsidRPr="006A5D26">
        <w:rPr>
          <w:color w:val="000000"/>
          <w:szCs w:val="20"/>
          <w:lang w:eastAsia="fr-FR"/>
        </w:rPr>
        <w:t xml:space="preserve">element </w:t>
      </w:r>
      <w:proofErr w:type="gramEnd"/>
      <w:r w:rsidRPr="00E12938">
        <w:rPr>
          <w:color w:val="000000"/>
          <w:position w:val="-10"/>
          <w:szCs w:val="20"/>
          <w:lang w:eastAsia="fr-FR"/>
        </w:rPr>
        <w:object w:dxaOrig="2980" w:dyaOrig="380" w14:anchorId="69CFFFD9">
          <v:shape id="_x0000_i1176" type="#_x0000_t75" style="width:149.25pt;height:19.3pt" o:ole="">
            <v:imagedata r:id="rId319" o:title=""/>
          </v:shape>
          <o:OLEObject Type="Embed" ProgID="Equation.DSMT4" ShapeID="_x0000_i1176" DrawAspect="Content" ObjectID="_1519531671" r:id="rId320"/>
        </w:object>
      </w:r>
      <w:r w:rsidRPr="006A5D26">
        <w:rPr>
          <w:color w:val="000000"/>
          <w:szCs w:val="20"/>
          <w:lang w:eastAsia="fr-FR"/>
        </w:rPr>
        <w:t xml:space="preserve">. The new variables are then pseudo polar coordinate with the determinant 1. They </w:t>
      </w:r>
      <w:r w:rsidRPr="006A5D26">
        <w:rPr>
          <w:color w:val="000000"/>
          <w:szCs w:val="20"/>
          <w:lang w:eastAsia="fr-FR"/>
        </w:rPr>
        <w:lastRenderedPageBreak/>
        <w:t xml:space="preserve">have the evident advantage of polar coordinates for the treatment of the problem. </w:t>
      </w:r>
    </w:p>
    <w:p w14:paraId="5920B299"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In the new pseudo polar coordinates: </w:t>
      </w:r>
    </w:p>
    <w:p w14:paraId="56706F52"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h</w:t>
      </w:r>
      <w:r w:rsidRPr="006A5D26">
        <w:rPr>
          <w:color w:val="000000"/>
          <w:szCs w:val="20"/>
          <w:lang w:eastAsia="fr-FR"/>
        </w:rPr>
        <w:t xml:space="preserve">)                         </w:t>
      </w:r>
      <w:r w:rsidRPr="00F00222">
        <w:rPr>
          <w:color w:val="000000"/>
          <w:position w:val="-34"/>
          <w:szCs w:val="20"/>
          <w:lang w:eastAsia="fr-FR"/>
        </w:rPr>
        <w:object w:dxaOrig="5900" w:dyaOrig="800" w14:anchorId="6B970D0F">
          <v:shape id="_x0000_i1177" type="#_x0000_t75" style="width:294.6pt;height:39.95pt" o:ole="">
            <v:imagedata r:id="rId321" o:title=""/>
          </v:shape>
          <o:OLEObject Type="Embed" ProgID="Equation.DSMT4" ShapeID="_x0000_i1177" DrawAspect="Content" ObjectID="_1519531672" r:id="rId322"/>
        </w:object>
      </w:r>
      <w:r w:rsidRPr="006A5D26">
        <w:rPr>
          <w:color w:val="000000"/>
          <w:szCs w:val="20"/>
          <w:lang w:eastAsia="fr-FR"/>
        </w:rPr>
        <w:t xml:space="preserve"> </w:t>
      </w:r>
    </w:p>
    <w:p w14:paraId="326B9187" w14:textId="77777777" w:rsidR="004D25E3" w:rsidRPr="006A5D26" w:rsidRDefault="004D25E3" w:rsidP="004D25E3">
      <w:pPr>
        <w:ind w:left="1276"/>
        <w:jc w:val="both"/>
        <w:rPr>
          <w:color w:val="000000"/>
          <w:szCs w:val="20"/>
          <w:lang w:eastAsia="fr-FR"/>
        </w:rPr>
      </w:pPr>
      <w:proofErr w:type="gramStart"/>
      <w:r w:rsidRPr="006A5D26">
        <w:rPr>
          <w:color w:val="000000"/>
          <w:szCs w:val="20"/>
          <w:lang w:eastAsia="fr-FR"/>
        </w:rPr>
        <w:t>for</w:t>
      </w:r>
      <w:proofErr w:type="gramEnd"/>
      <w:r w:rsidRPr="006A5D26">
        <w:rPr>
          <w:color w:val="000000"/>
          <w:szCs w:val="20"/>
          <w:lang w:eastAsia="fr-FR"/>
        </w:rPr>
        <w:t xml:space="preserve"> which we write:</w:t>
      </w:r>
    </w:p>
    <w:p w14:paraId="63BAC1BB"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i</w:t>
      </w:r>
      <w:r w:rsidRPr="006A5D26">
        <w:rPr>
          <w:color w:val="000000"/>
          <w:szCs w:val="20"/>
          <w:lang w:eastAsia="fr-FR"/>
        </w:rPr>
        <w:t xml:space="preserve">)                       </w:t>
      </w:r>
      <w:r w:rsidRPr="00F1411F">
        <w:rPr>
          <w:color w:val="000000"/>
          <w:position w:val="-34"/>
          <w:szCs w:val="20"/>
          <w:lang w:eastAsia="fr-FR"/>
        </w:rPr>
        <w:object w:dxaOrig="5080" w:dyaOrig="800" w14:anchorId="1CDCE180">
          <v:shape id="_x0000_i1178" type="#_x0000_t75" style="width:253.3pt;height:39.95pt" o:ole="">
            <v:imagedata r:id="rId323" o:title=""/>
          </v:shape>
          <o:OLEObject Type="Embed" ProgID="Equation.DSMT4" ShapeID="_x0000_i1178" DrawAspect="Content" ObjectID="_1519531673" r:id="rId324"/>
        </w:object>
      </w:r>
    </w:p>
    <w:p w14:paraId="0EA70D09"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Then  </w:t>
      </w:r>
      <w:r w:rsidRPr="006A5D26">
        <w:rPr>
          <w:i/>
          <w:color w:val="000000"/>
          <w:szCs w:val="20"/>
          <w:lang w:eastAsia="fr-FR"/>
        </w:rPr>
        <w:t>f</w:t>
      </w:r>
      <w:r w:rsidRPr="006A5D26">
        <w:rPr>
          <w:color w:val="000000"/>
          <w:szCs w:val="20"/>
          <w:vertAlign w:val="subscript"/>
          <w:lang w:eastAsia="fr-FR"/>
        </w:rPr>
        <w:t>1</w:t>
      </w:r>
      <w:r w:rsidRPr="006A5D26">
        <w:rPr>
          <w:color w:val="000000"/>
          <w:szCs w:val="20"/>
          <w:lang w:eastAsia="fr-FR"/>
        </w:rPr>
        <w:t xml:space="preserve">, </w:t>
      </w:r>
      <w:r w:rsidRPr="006A5D26">
        <w:rPr>
          <w:i/>
          <w:color w:val="000000"/>
          <w:szCs w:val="20"/>
          <w:lang w:eastAsia="fr-FR"/>
        </w:rPr>
        <w:t>f</w:t>
      </w:r>
      <w:r w:rsidRPr="006A5D26">
        <w:rPr>
          <w:color w:val="000000"/>
          <w:szCs w:val="20"/>
          <w:vertAlign w:val="subscript"/>
          <w:lang w:eastAsia="fr-FR"/>
        </w:rPr>
        <w:t>2</w:t>
      </w:r>
      <w:r w:rsidRPr="006A5D26">
        <w:rPr>
          <w:color w:val="000000"/>
          <w:szCs w:val="20"/>
          <w:lang w:eastAsia="fr-FR"/>
        </w:rPr>
        <w:t xml:space="preserve"> = </w:t>
      </w:r>
      <w:proofErr w:type="gramStart"/>
      <w:r w:rsidRPr="006A5D26">
        <w:rPr>
          <w:i/>
          <w:color w:val="000000"/>
          <w:szCs w:val="20"/>
          <w:lang w:eastAsia="fr-FR"/>
        </w:rPr>
        <w:t>f</w:t>
      </w:r>
      <w:r w:rsidRPr="006A5D26">
        <w:rPr>
          <w:color w:val="000000"/>
          <w:szCs w:val="20"/>
          <w:vertAlign w:val="subscript"/>
          <w:lang w:eastAsia="fr-FR"/>
        </w:rPr>
        <w:t>3</w:t>
      </w:r>
      <w:r w:rsidRPr="006A5D26">
        <w:rPr>
          <w:color w:val="000000"/>
          <w:szCs w:val="20"/>
          <w:lang w:eastAsia="fr-FR"/>
        </w:rPr>
        <w:t xml:space="preserve"> ,</w:t>
      </w:r>
      <w:proofErr w:type="gramEnd"/>
      <w:r w:rsidRPr="006A5D26">
        <w:rPr>
          <w:color w:val="000000"/>
          <w:szCs w:val="20"/>
          <w:lang w:eastAsia="fr-FR"/>
        </w:rPr>
        <w:t xml:space="preserve"> </w:t>
      </w:r>
      <w:r w:rsidRPr="006A5D26">
        <w:rPr>
          <w:i/>
          <w:color w:val="000000"/>
          <w:szCs w:val="20"/>
          <w:lang w:eastAsia="fr-FR"/>
        </w:rPr>
        <w:t>f</w:t>
      </w:r>
      <w:r w:rsidRPr="006A5D26">
        <w:rPr>
          <w:color w:val="000000"/>
          <w:szCs w:val="20"/>
          <w:vertAlign w:val="subscript"/>
          <w:lang w:eastAsia="fr-FR"/>
        </w:rPr>
        <w:t>4</w:t>
      </w:r>
      <w:r w:rsidRPr="006A5D26">
        <w:rPr>
          <w:color w:val="000000"/>
          <w:szCs w:val="20"/>
          <w:lang w:eastAsia="fr-FR"/>
        </w:rPr>
        <w:t xml:space="preserve">  are functions of </w:t>
      </w:r>
      <w:r w:rsidRPr="007405DA">
        <w:rPr>
          <w:color w:val="000000"/>
          <w:position w:val="-14"/>
          <w:szCs w:val="20"/>
          <w:lang w:eastAsia="fr-FR"/>
        </w:rPr>
        <w:object w:dxaOrig="280" w:dyaOrig="420" w14:anchorId="60C3B873">
          <v:shape id="_x0000_i1179" type="#_x0000_t75" style="width:13.6pt;height:21.05pt" o:ole="">
            <v:imagedata r:id="rId325" o:title=""/>
          </v:shape>
          <o:OLEObject Type="Embed" ProgID="Equation.DSMT4" ShapeID="_x0000_i1179" DrawAspect="Content" ObjectID="_1519531674" r:id="rId326"/>
        </w:object>
      </w:r>
      <w:r w:rsidRPr="006A5D26">
        <w:rPr>
          <w:color w:val="000000"/>
          <w:szCs w:val="20"/>
          <w:lang w:eastAsia="fr-FR"/>
        </w:rPr>
        <w:t xml:space="preserve"> which have to fulfil the following conditions :</w:t>
      </w:r>
    </w:p>
    <w:p w14:paraId="39ABCD8A"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1 – For </w:t>
      </w:r>
      <w:r w:rsidRPr="00F1411F">
        <w:rPr>
          <w:color w:val="000000"/>
          <w:position w:val="-28"/>
          <w:szCs w:val="20"/>
          <w:lang w:eastAsia="fr-FR"/>
        </w:rPr>
        <w:object w:dxaOrig="6540" w:dyaOrig="700" w14:anchorId="4F880285">
          <v:shape id="_x0000_i1180" type="#_x0000_t75" style="width:327.05pt;height:35.1pt" o:ole="">
            <v:imagedata r:id="rId327" o:title=""/>
          </v:shape>
          <o:OLEObject Type="Embed" ProgID="Equation.DSMT4" ShapeID="_x0000_i1180" DrawAspect="Content" ObjectID="_1519531675" r:id="rId328"/>
        </w:object>
      </w:r>
      <w:r w:rsidRPr="006A5D26">
        <w:rPr>
          <w:color w:val="000000"/>
          <w:szCs w:val="20"/>
          <w:lang w:eastAsia="fr-FR"/>
        </w:rPr>
        <w:t xml:space="preserve"> </w:t>
      </w:r>
    </w:p>
    <w:p w14:paraId="0EF8F49D"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2 – The equation of the determinant: </w:t>
      </w:r>
      <w:r w:rsidRPr="00145676">
        <w:rPr>
          <w:color w:val="000000"/>
          <w:position w:val="-10"/>
          <w:szCs w:val="20"/>
          <w:lang w:eastAsia="fr-FR"/>
        </w:rPr>
        <w:object w:dxaOrig="1660" w:dyaOrig="320" w14:anchorId="2FD593FD">
          <v:shape id="_x0000_i1181" type="#_x0000_t75" style="width:83pt;height:15.35pt" o:ole="">
            <v:imagedata r:id="rId329" o:title=""/>
          </v:shape>
          <o:OLEObject Type="Embed" ProgID="Equation.DSMT4" ShapeID="_x0000_i1181" DrawAspect="Content" ObjectID="_1519531676" r:id="rId330"/>
        </w:object>
      </w:r>
      <w:r w:rsidRPr="006A5D26">
        <w:rPr>
          <w:color w:val="000000"/>
          <w:szCs w:val="20"/>
          <w:lang w:eastAsia="fr-FR"/>
        </w:rPr>
        <w:t xml:space="preserve"> </w:t>
      </w:r>
    </w:p>
    <w:p w14:paraId="7FCCD777" w14:textId="77777777" w:rsidR="004D25E3" w:rsidRPr="006A5D26" w:rsidRDefault="004D25E3" w:rsidP="004D25E3">
      <w:pPr>
        <w:ind w:left="1276"/>
        <w:jc w:val="both"/>
        <w:rPr>
          <w:color w:val="000000"/>
          <w:szCs w:val="20"/>
          <w:lang w:eastAsia="fr-FR"/>
        </w:rPr>
      </w:pPr>
      <w:r w:rsidRPr="006A5D26">
        <w:rPr>
          <w:color w:val="000000"/>
          <w:szCs w:val="20"/>
          <w:lang w:eastAsia="fr-FR"/>
        </w:rPr>
        <w:t>3 – The field equations</w:t>
      </w:r>
    </w:p>
    <w:p w14:paraId="7072E56A"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4 – Continuity of the f, except for </w:t>
      </w:r>
      <w:r w:rsidRPr="00F1411F">
        <w:rPr>
          <w:color w:val="000000"/>
          <w:position w:val="-14"/>
          <w:szCs w:val="20"/>
          <w:lang w:eastAsia="fr-FR"/>
        </w:rPr>
        <w:object w:dxaOrig="620" w:dyaOrig="420" w14:anchorId="2F9B2B6D">
          <v:shape id="_x0000_i1182" type="#_x0000_t75" style="width:31.15pt;height:21.05pt" o:ole="">
            <v:imagedata r:id="rId331" o:title=""/>
          </v:shape>
          <o:OLEObject Type="Embed" ProgID="Equation.DSMT4" ShapeID="_x0000_i1182" DrawAspect="Content" ObjectID="_1519531677" r:id="rId332"/>
        </w:object>
      </w:r>
      <w:r w:rsidRPr="006A5D26">
        <w:rPr>
          <w:color w:val="000000"/>
          <w:szCs w:val="20"/>
          <w:lang w:eastAsia="fr-FR"/>
        </w:rPr>
        <w:t xml:space="preserve"> </w:t>
      </w:r>
    </w:p>
    <w:p w14:paraId="02D81703"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In order to formulate the field equations, one must first form the components of the gravitational field corresponding to the line </w:t>
      </w:r>
      <w:r w:rsidRPr="006A5D26">
        <w:rPr>
          <w:szCs w:val="20"/>
          <w:lang w:eastAsia="fr-FR"/>
        </w:rPr>
        <w:t>element</w:t>
      </w:r>
      <w:r>
        <w:rPr>
          <w:color w:val="FF0000"/>
          <w:szCs w:val="20"/>
          <w:lang w:eastAsia="fr-FR"/>
        </w:rPr>
        <w:t xml:space="preserve"> </w:t>
      </w:r>
      <w:r w:rsidRPr="004E1CE5">
        <w:rPr>
          <w:szCs w:val="20"/>
          <w:lang w:eastAsia="fr-FR"/>
        </w:rPr>
        <w:t>(i).</w:t>
      </w:r>
      <w:r w:rsidRPr="00E12732">
        <w:rPr>
          <w:color w:val="FF0000"/>
          <w:szCs w:val="20"/>
          <w:lang w:eastAsia="fr-FR"/>
        </w:rPr>
        <w:t xml:space="preserve"> </w:t>
      </w:r>
      <w:r w:rsidRPr="006A5D26">
        <w:rPr>
          <w:color w:val="000000"/>
          <w:szCs w:val="20"/>
          <w:lang w:eastAsia="fr-FR"/>
        </w:rPr>
        <w:t xml:space="preserve">This happens in the simplest way when one builds the differential equation of the geodesic line by direct execution of the variation and reads out the components of these. The differential equations of the geodesic line for the line </w:t>
      </w:r>
      <w:r w:rsidRPr="006A5D26">
        <w:rPr>
          <w:szCs w:val="20"/>
          <w:lang w:eastAsia="fr-FR"/>
        </w:rPr>
        <w:t xml:space="preserve">element </w:t>
      </w:r>
      <w:r w:rsidRPr="004E1CE5">
        <w:rPr>
          <w:szCs w:val="20"/>
          <w:lang w:eastAsia="fr-FR"/>
        </w:rPr>
        <w:t>(i</w:t>
      </w:r>
      <w:r>
        <w:rPr>
          <w:szCs w:val="20"/>
          <w:lang w:eastAsia="fr-FR"/>
        </w:rPr>
        <w:t>)</w:t>
      </w:r>
      <w:r w:rsidRPr="00E12732">
        <w:rPr>
          <w:color w:val="FF0000"/>
          <w:szCs w:val="20"/>
          <w:lang w:eastAsia="fr-FR"/>
        </w:rPr>
        <w:t xml:space="preserve"> </w:t>
      </w:r>
      <w:r w:rsidRPr="006A5D26">
        <w:rPr>
          <w:color w:val="000000"/>
          <w:szCs w:val="20"/>
          <w:lang w:eastAsia="fr-FR"/>
        </w:rPr>
        <w:t>immediately result from the variation in the form:</w:t>
      </w:r>
    </w:p>
    <w:p w14:paraId="36F7792D" w14:textId="77777777" w:rsidR="004D25E3" w:rsidRDefault="004D25E3" w:rsidP="004D25E3">
      <w:pPr>
        <w:ind w:left="1276"/>
        <w:jc w:val="both"/>
        <w:rPr>
          <w:color w:val="000000"/>
          <w:szCs w:val="20"/>
          <w:lang w:eastAsia="fr-FR"/>
        </w:rPr>
      </w:pPr>
      <w:r>
        <w:rPr>
          <w:color w:val="000000"/>
          <w:szCs w:val="20"/>
          <w:lang w:eastAsia="fr-FR"/>
        </w:rPr>
        <w:t>(j)</w:t>
      </w:r>
    </w:p>
    <w:p w14:paraId="4EF077D5" w14:textId="77777777" w:rsidR="004D25E3" w:rsidRDefault="004D25E3" w:rsidP="004D25E3">
      <w:pPr>
        <w:ind w:left="1276"/>
        <w:jc w:val="both"/>
        <w:rPr>
          <w:color w:val="000000"/>
          <w:szCs w:val="20"/>
          <w:lang w:eastAsia="fr-FR"/>
        </w:rPr>
      </w:pPr>
      <w:r w:rsidRPr="00EE68A1">
        <w:rPr>
          <w:color w:val="000000"/>
          <w:position w:val="-42"/>
          <w:szCs w:val="20"/>
          <w:lang w:eastAsia="fr-FR"/>
        </w:rPr>
        <w:object w:dxaOrig="8440" w:dyaOrig="980" w14:anchorId="6EDDB841">
          <v:shape id="_x0000_i1183" type="#_x0000_t75" style="width:422.35pt;height:49.15pt" o:ole="">
            <v:imagedata r:id="rId333" o:title=""/>
          </v:shape>
          <o:OLEObject Type="Embed" ProgID="Equation.DSMT4" ShapeID="_x0000_i1183" DrawAspect="Content" ObjectID="_1519531678" r:id="rId334"/>
        </w:object>
      </w:r>
    </w:p>
    <w:p w14:paraId="7A3217F8" w14:textId="77777777" w:rsidR="004D25E3" w:rsidRDefault="004D25E3" w:rsidP="004D25E3">
      <w:pPr>
        <w:ind w:left="1276"/>
        <w:jc w:val="both"/>
        <w:rPr>
          <w:color w:val="000000"/>
          <w:szCs w:val="20"/>
          <w:lang w:eastAsia="fr-FR"/>
        </w:rPr>
      </w:pPr>
      <w:r>
        <w:rPr>
          <w:color w:val="000000"/>
          <w:szCs w:val="20"/>
          <w:lang w:eastAsia="fr-FR"/>
        </w:rPr>
        <w:t>(k)</w:t>
      </w:r>
    </w:p>
    <w:p w14:paraId="6ECE6D04" w14:textId="77777777" w:rsidR="004D25E3" w:rsidRDefault="004D25E3" w:rsidP="004D25E3">
      <w:pPr>
        <w:ind w:left="1276"/>
        <w:jc w:val="center"/>
        <w:rPr>
          <w:color w:val="000000"/>
          <w:szCs w:val="20"/>
          <w:lang w:eastAsia="fr-FR"/>
        </w:rPr>
      </w:pPr>
      <w:r w:rsidRPr="00DC5C95">
        <w:rPr>
          <w:color w:val="000000"/>
          <w:position w:val="-34"/>
          <w:szCs w:val="20"/>
          <w:lang w:eastAsia="fr-FR"/>
        </w:rPr>
        <w:object w:dxaOrig="7200" w:dyaOrig="880" w14:anchorId="4AF296A4">
          <v:shape id="_x0000_i1184" type="#_x0000_t75" style="width:360.45pt;height:44.35pt" o:ole="">
            <v:imagedata r:id="rId335" o:title=""/>
          </v:shape>
          <o:OLEObject Type="Embed" ProgID="Equation.DSMT4" ShapeID="_x0000_i1184" DrawAspect="Content" ObjectID="_1519531679" r:id="rId336"/>
        </w:object>
      </w:r>
    </w:p>
    <w:p w14:paraId="00393043" w14:textId="77777777" w:rsidR="004D25E3" w:rsidRDefault="004D25E3" w:rsidP="004D25E3">
      <w:pPr>
        <w:ind w:left="1276"/>
        <w:jc w:val="both"/>
        <w:rPr>
          <w:color w:val="000000"/>
          <w:szCs w:val="20"/>
          <w:lang w:eastAsia="fr-FR"/>
        </w:rPr>
      </w:pPr>
      <w:r>
        <w:rPr>
          <w:color w:val="000000"/>
          <w:szCs w:val="20"/>
          <w:lang w:eastAsia="fr-FR"/>
        </w:rPr>
        <w:t>(l)</w:t>
      </w:r>
    </w:p>
    <w:p w14:paraId="2CFD2CEB" w14:textId="77777777" w:rsidR="004D25E3" w:rsidRDefault="004D25E3" w:rsidP="004D25E3">
      <w:pPr>
        <w:ind w:left="1276"/>
        <w:jc w:val="center"/>
        <w:rPr>
          <w:color w:val="000000"/>
          <w:szCs w:val="20"/>
          <w:lang w:eastAsia="fr-FR"/>
        </w:rPr>
      </w:pPr>
      <w:r w:rsidRPr="00DC5C95">
        <w:rPr>
          <w:color w:val="000000"/>
          <w:position w:val="-32"/>
          <w:szCs w:val="20"/>
          <w:lang w:eastAsia="fr-FR"/>
        </w:rPr>
        <w:object w:dxaOrig="5900" w:dyaOrig="820" w14:anchorId="5789E353">
          <v:shape id="_x0000_i1185" type="#_x0000_t75" style="width:295.45pt;height:40.85pt" o:ole="">
            <v:imagedata r:id="rId337" o:title=""/>
          </v:shape>
          <o:OLEObject Type="Embed" ProgID="Equation.DSMT4" ShapeID="_x0000_i1185" DrawAspect="Content" ObjectID="_1519531680" r:id="rId338"/>
        </w:object>
      </w:r>
      <w:r w:rsidRPr="00755D23">
        <w:rPr>
          <w:color w:val="000000"/>
          <w:position w:val="-4"/>
          <w:szCs w:val="20"/>
          <w:lang w:eastAsia="fr-FR"/>
        </w:rPr>
        <w:object w:dxaOrig="180" w:dyaOrig="260" w14:anchorId="5FE2C782">
          <v:shape id="_x0000_i1186" type="#_x0000_t75" style="width:9.2pt;height:13.15pt" o:ole="">
            <v:imagedata r:id="rId339" o:title=""/>
          </v:shape>
          <o:OLEObject Type="Embed" ProgID="Equation.DSMT4" ShapeID="_x0000_i1186" DrawAspect="Content" ObjectID="_1519531681" r:id="rId340"/>
        </w:object>
      </w:r>
      <w:r>
        <w:rPr>
          <w:color w:val="000000"/>
          <w:szCs w:val="20"/>
          <w:lang w:eastAsia="fr-FR"/>
        </w:rPr>
        <w:t xml:space="preserve"> </w:t>
      </w:r>
    </w:p>
    <w:p w14:paraId="07B0FE28" w14:textId="77777777" w:rsidR="004D25E3" w:rsidRDefault="004D25E3" w:rsidP="004D25E3">
      <w:pPr>
        <w:ind w:left="1276"/>
        <w:jc w:val="both"/>
        <w:rPr>
          <w:color w:val="000000"/>
          <w:szCs w:val="20"/>
          <w:lang w:eastAsia="fr-FR"/>
        </w:rPr>
      </w:pPr>
      <w:r>
        <w:rPr>
          <w:color w:val="000000"/>
          <w:szCs w:val="20"/>
          <w:lang w:eastAsia="fr-FR"/>
        </w:rPr>
        <w:lastRenderedPageBreak/>
        <w:t>(m)</w:t>
      </w:r>
    </w:p>
    <w:p w14:paraId="2C12EAAC" w14:textId="77777777" w:rsidR="004D25E3" w:rsidRDefault="004D25E3" w:rsidP="004D25E3">
      <w:pPr>
        <w:ind w:left="1276"/>
        <w:jc w:val="center"/>
        <w:rPr>
          <w:color w:val="000000"/>
          <w:szCs w:val="20"/>
          <w:lang w:eastAsia="fr-FR"/>
        </w:rPr>
      </w:pPr>
      <w:r w:rsidRPr="00DC5C95">
        <w:rPr>
          <w:color w:val="000000"/>
          <w:position w:val="-32"/>
          <w:szCs w:val="20"/>
          <w:lang w:eastAsia="fr-FR"/>
        </w:rPr>
        <w:object w:dxaOrig="2780" w:dyaOrig="820" w14:anchorId="1A0CB6B2">
          <v:shape id="_x0000_i1187" type="#_x0000_t75" style="width:138.3pt;height:40.85pt" o:ole="">
            <v:imagedata r:id="rId341" o:title=""/>
          </v:shape>
          <o:OLEObject Type="Embed" ProgID="Equation.DSMT4" ShapeID="_x0000_i1187" DrawAspect="Content" ObjectID="_1519531682" r:id="rId342"/>
        </w:object>
      </w:r>
    </w:p>
    <w:p w14:paraId="6CC18D6A" w14:textId="77777777" w:rsidR="004D25E3" w:rsidRDefault="004D25E3" w:rsidP="004D25E3">
      <w:pPr>
        <w:ind w:left="1276"/>
        <w:jc w:val="both"/>
        <w:rPr>
          <w:color w:val="000000"/>
          <w:szCs w:val="20"/>
          <w:lang w:eastAsia="fr-FR"/>
        </w:rPr>
      </w:pPr>
      <w:r>
        <w:rPr>
          <w:color w:val="000000"/>
          <w:szCs w:val="20"/>
          <w:lang w:eastAsia="fr-FR"/>
        </w:rPr>
        <w:t xml:space="preserve">The comparison with </w:t>
      </w:r>
    </w:p>
    <w:p w14:paraId="585B1FE8" w14:textId="77777777" w:rsidR="004D25E3" w:rsidRDefault="004D25E3" w:rsidP="004D25E3">
      <w:pPr>
        <w:ind w:left="1276"/>
        <w:jc w:val="both"/>
        <w:rPr>
          <w:color w:val="000000"/>
          <w:szCs w:val="20"/>
          <w:lang w:eastAsia="fr-FR"/>
        </w:rPr>
      </w:pPr>
      <w:r>
        <w:rPr>
          <w:color w:val="000000"/>
          <w:szCs w:val="20"/>
          <w:lang w:eastAsia="fr-FR"/>
        </w:rPr>
        <w:t>(n)</w:t>
      </w:r>
    </w:p>
    <w:p w14:paraId="3AE3DF9F" w14:textId="77777777" w:rsidR="004D25E3" w:rsidRDefault="004D25E3" w:rsidP="004D25E3">
      <w:pPr>
        <w:ind w:left="1276"/>
        <w:jc w:val="center"/>
        <w:rPr>
          <w:color w:val="000000"/>
          <w:szCs w:val="20"/>
          <w:lang w:eastAsia="fr-FR"/>
        </w:rPr>
      </w:pPr>
      <w:r w:rsidRPr="004F2544">
        <w:rPr>
          <w:color w:val="000000"/>
          <w:position w:val="-32"/>
          <w:szCs w:val="20"/>
          <w:lang w:eastAsia="fr-FR"/>
        </w:rPr>
        <w:object w:dxaOrig="2840" w:dyaOrig="800" w14:anchorId="74C996CA">
          <v:shape id="_x0000_i1188" type="#_x0000_t75" style="width:141.35pt;height:39.95pt" o:ole="">
            <v:imagedata r:id="rId343" o:title=""/>
          </v:shape>
          <o:OLEObject Type="Embed" ProgID="Equation.DSMT4" ShapeID="_x0000_i1188" DrawAspect="Content" ObjectID="_1519531683" r:id="rId344"/>
        </w:object>
      </w:r>
    </w:p>
    <w:p w14:paraId="5306B685" w14:textId="77777777" w:rsidR="004D25E3" w:rsidRDefault="004D25E3" w:rsidP="004D25E3">
      <w:pPr>
        <w:ind w:left="1276"/>
        <w:jc w:val="both"/>
        <w:rPr>
          <w:color w:val="000000"/>
          <w:szCs w:val="20"/>
          <w:lang w:eastAsia="fr-FR"/>
        </w:rPr>
      </w:pPr>
    </w:p>
    <w:p w14:paraId="4394EB67" w14:textId="77777777" w:rsidR="004D25E3" w:rsidRPr="006A5D26" w:rsidRDefault="004D25E3" w:rsidP="004D25E3">
      <w:pPr>
        <w:ind w:left="1276"/>
        <w:jc w:val="both"/>
        <w:rPr>
          <w:color w:val="000000"/>
          <w:szCs w:val="20"/>
          <w:lang w:eastAsia="fr-FR"/>
        </w:rPr>
      </w:pPr>
      <w:proofErr w:type="gramStart"/>
      <w:r w:rsidRPr="006A5D26">
        <w:rPr>
          <w:color w:val="000000"/>
          <w:szCs w:val="20"/>
          <w:lang w:eastAsia="fr-FR"/>
        </w:rPr>
        <w:t>gives</w:t>
      </w:r>
      <w:proofErr w:type="gramEnd"/>
      <w:r w:rsidRPr="006A5D26">
        <w:rPr>
          <w:color w:val="000000"/>
          <w:szCs w:val="20"/>
          <w:lang w:eastAsia="fr-FR"/>
        </w:rPr>
        <w:t xml:space="preserve"> the components of the gravitational field: </w:t>
      </w:r>
    </w:p>
    <w:p w14:paraId="43179527"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 (</w:t>
      </w:r>
      <w:r>
        <w:rPr>
          <w:color w:val="000000"/>
          <w:szCs w:val="20"/>
          <w:lang w:eastAsia="fr-FR"/>
        </w:rPr>
        <w:t>o-</w:t>
      </w:r>
      <w:r w:rsidRPr="006A5D26">
        <w:rPr>
          <w:color w:val="000000"/>
          <w:szCs w:val="20"/>
          <w:lang w:eastAsia="fr-FR"/>
        </w:rPr>
        <w:t xml:space="preserve">a)                                                         </w:t>
      </w:r>
      <w:r w:rsidRPr="0073448B">
        <w:rPr>
          <w:color w:val="000000"/>
          <w:position w:val="-32"/>
          <w:szCs w:val="20"/>
          <w:lang w:eastAsia="fr-FR"/>
        </w:rPr>
        <w:object w:dxaOrig="1660" w:dyaOrig="780" w14:anchorId="74AAB233">
          <v:shape id="_x0000_i1189" type="#_x0000_t75" style="width:83pt;height:39.05pt" o:ole="">
            <v:imagedata r:id="rId345" o:title=""/>
          </v:shape>
          <o:OLEObject Type="Embed" ProgID="Equation.DSMT4" ShapeID="_x0000_i1189" DrawAspect="Content" ObjectID="_1519531684" r:id="rId346"/>
        </w:object>
      </w:r>
    </w:p>
    <w:p w14:paraId="7AC1BEA0"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o-</w:t>
      </w:r>
      <w:r w:rsidRPr="006A5D26">
        <w:rPr>
          <w:color w:val="000000"/>
          <w:szCs w:val="20"/>
          <w:lang w:eastAsia="fr-FR"/>
        </w:rPr>
        <w:t xml:space="preserve">b)                                                  </w:t>
      </w:r>
      <w:r w:rsidRPr="0073448B">
        <w:rPr>
          <w:color w:val="000000"/>
          <w:position w:val="-34"/>
          <w:szCs w:val="20"/>
          <w:lang w:eastAsia="fr-FR"/>
        </w:rPr>
        <w:object w:dxaOrig="2460" w:dyaOrig="800" w14:anchorId="5383413E">
          <v:shape id="_x0000_i1190" type="#_x0000_t75" style="width:122.95pt;height:39.95pt" o:ole="">
            <v:imagedata r:id="rId347" o:title=""/>
          </v:shape>
          <o:OLEObject Type="Embed" ProgID="Equation.DSMT4" ShapeID="_x0000_i1190" DrawAspect="Content" ObjectID="_1519531685" r:id="rId348"/>
        </w:object>
      </w:r>
      <w:r w:rsidRPr="006A5D26">
        <w:rPr>
          <w:color w:val="000000"/>
          <w:szCs w:val="20"/>
          <w:lang w:eastAsia="fr-FR"/>
        </w:rPr>
        <w:t xml:space="preserve"> </w:t>
      </w:r>
    </w:p>
    <w:p w14:paraId="75BAE892"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o-</w:t>
      </w:r>
      <w:r w:rsidRPr="006A5D26">
        <w:rPr>
          <w:color w:val="000000"/>
          <w:szCs w:val="20"/>
          <w:lang w:eastAsia="fr-FR"/>
        </w:rPr>
        <w:t xml:space="preserve">c)                                                   </w:t>
      </w:r>
      <w:r w:rsidRPr="0073448B">
        <w:rPr>
          <w:color w:val="000000"/>
          <w:position w:val="-32"/>
          <w:szCs w:val="20"/>
          <w:lang w:eastAsia="fr-FR"/>
        </w:rPr>
        <w:object w:dxaOrig="2580" w:dyaOrig="780" w14:anchorId="6D6AC4F5">
          <v:shape id="_x0000_i1191" type="#_x0000_t75" style="width:129.05pt;height:39.05pt" o:ole="">
            <v:imagedata r:id="rId349" o:title=""/>
          </v:shape>
          <o:OLEObject Type="Embed" ProgID="Equation.DSMT4" ShapeID="_x0000_i1191" DrawAspect="Content" ObjectID="_1519531686" r:id="rId350"/>
        </w:object>
      </w:r>
    </w:p>
    <w:p w14:paraId="1E793156"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o-</w:t>
      </w:r>
      <w:r w:rsidRPr="006A5D26">
        <w:rPr>
          <w:color w:val="000000"/>
          <w:szCs w:val="20"/>
          <w:lang w:eastAsia="fr-FR"/>
        </w:rPr>
        <w:t xml:space="preserve">d)                                                         </w:t>
      </w:r>
      <w:r w:rsidRPr="0073448B">
        <w:rPr>
          <w:color w:val="000000"/>
          <w:position w:val="-32"/>
          <w:szCs w:val="20"/>
          <w:lang w:eastAsia="fr-FR"/>
        </w:rPr>
        <w:object w:dxaOrig="1740" w:dyaOrig="780" w14:anchorId="3412D840">
          <v:shape id="_x0000_i1192" type="#_x0000_t75" style="width:86.95pt;height:39.05pt" o:ole="">
            <v:imagedata r:id="rId351" o:title=""/>
          </v:shape>
          <o:OLEObject Type="Embed" ProgID="Equation.DSMT4" ShapeID="_x0000_i1192" DrawAspect="Content" ObjectID="_1519531687" r:id="rId352"/>
        </w:object>
      </w:r>
    </w:p>
    <w:p w14:paraId="2A66734E"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O-</w:t>
      </w:r>
      <w:r w:rsidRPr="006A5D26">
        <w:rPr>
          <w:color w:val="000000"/>
          <w:szCs w:val="20"/>
          <w:lang w:eastAsia="fr-FR"/>
        </w:rPr>
        <w:t xml:space="preserve">e)                                                             </w:t>
      </w:r>
      <w:r w:rsidRPr="0073448B">
        <w:rPr>
          <w:color w:val="000000"/>
          <w:position w:val="-34"/>
          <w:szCs w:val="20"/>
          <w:lang w:eastAsia="fr-FR"/>
        </w:rPr>
        <w:object w:dxaOrig="1520" w:dyaOrig="800" w14:anchorId="51FEE2CB">
          <v:shape id="_x0000_i1193" type="#_x0000_t75" style="width:75.95pt;height:39.95pt" o:ole="">
            <v:imagedata r:id="rId353" o:title=""/>
          </v:shape>
          <o:OLEObject Type="Embed" ProgID="Equation.DSMT4" ShapeID="_x0000_i1193" DrawAspect="Content" ObjectID="_1519531688" r:id="rId354"/>
        </w:object>
      </w:r>
    </w:p>
    <w:p w14:paraId="3762409E"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o-</w:t>
      </w:r>
      <w:r w:rsidRPr="006A5D26">
        <w:rPr>
          <w:color w:val="000000"/>
          <w:szCs w:val="20"/>
          <w:lang w:eastAsia="fr-FR"/>
        </w:rPr>
        <w:t xml:space="preserve">f)                                                          </w:t>
      </w:r>
      <w:r w:rsidRPr="0073448B">
        <w:rPr>
          <w:color w:val="000000"/>
          <w:position w:val="-16"/>
          <w:szCs w:val="20"/>
          <w:lang w:eastAsia="fr-FR"/>
        </w:rPr>
        <w:object w:dxaOrig="1940" w:dyaOrig="440" w14:anchorId="3A4F73E4">
          <v:shape id="_x0000_i1194" type="#_x0000_t75" style="width:96.6pt;height:21.95pt" o:ole="">
            <v:imagedata r:id="rId355" o:title=""/>
          </v:shape>
          <o:OLEObject Type="Embed" ProgID="Equation.DSMT4" ShapeID="_x0000_i1194" DrawAspect="Content" ObjectID="_1519531689" r:id="rId356"/>
        </w:object>
      </w:r>
    </w:p>
    <w:p w14:paraId="4F55B99A"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o-</w:t>
      </w:r>
      <w:r w:rsidRPr="006A5D26">
        <w:rPr>
          <w:color w:val="000000"/>
          <w:szCs w:val="20"/>
          <w:lang w:eastAsia="fr-FR"/>
        </w:rPr>
        <w:t xml:space="preserve">g)                                                         </w:t>
      </w:r>
      <w:r w:rsidRPr="0073448B">
        <w:rPr>
          <w:color w:val="000000"/>
          <w:position w:val="-32"/>
          <w:szCs w:val="20"/>
          <w:lang w:eastAsia="fr-FR"/>
        </w:rPr>
        <w:object w:dxaOrig="1740" w:dyaOrig="780" w14:anchorId="151DCC1F">
          <v:shape id="_x0000_i1195" type="#_x0000_t75" style="width:86.95pt;height:39.05pt" o:ole="">
            <v:imagedata r:id="rId357" o:title=""/>
          </v:shape>
          <o:OLEObject Type="Embed" ProgID="Equation.DSMT4" ShapeID="_x0000_i1195" DrawAspect="Content" ObjectID="_1519531690" r:id="rId358"/>
        </w:object>
      </w:r>
    </w:p>
    <w:p w14:paraId="26BE185F"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o-</w:t>
      </w:r>
      <w:r w:rsidRPr="006A5D26">
        <w:rPr>
          <w:color w:val="000000"/>
          <w:szCs w:val="20"/>
          <w:lang w:eastAsia="fr-FR"/>
        </w:rPr>
        <w:t xml:space="preserve">h)                                                               </w:t>
      </w:r>
      <w:r w:rsidRPr="0073448B">
        <w:rPr>
          <w:color w:val="000000"/>
          <w:position w:val="-34"/>
          <w:szCs w:val="20"/>
          <w:lang w:eastAsia="fr-FR"/>
        </w:rPr>
        <w:object w:dxaOrig="1340" w:dyaOrig="800" w14:anchorId="332C7005">
          <v:shape id="_x0000_i1196" type="#_x0000_t75" style="width:66.75pt;height:39.95pt" o:ole="">
            <v:imagedata r:id="rId359" o:title=""/>
          </v:shape>
          <o:OLEObject Type="Embed" ProgID="Equation.DSMT4" ShapeID="_x0000_i1196" DrawAspect="Content" ObjectID="_1519531691" r:id="rId360"/>
        </w:object>
      </w:r>
    </w:p>
    <w:p w14:paraId="65B9BCAA"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o-</w:t>
      </w:r>
      <w:proofErr w:type="gramStart"/>
      <w:r w:rsidRPr="006A5D26">
        <w:rPr>
          <w:color w:val="000000"/>
          <w:szCs w:val="20"/>
          <w:lang w:eastAsia="fr-FR"/>
        </w:rPr>
        <w:t>i )</w:t>
      </w:r>
      <w:proofErr w:type="gramEnd"/>
      <w:r w:rsidRPr="006A5D26">
        <w:rPr>
          <w:color w:val="000000"/>
          <w:szCs w:val="20"/>
          <w:lang w:eastAsia="fr-FR"/>
        </w:rPr>
        <w:t xml:space="preserve">                                                           </w:t>
      </w:r>
      <w:r w:rsidRPr="0073448B">
        <w:rPr>
          <w:color w:val="000000"/>
          <w:position w:val="-32"/>
          <w:szCs w:val="20"/>
          <w:lang w:eastAsia="fr-FR"/>
        </w:rPr>
        <w:object w:dxaOrig="1760" w:dyaOrig="780" w14:anchorId="4AD2307B">
          <v:shape id="_x0000_i1197" type="#_x0000_t75" style="width:87.35pt;height:39.05pt" o:ole="">
            <v:imagedata r:id="rId361" o:title=""/>
          </v:shape>
          <o:OLEObject Type="Embed" ProgID="Equation.DSMT4" ShapeID="_x0000_i1197" DrawAspect="Content" ObjectID="_1519531692" r:id="rId362"/>
        </w:object>
      </w:r>
    </w:p>
    <w:p w14:paraId="2187C2E4"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The other ones are zero. Due to rotational symmetry it is sufficient to write the field equations only for the </w:t>
      </w:r>
      <w:proofErr w:type="gramStart"/>
      <w:r w:rsidRPr="006A5D26">
        <w:rPr>
          <w:color w:val="000000"/>
          <w:szCs w:val="20"/>
          <w:lang w:eastAsia="fr-FR"/>
        </w:rPr>
        <w:t xml:space="preserve">equator </w:t>
      </w:r>
      <w:proofErr w:type="gramEnd"/>
      <w:r w:rsidRPr="0073448B">
        <w:rPr>
          <w:color w:val="000000"/>
          <w:position w:val="-14"/>
          <w:szCs w:val="20"/>
          <w:lang w:eastAsia="fr-FR"/>
        </w:rPr>
        <w:object w:dxaOrig="860" w:dyaOrig="420" w14:anchorId="7C9AAF27">
          <v:shape id="_x0000_i1198" type="#_x0000_t75" style="width:42.6pt;height:21.05pt" o:ole="">
            <v:imagedata r:id="rId363" o:title=""/>
          </v:shape>
          <o:OLEObject Type="Embed" ProgID="Equation.DSMT4" ShapeID="_x0000_i1198" DrawAspect="Content" ObjectID="_1519531693" r:id="rId364"/>
        </w:object>
      </w:r>
      <w:r w:rsidRPr="006A5D26">
        <w:rPr>
          <w:color w:val="000000"/>
          <w:szCs w:val="20"/>
          <w:lang w:eastAsia="fr-FR"/>
        </w:rPr>
        <w:t xml:space="preserve">, therefore, since they will be differentiated only once, in the previous expressions it is possible to set </w:t>
      </w:r>
      <w:r w:rsidRPr="006A5D26">
        <w:rPr>
          <w:color w:val="000000"/>
          <w:szCs w:val="20"/>
          <w:lang w:eastAsia="fr-FR"/>
        </w:rPr>
        <w:lastRenderedPageBreak/>
        <w:t xml:space="preserve">everywhere since the beginning  </w:t>
      </w:r>
      <w:r w:rsidRPr="0073448B">
        <w:rPr>
          <w:color w:val="000000"/>
          <w:position w:val="-14"/>
          <w:szCs w:val="20"/>
          <w:lang w:eastAsia="fr-FR"/>
        </w:rPr>
        <w:object w:dxaOrig="1020" w:dyaOrig="420" w14:anchorId="553E6E84">
          <v:shape id="_x0000_i1199" type="#_x0000_t75" style="width:50.95pt;height:21.05pt" o:ole="">
            <v:imagedata r:id="rId365" o:title=""/>
          </v:shape>
          <o:OLEObject Type="Embed" ProgID="Equation.DSMT4" ShapeID="_x0000_i1199" DrawAspect="Content" ObjectID="_1519531694" r:id="rId366"/>
        </w:object>
      </w:r>
      <w:r w:rsidRPr="006A5D26">
        <w:rPr>
          <w:color w:val="000000"/>
          <w:szCs w:val="20"/>
          <w:lang w:eastAsia="fr-FR"/>
        </w:rPr>
        <w:t xml:space="preserve"> . Then the calculation of the field equation gives: </w:t>
      </w:r>
    </w:p>
    <w:p w14:paraId="704C6557" w14:textId="77777777" w:rsidR="004D25E3" w:rsidRPr="006A5D26" w:rsidRDefault="004D25E3" w:rsidP="004D25E3">
      <w:pPr>
        <w:ind w:left="1276"/>
        <w:jc w:val="both"/>
        <w:rPr>
          <w:color w:val="000000"/>
          <w:szCs w:val="20"/>
          <w:lang w:eastAsia="fr-FR"/>
        </w:rPr>
      </w:pPr>
      <w:r>
        <w:rPr>
          <w:color w:val="000000"/>
          <w:szCs w:val="20"/>
          <w:lang w:eastAsia="fr-FR"/>
        </w:rPr>
        <w:t>(p-</w:t>
      </w:r>
      <w:r w:rsidRPr="006A5D26">
        <w:rPr>
          <w:color w:val="000000"/>
          <w:szCs w:val="20"/>
          <w:lang w:eastAsia="fr-FR"/>
        </w:rPr>
        <w:t xml:space="preserve">a)                        </w:t>
      </w:r>
      <w:r w:rsidRPr="007B26FE">
        <w:rPr>
          <w:color w:val="000000"/>
          <w:position w:val="-34"/>
          <w:szCs w:val="20"/>
          <w:lang w:eastAsia="fr-FR"/>
        </w:rPr>
        <w:object w:dxaOrig="5320" w:dyaOrig="880" w14:anchorId="5722A7D3">
          <v:shape id="_x0000_i1200" type="#_x0000_t75" style="width:266.5pt;height:44.35pt" o:ole="">
            <v:imagedata r:id="rId367" o:title=""/>
          </v:shape>
          <o:OLEObject Type="Embed" ProgID="Equation.DSMT4" ShapeID="_x0000_i1200" DrawAspect="Content" ObjectID="_1519531695" r:id="rId368"/>
        </w:object>
      </w:r>
      <w:r w:rsidRPr="006A5D26">
        <w:rPr>
          <w:color w:val="000000"/>
          <w:szCs w:val="20"/>
          <w:lang w:eastAsia="fr-FR"/>
        </w:rPr>
        <w:t xml:space="preserve"> </w:t>
      </w:r>
    </w:p>
    <w:p w14:paraId="3DD8A381"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p-</w:t>
      </w:r>
      <w:r w:rsidRPr="006A5D26">
        <w:rPr>
          <w:color w:val="000000"/>
          <w:szCs w:val="20"/>
          <w:lang w:eastAsia="fr-FR"/>
        </w:rPr>
        <w:t xml:space="preserve">b)                                          </w:t>
      </w:r>
      <w:r w:rsidRPr="007B26FE">
        <w:rPr>
          <w:color w:val="000000"/>
          <w:position w:val="-34"/>
          <w:szCs w:val="20"/>
          <w:lang w:eastAsia="fr-FR"/>
        </w:rPr>
        <w:object w:dxaOrig="3220" w:dyaOrig="880" w14:anchorId="678D3CBD">
          <v:shape id="_x0000_i1201" type="#_x0000_t75" style="width:161.55pt;height:44.35pt" o:ole="">
            <v:imagedata r:id="rId369" o:title=""/>
          </v:shape>
          <o:OLEObject Type="Embed" ProgID="Equation.DSMT4" ShapeID="_x0000_i1201" DrawAspect="Content" ObjectID="_1519531696" r:id="rId370"/>
        </w:object>
      </w:r>
    </w:p>
    <w:p w14:paraId="3B057118"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p-</w:t>
      </w:r>
      <w:r w:rsidRPr="006A5D26">
        <w:rPr>
          <w:color w:val="000000"/>
          <w:szCs w:val="20"/>
          <w:lang w:eastAsia="fr-FR"/>
        </w:rPr>
        <w:t xml:space="preserve">c)                                          </w:t>
      </w:r>
      <w:r w:rsidRPr="007B26FE">
        <w:rPr>
          <w:color w:val="000000"/>
          <w:position w:val="-34"/>
          <w:szCs w:val="20"/>
          <w:lang w:eastAsia="fr-FR"/>
        </w:rPr>
        <w:object w:dxaOrig="2960" w:dyaOrig="880" w14:anchorId="30601EDD">
          <v:shape id="_x0000_i1202" type="#_x0000_t75" style="width:148.4pt;height:44.35pt" o:ole="">
            <v:imagedata r:id="rId371" o:title=""/>
          </v:shape>
          <o:OLEObject Type="Embed" ProgID="Equation.DSMT4" ShapeID="_x0000_i1202" DrawAspect="Content" ObjectID="_1519531697" r:id="rId372"/>
        </w:object>
      </w:r>
    </w:p>
    <w:p w14:paraId="5AD06867" w14:textId="77777777" w:rsidR="004D25E3" w:rsidRPr="006A5D26" w:rsidRDefault="004D25E3" w:rsidP="004D25E3">
      <w:pPr>
        <w:ind w:left="1276"/>
        <w:jc w:val="both"/>
        <w:rPr>
          <w:color w:val="000000"/>
          <w:szCs w:val="20"/>
          <w:lang w:eastAsia="fr-FR"/>
        </w:rPr>
      </w:pPr>
    </w:p>
    <w:p w14:paraId="08422A96"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Besides these three equations the functions </w:t>
      </w:r>
      <w:r w:rsidRPr="009E38D4">
        <w:rPr>
          <w:color w:val="000000"/>
          <w:position w:val="-10"/>
          <w:szCs w:val="20"/>
          <w:lang w:eastAsia="fr-FR"/>
        </w:rPr>
        <w:object w:dxaOrig="1060" w:dyaOrig="320" w14:anchorId="728CD5F4">
          <v:shape id="_x0000_i1203" type="#_x0000_t75" style="width:53.55pt;height:15.35pt" o:ole="">
            <v:imagedata r:id="rId373" o:title=""/>
          </v:shape>
          <o:OLEObject Type="Embed" ProgID="Equation.DSMT4" ShapeID="_x0000_i1203" DrawAspect="Content" ObjectID="_1519531698" r:id="rId374"/>
        </w:object>
      </w:r>
      <w:r w:rsidRPr="006A5D26">
        <w:rPr>
          <w:color w:val="000000"/>
          <w:szCs w:val="20"/>
          <w:lang w:eastAsia="fr-FR"/>
        </w:rPr>
        <w:t xml:space="preserve">  must fulfil</w:t>
      </w:r>
      <w:r>
        <w:rPr>
          <w:color w:val="000000"/>
          <w:szCs w:val="20"/>
          <w:lang w:eastAsia="fr-FR"/>
        </w:rPr>
        <w:t xml:space="preserve"> </w:t>
      </w:r>
      <w:r w:rsidRPr="006A5D26">
        <w:rPr>
          <w:color w:val="000000"/>
          <w:szCs w:val="20"/>
          <w:lang w:eastAsia="fr-FR"/>
        </w:rPr>
        <w:t xml:space="preserve">the equation of the determinant: </w:t>
      </w:r>
    </w:p>
    <w:p w14:paraId="6D6876EF"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q</w:t>
      </w:r>
      <w:r w:rsidRPr="006A5D26">
        <w:rPr>
          <w:color w:val="000000"/>
          <w:szCs w:val="20"/>
          <w:lang w:eastAsia="fr-FR"/>
        </w:rPr>
        <w:t xml:space="preserve">)                          </w:t>
      </w:r>
      <w:r w:rsidRPr="003E72B5">
        <w:rPr>
          <w:color w:val="000000"/>
          <w:position w:val="-32"/>
          <w:szCs w:val="20"/>
          <w:lang w:eastAsia="fr-FR"/>
        </w:rPr>
        <w:object w:dxaOrig="4900" w:dyaOrig="780" w14:anchorId="1FF8F165">
          <v:shape id="_x0000_i1204" type="#_x0000_t75" style="width:244.55pt;height:39.05pt" o:ole="">
            <v:imagedata r:id="rId375" o:title=""/>
          </v:shape>
          <o:OLEObject Type="Embed" ProgID="Equation.DSMT4" ShapeID="_x0000_i1204" DrawAspect="Content" ObjectID="_1519531699" r:id="rId376"/>
        </w:object>
      </w:r>
    </w:p>
    <w:p w14:paraId="5BA7A2BD" w14:textId="77777777" w:rsidR="004D25E3" w:rsidRPr="006A5D26" w:rsidRDefault="004D25E3" w:rsidP="004D25E3">
      <w:pPr>
        <w:ind w:left="1276"/>
        <w:jc w:val="both"/>
        <w:rPr>
          <w:szCs w:val="20"/>
          <w:lang w:eastAsia="fr-FR"/>
        </w:rPr>
      </w:pPr>
      <w:r w:rsidRPr="006A5D26">
        <w:rPr>
          <w:szCs w:val="20"/>
          <w:lang w:eastAsia="fr-FR"/>
        </w:rPr>
        <w:t>For now</w:t>
      </w:r>
      <w:r>
        <w:rPr>
          <w:szCs w:val="20"/>
          <w:lang w:eastAsia="fr-FR"/>
        </w:rPr>
        <w:t>,</w:t>
      </w:r>
      <w:r w:rsidRPr="006A5D26">
        <w:rPr>
          <w:szCs w:val="20"/>
          <w:lang w:eastAsia="fr-FR"/>
        </w:rPr>
        <w:t xml:space="preserve"> we neglect (16b) and determine the three functions </w:t>
      </w:r>
      <w:r w:rsidRPr="007405DA">
        <w:rPr>
          <w:position w:val="-10"/>
          <w:szCs w:val="20"/>
          <w:lang w:eastAsia="fr-FR"/>
        </w:rPr>
        <w:object w:dxaOrig="1080" w:dyaOrig="320" w14:anchorId="2C517DFE">
          <v:shape id="_x0000_i1205" type="#_x0000_t75" style="width:54pt;height:15.35pt" o:ole="">
            <v:imagedata r:id="rId377" o:title=""/>
          </v:shape>
          <o:OLEObject Type="Embed" ProgID="Equation.DSMT4" ShapeID="_x0000_i1205" DrawAspect="Content" ObjectID="_1519531700" r:id="rId378"/>
        </w:object>
      </w:r>
      <w:r w:rsidRPr="006A5D26">
        <w:rPr>
          <w:szCs w:val="20"/>
          <w:lang w:eastAsia="fr-FR"/>
        </w:rPr>
        <w:t xml:space="preserve">  from (16a), (16c) and (13). The equation (16c) can be transposed into the form: </w:t>
      </w:r>
    </w:p>
    <w:p w14:paraId="491B0680"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r</w:t>
      </w:r>
      <w:r w:rsidRPr="006A5D26">
        <w:rPr>
          <w:color w:val="000000"/>
          <w:szCs w:val="20"/>
          <w:lang w:eastAsia="fr-FR"/>
        </w:rPr>
        <w:t xml:space="preserve">)                                         </w:t>
      </w:r>
      <w:r w:rsidRPr="003E72B5">
        <w:rPr>
          <w:color w:val="000000"/>
          <w:position w:val="-34"/>
          <w:szCs w:val="20"/>
          <w:lang w:eastAsia="fr-FR"/>
        </w:rPr>
        <w:object w:dxaOrig="3040" w:dyaOrig="800" w14:anchorId="4D5B4BFE">
          <v:shape id="_x0000_i1206" type="#_x0000_t75" style="width:152.35pt;height:39.95pt" o:ole="">
            <v:imagedata r:id="rId379" o:title=""/>
          </v:shape>
          <o:OLEObject Type="Embed" ProgID="Equation.DSMT4" ShapeID="_x0000_i1206" DrawAspect="Content" ObjectID="_1519531701" r:id="rId380"/>
        </w:object>
      </w:r>
    </w:p>
    <w:p w14:paraId="2CD52E2C"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This can be integrated and gives </w:t>
      </w:r>
    </w:p>
    <w:p w14:paraId="09592761"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s</w:t>
      </w:r>
      <w:r w:rsidRPr="006A5D26">
        <w:rPr>
          <w:color w:val="000000"/>
          <w:szCs w:val="20"/>
          <w:lang w:eastAsia="fr-FR"/>
        </w:rPr>
        <w:t xml:space="preserve">)                          </w:t>
      </w:r>
      <w:r w:rsidRPr="003E72B5">
        <w:rPr>
          <w:color w:val="000000"/>
          <w:position w:val="-32"/>
          <w:szCs w:val="20"/>
          <w:lang w:eastAsia="fr-FR"/>
        </w:rPr>
        <w:object w:dxaOrig="1400" w:dyaOrig="780" w14:anchorId="427F3D7E">
          <v:shape id="_x0000_i1207" type="#_x0000_t75" style="width:69.35pt;height:39.05pt" o:ole="">
            <v:imagedata r:id="rId381" o:title=""/>
          </v:shape>
          <o:OLEObject Type="Embed" ProgID="Equation.DSMT4" ShapeID="_x0000_i1207" DrawAspect="Content" ObjectID="_1519531702" r:id="rId382"/>
        </w:object>
      </w:r>
      <w:r w:rsidRPr="006A5D26">
        <w:rPr>
          <w:color w:val="000000"/>
          <w:szCs w:val="20"/>
          <w:lang w:eastAsia="fr-FR"/>
        </w:rPr>
        <w:t xml:space="preserve">  </w:t>
      </w:r>
      <w:proofErr w:type="gramStart"/>
      <w:r w:rsidRPr="006A5D26">
        <w:rPr>
          <w:color w:val="000000"/>
          <w:szCs w:val="20"/>
          <w:lang w:eastAsia="fr-FR"/>
        </w:rPr>
        <w:t xml:space="preserve">( </w:t>
      </w:r>
      <w:r w:rsidRPr="00394D9E">
        <w:rPr>
          <w:color w:val="000000"/>
          <w:position w:val="-6"/>
          <w:szCs w:val="20"/>
          <w:lang w:eastAsia="fr-FR"/>
        </w:rPr>
        <w:object w:dxaOrig="240" w:dyaOrig="220" w14:anchorId="2666EC08">
          <v:shape id="_x0000_i1208" type="#_x0000_t75" style="width:11.85pt;height:11.4pt" o:ole="">
            <v:imagedata r:id="rId383" o:title=""/>
          </v:shape>
          <o:OLEObject Type="Embed" ProgID="Equation.DSMT4" ShapeID="_x0000_i1208" DrawAspect="Content" ObjectID="_1519531703" r:id="rId384"/>
        </w:object>
      </w:r>
      <w:r w:rsidRPr="006A5D26">
        <w:rPr>
          <w:color w:val="000000"/>
          <w:szCs w:val="20"/>
          <w:lang w:eastAsia="fr-FR"/>
        </w:rPr>
        <w:t xml:space="preserve"> being an integration constant) </w:t>
      </w:r>
    </w:p>
    <w:p w14:paraId="3C485C1A" w14:textId="77777777" w:rsidR="004D25E3" w:rsidRPr="006A5D26" w:rsidRDefault="004D25E3" w:rsidP="004D25E3">
      <w:pPr>
        <w:ind w:left="1276"/>
        <w:jc w:val="both"/>
        <w:rPr>
          <w:color w:val="000000"/>
          <w:szCs w:val="20"/>
          <w:lang w:eastAsia="fr-FR"/>
        </w:rPr>
      </w:pPr>
      <w:r w:rsidRPr="006A5D26">
        <w:rPr>
          <w:color w:val="000000"/>
          <w:szCs w:val="20"/>
          <w:lang w:eastAsia="fr-FR"/>
        </w:rPr>
        <w:t>The addition of (12a) and (12c’) gives:</w:t>
      </w:r>
    </w:p>
    <w:p w14:paraId="3F021D33"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t</w:t>
      </w:r>
      <w:r w:rsidRPr="006A5D26">
        <w:rPr>
          <w:color w:val="000000"/>
          <w:szCs w:val="20"/>
          <w:lang w:eastAsia="fr-FR"/>
        </w:rPr>
        <w:t xml:space="preserve">)                    </w:t>
      </w:r>
      <w:r w:rsidRPr="003E72B5">
        <w:rPr>
          <w:color w:val="000000"/>
          <w:position w:val="-34"/>
          <w:szCs w:val="20"/>
          <w:lang w:eastAsia="fr-FR"/>
        </w:rPr>
        <w:object w:dxaOrig="5860" w:dyaOrig="880" w14:anchorId="5579BFE7">
          <v:shape id="_x0000_i1209" type="#_x0000_t75" style="width:292.4pt;height:44.35pt" o:ole="">
            <v:imagedata r:id="rId385" o:title=""/>
          </v:shape>
          <o:OLEObject Type="Embed" ProgID="Equation.DSMT4" ShapeID="_x0000_i1209" DrawAspect="Content" ObjectID="_1519531704" r:id="rId386"/>
        </w:object>
      </w:r>
    </w:p>
    <w:p w14:paraId="4F26F981" w14:textId="77777777" w:rsidR="004D25E3" w:rsidRPr="006A5D26" w:rsidRDefault="004D25E3" w:rsidP="004D25E3">
      <w:pPr>
        <w:ind w:left="1276"/>
        <w:jc w:val="both"/>
        <w:rPr>
          <w:szCs w:val="20"/>
          <w:lang w:eastAsia="fr-FR"/>
        </w:rPr>
      </w:pPr>
      <w:r w:rsidRPr="006A5D26">
        <w:rPr>
          <w:szCs w:val="20"/>
          <w:lang w:eastAsia="fr-FR"/>
        </w:rPr>
        <w:t xml:space="preserve">By taking (17) into account we get: </w:t>
      </w:r>
    </w:p>
    <w:p w14:paraId="253EAABF"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u</w:t>
      </w:r>
      <w:r w:rsidRPr="006A5D26">
        <w:rPr>
          <w:color w:val="000000"/>
          <w:szCs w:val="20"/>
          <w:lang w:eastAsia="fr-FR"/>
        </w:rPr>
        <w:t xml:space="preserve">)                                           </w:t>
      </w:r>
      <w:r w:rsidRPr="003E72B5">
        <w:rPr>
          <w:color w:val="000000"/>
          <w:position w:val="-34"/>
          <w:szCs w:val="20"/>
          <w:lang w:eastAsia="fr-FR"/>
        </w:rPr>
        <w:object w:dxaOrig="3260" w:dyaOrig="880" w14:anchorId="3AC3E852">
          <v:shape id="_x0000_i1210" type="#_x0000_t75" style="width:162.45pt;height:44.35pt" o:ole="">
            <v:imagedata r:id="rId387" o:title=""/>
          </v:shape>
          <o:OLEObject Type="Embed" ProgID="Equation.DSMT4" ShapeID="_x0000_i1210" DrawAspect="Content" ObjectID="_1519531705" r:id="rId388"/>
        </w:object>
      </w:r>
    </w:p>
    <w:p w14:paraId="702935E7" w14:textId="77777777" w:rsidR="004D25E3" w:rsidRDefault="004D25E3" w:rsidP="004D25E3">
      <w:pPr>
        <w:ind w:left="1276"/>
        <w:jc w:val="both"/>
        <w:rPr>
          <w:color w:val="000000"/>
          <w:szCs w:val="20"/>
          <w:lang w:eastAsia="fr-FR"/>
        </w:rPr>
      </w:pPr>
      <w:r w:rsidRPr="006A5D26">
        <w:rPr>
          <w:color w:val="000000"/>
          <w:szCs w:val="20"/>
          <w:lang w:eastAsia="fr-FR"/>
        </w:rPr>
        <w:t xml:space="preserve">By integrating: </w:t>
      </w:r>
    </w:p>
    <w:p w14:paraId="7805DAEC" w14:textId="77777777" w:rsidR="004D25E3" w:rsidRPr="006A5D26" w:rsidRDefault="004D25E3" w:rsidP="004D25E3">
      <w:pPr>
        <w:ind w:left="1276"/>
        <w:jc w:val="both"/>
        <w:rPr>
          <w:color w:val="000000"/>
          <w:szCs w:val="20"/>
          <w:lang w:eastAsia="fr-FR"/>
        </w:rPr>
      </w:pPr>
    </w:p>
    <w:p w14:paraId="13AC8141" w14:textId="77777777" w:rsidR="004D25E3" w:rsidRPr="006A5D26" w:rsidRDefault="004D25E3" w:rsidP="004D25E3">
      <w:pPr>
        <w:ind w:left="1276"/>
        <w:jc w:val="both"/>
        <w:rPr>
          <w:color w:val="000000"/>
          <w:szCs w:val="20"/>
          <w:lang w:eastAsia="fr-FR"/>
        </w:rPr>
      </w:pPr>
      <w:r w:rsidRPr="006A5D26">
        <w:rPr>
          <w:color w:val="000000"/>
          <w:szCs w:val="20"/>
          <w:lang w:eastAsia="fr-FR"/>
        </w:rPr>
        <w:lastRenderedPageBreak/>
        <w:t>(</w:t>
      </w:r>
      <w:r>
        <w:rPr>
          <w:color w:val="000000"/>
          <w:szCs w:val="20"/>
          <w:lang w:eastAsia="fr-FR"/>
        </w:rPr>
        <w:t>v</w:t>
      </w:r>
      <w:r w:rsidRPr="006A5D26">
        <w:rPr>
          <w:color w:val="000000"/>
          <w:szCs w:val="20"/>
          <w:lang w:eastAsia="fr-FR"/>
        </w:rPr>
        <w:t xml:space="preserve">)                                 </w:t>
      </w:r>
      <w:r w:rsidRPr="003E72B5">
        <w:rPr>
          <w:color w:val="000000"/>
          <w:position w:val="-68"/>
          <w:szCs w:val="20"/>
          <w:lang w:eastAsia="fr-FR"/>
        </w:rPr>
        <w:object w:dxaOrig="1960" w:dyaOrig="1100" w14:anchorId="08B45EBE">
          <v:shape id="_x0000_i1211" type="#_x0000_t75" style="width:98.35pt;height:54.45pt" o:ole="">
            <v:imagedata r:id="rId389" o:title=""/>
          </v:shape>
          <o:OLEObject Type="Embed" ProgID="Equation.DSMT4" ShapeID="_x0000_i1211" DrawAspect="Content" ObjectID="_1519531706" r:id="rId390"/>
        </w:object>
      </w:r>
      <w:r w:rsidRPr="006A5D26">
        <w:rPr>
          <w:color w:val="000000"/>
          <w:szCs w:val="20"/>
          <w:lang w:eastAsia="fr-FR"/>
        </w:rPr>
        <w:t xml:space="preserve">  </w:t>
      </w:r>
      <w:proofErr w:type="gramStart"/>
      <w:r w:rsidRPr="006A5D26">
        <w:rPr>
          <w:color w:val="000000"/>
          <w:szCs w:val="20"/>
          <w:lang w:eastAsia="fr-FR"/>
        </w:rPr>
        <w:t xml:space="preserve">( </w:t>
      </w:r>
      <w:r w:rsidRPr="007779B4">
        <w:rPr>
          <w:color w:val="000000"/>
          <w:position w:val="-10"/>
          <w:szCs w:val="20"/>
          <w:lang w:eastAsia="fr-FR"/>
        </w:rPr>
        <w:object w:dxaOrig="220" w:dyaOrig="260" w14:anchorId="0AA36768">
          <v:shape id="_x0000_i1212" type="#_x0000_t75" style="width:11.4pt;height:13.6pt" o:ole="">
            <v:imagedata r:id="rId391" o:title=""/>
          </v:shape>
          <o:OLEObject Type="Embed" ProgID="Equation.DSMT4" ShapeID="_x0000_i1212" DrawAspect="Content" ObjectID="_1519531707" r:id="rId392"/>
        </w:object>
      </w:r>
      <w:r w:rsidRPr="006A5D26">
        <w:rPr>
          <w:color w:val="000000"/>
          <w:szCs w:val="20"/>
          <w:lang w:eastAsia="fr-FR"/>
        </w:rPr>
        <w:t xml:space="preserve"> integration constant) </w:t>
      </w:r>
    </w:p>
    <w:p w14:paraId="5BE75548" w14:textId="77777777" w:rsidR="004D25E3" w:rsidRPr="006A5D26" w:rsidRDefault="004D25E3" w:rsidP="004D25E3">
      <w:pPr>
        <w:ind w:left="1276"/>
        <w:jc w:val="both"/>
        <w:rPr>
          <w:color w:val="000000"/>
          <w:szCs w:val="20"/>
          <w:lang w:eastAsia="fr-FR"/>
        </w:rPr>
      </w:pPr>
      <w:proofErr w:type="gramStart"/>
      <w:r w:rsidRPr="006A5D26">
        <w:rPr>
          <w:color w:val="000000"/>
          <w:szCs w:val="20"/>
          <w:lang w:eastAsia="fr-FR"/>
        </w:rPr>
        <w:t>or</w:t>
      </w:r>
      <w:proofErr w:type="gramEnd"/>
      <w:r w:rsidRPr="006A5D26">
        <w:rPr>
          <w:color w:val="000000"/>
          <w:szCs w:val="20"/>
          <w:lang w:eastAsia="fr-FR"/>
        </w:rPr>
        <w:t xml:space="preserve"> : </w:t>
      </w:r>
    </w:p>
    <w:p w14:paraId="54BF8D9C"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w</w:t>
      </w:r>
      <w:r w:rsidRPr="006A5D26">
        <w:rPr>
          <w:color w:val="000000"/>
          <w:szCs w:val="20"/>
          <w:lang w:eastAsia="fr-FR"/>
        </w:rPr>
        <w:t xml:space="preserve">)                                                    </w:t>
      </w:r>
      <w:r w:rsidRPr="003E72B5">
        <w:rPr>
          <w:color w:val="000000"/>
          <w:position w:val="-32"/>
          <w:szCs w:val="20"/>
          <w:lang w:eastAsia="fr-FR"/>
        </w:rPr>
        <w:object w:dxaOrig="1860" w:dyaOrig="780" w14:anchorId="39C2C617">
          <v:shape id="_x0000_i1213" type="#_x0000_t75" style="width:93.05pt;height:39.05pt" o:ole="">
            <v:imagedata r:id="rId393" o:title=""/>
          </v:shape>
          <o:OLEObject Type="Embed" ProgID="Equation.DSMT4" ShapeID="_x0000_i1213" DrawAspect="Content" ObjectID="_1519531708" r:id="rId394"/>
        </w:object>
      </w:r>
    </w:p>
    <w:p w14:paraId="53A88D6F" w14:textId="77777777" w:rsidR="004D25E3" w:rsidRPr="006A5D26" w:rsidRDefault="004D25E3" w:rsidP="004D25E3">
      <w:pPr>
        <w:ind w:left="1276"/>
        <w:jc w:val="both"/>
        <w:rPr>
          <w:color w:val="000000"/>
          <w:szCs w:val="20"/>
          <w:lang w:eastAsia="fr-FR"/>
        </w:rPr>
      </w:pPr>
      <w:r w:rsidRPr="006A5D26">
        <w:rPr>
          <w:color w:val="000000"/>
          <w:szCs w:val="20"/>
          <w:lang w:eastAsia="fr-FR"/>
        </w:rPr>
        <w:t>After a second integration:</w:t>
      </w:r>
    </w:p>
    <w:p w14:paraId="0446CD85"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x</w:t>
      </w:r>
      <w:r w:rsidRPr="006A5D26">
        <w:rPr>
          <w:color w:val="000000"/>
          <w:szCs w:val="20"/>
          <w:lang w:eastAsia="fr-FR"/>
        </w:rPr>
        <w:t xml:space="preserve">)                                         </w:t>
      </w:r>
      <w:r w:rsidRPr="003E72B5">
        <w:rPr>
          <w:color w:val="000000"/>
          <w:position w:val="-14"/>
          <w:szCs w:val="20"/>
          <w:lang w:eastAsia="fr-FR"/>
        </w:rPr>
        <w:object w:dxaOrig="1980" w:dyaOrig="520" w14:anchorId="00363AE0">
          <v:shape id="_x0000_i1214" type="#_x0000_t75" style="width:99.2pt;height:26.35pt" o:ole="">
            <v:imagedata r:id="rId395" o:title=""/>
          </v:shape>
          <o:OLEObject Type="Embed" ProgID="Equation.DSMT4" ShapeID="_x0000_i1214" DrawAspect="Content" ObjectID="_1519531709" r:id="rId396"/>
        </w:object>
      </w:r>
      <w:r w:rsidRPr="006A5D26">
        <w:rPr>
          <w:color w:val="000000"/>
          <w:szCs w:val="20"/>
          <w:lang w:eastAsia="fr-FR"/>
        </w:rPr>
        <w:t xml:space="preserve">  </w:t>
      </w:r>
      <w:proofErr w:type="gramStart"/>
      <w:r w:rsidRPr="006A5D26">
        <w:rPr>
          <w:color w:val="000000"/>
          <w:szCs w:val="20"/>
          <w:lang w:eastAsia="fr-FR"/>
        </w:rPr>
        <w:t xml:space="preserve">( </w:t>
      </w:r>
      <w:r w:rsidRPr="00456D90">
        <w:rPr>
          <w:color w:val="000000"/>
          <w:position w:val="-6"/>
          <w:szCs w:val="20"/>
          <w:lang w:eastAsia="fr-FR"/>
        </w:rPr>
        <w:object w:dxaOrig="220" w:dyaOrig="280" w14:anchorId="3B7D40AC">
          <v:shape id="_x0000_i1215" type="#_x0000_t75" style="width:11.4pt;height:13.6pt" o:ole="">
            <v:imagedata r:id="rId397" o:title=""/>
          </v:shape>
          <o:OLEObject Type="Embed" ProgID="Equation.DSMT4" ShapeID="_x0000_i1215" DrawAspect="Content" ObjectID="_1519531710" r:id="rId398"/>
        </w:object>
      </w:r>
      <w:r w:rsidRPr="006A5D26">
        <w:rPr>
          <w:color w:val="000000"/>
          <w:szCs w:val="20"/>
          <w:lang w:eastAsia="fr-FR"/>
        </w:rPr>
        <w:t xml:space="preserve"> integration constant)</w:t>
      </w:r>
    </w:p>
    <w:p w14:paraId="2B4713E6"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The condition at infinity requires  </w:t>
      </w:r>
      <w:r w:rsidRPr="00456D90">
        <w:rPr>
          <w:color w:val="000000"/>
          <w:position w:val="-6"/>
          <w:szCs w:val="20"/>
          <w:lang w:eastAsia="fr-FR"/>
        </w:rPr>
        <w:object w:dxaOrig="220" w:dyaOrig="280" w14:anchorId="4F26E126">
          <v:shape id="_x0000_i1216" type="#_x0000_t75" style="width:11.4pt;height:13.6pt" o:ole="">
            <v:imagedata r:id="rId399" o:title=""/>
          </v:shape>
          <o:OLEObject Type="Embed" ProgID="Equation.DSMT4" ShapeID="_x0000_i1216" DrawAspect="Content" ObjectID="_1519531711" r:id="rId400"/>
        </w:object>
      </w:r>
      <w:r w:rsidRPr="006A5D26">
        <w:rPr>
          <w:color w:val="000000"/>
          <w:szCs w:val="20"/>
          <w:lang w:eastAsia="fr-FR"/>
        </w:rPr>
        <w:t xml:space="preserve"> = 1. Then </w:t>
      </w:r>
    </w:p>
    <w:p w14:paraId="60D33B50"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y</w:t>
      </w:r>
      <w:r w:rsidRPr="006A5D26">
        <w:rPr>
          <w:color w:val="000000"/>
          <w:szCs w:val="20"/>
          <w:lang w:eastAsia="fr-FR"/>
        </w:rPr>
        <w:t xml:space="preserve">)                                                        </w:t>
      </w:r>
      <w:r w:rsidRPr="003E72B5">
        <w:rPr>
          <w:color w:val="000000"/>
          <w:position w:val="-14"/>
          <w:szCs w:val="20"/>
          <w:lang w:eastAsia="fr-FR"/>
        </w:rPr>
        <w:object w:dxaOrig="1780" w:dyaOrig="520" w14:anchorId="21984ECA">
          <v:shape id="_x0000_i1217" type="#_x0000_t75" style="width:89.55pt;height:26.35pt" o:ole="">
            <v:imagedata r:id="rId401" o:title=""/>
          </v:shape>
          <o:OLEObject Type="Embed" ProgID="Equation.DSMT4" ShapeID="_x0000_i1217" DrawAspect="Content" ObjectID="_1519531712" r:id="rId402"/>
        </w:object>
      </w:r>
    </w:p>
    <w:p w14:paraId="22976752" w14:textId="77777777" w:rsidR="004D25E3" w:rsidRPr="006A5D26" w:rsidRDefault="004D25E3" w:rsidP="004D25E3">
      <w:pPr>
        <w:ind w:left="1276"/>
        <w:jc w:val="both"/>
        <w:rPr>
          <w:color w:val="000000"/>
          <w:szCs w:val="20"/>
          <w:lang w:eastAsia="fr-FR"/>
        </w:rPr>
      </w:pPr>
      <w:r w:rsidRPr="006A5D26">
        <w:rPr>
          <w:color w:val="000000"/>
          <w:szCs w:val="20"/>
          <w:lang w:eastAsia="fr-FR"/>
        </w:rPr>
        <w:t>Hence it results further from (22) and (17)</w:t>
      </w:r>
    </w:p>
    <w:p w14:paraId="256386EA"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z</w:t>
      </w:r>
      <w:r w:rsidRPr="006A5D26">
        <w:rPr>
          <w:color w:val="000000"/>
          <w:szCs w:val="20"/>
          <w:lang w:eastAsia="fr-FR"/>
        </w:rPr>
        <w:t xml:space="preserve">)                                              </w:t>
      </w:r>
      <w:r w:rsidRPr="003E72B5">
        <w:rPr>
          <w:color w:val="000000"/>
          <w:position w:val="-42"/>
          <w:szCs w:val="20"/>
          <w:lang w:eastAsia="fr-FR"/>
        </w:rPr>
        <w:object w:dxaOrig="3400" w:dyaOrig="880" w14:anchorId="6B136902">
          <v:shape id="_x0000_i1218" type="#_x0000_t75" style="width:169.9pt;height:44.35pt" o:ole="">
            <v:imagedata r:id="rId403" o:title=""/>
          </v:shape>
          <o:OLEObject Type="Embed" ProgID="Equation.DSMT4" ShapeID="_x0000_i1218" DrawAspect="Content" ObjectID="_1519531713" r:id="rId404"/>
        </w:object>
      </w:r>
    </w:p>
    <w:p w14:paraId="763B757A"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By integrating, while taking account the condition at infinity </w:t>
      </w:r>
    </w:p>
    <w:p w14:paraId="6216CB8B"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z-a</w:t>
      </w:r>
      <w:r w:rsidRPr="006A5D26">
        <w:rPr>
          <w:color w:val="000000"/>
          <w:szCs w:val="20"/>
          <w:lang w:eastAsia="fr-FR"/>
        </w:rPr>
        <w:t xml:space="preserve">)                                                      </w:t>
      </w:r>
      <w:r w:rsidRPr="006343E6">
        <w:rPr>
          <w:color w:val="000000"/>
          <w:position w:val="-14"/>
          <w:szCs w:val="20"/>
          <w:lang w:eastAsia="fr-FR"/>
        </w:rPr>
        <w:object w:dxaOrig="2440" w:dyaOrig="560" w14:anchorId="62B05275">
          <v:shape id="_x0000_i1219" type="#_x0000_t75" style="width:122.05pt;height:27.65pt" o:ole="">
            <v:imagedata r:id="rId405" o:title=""/>
          </v:shape>
          <o:OLEObject Type="Embed" ProgID="Equation.DSMT4" ShapeID="_x0000_i1219" DrawAspect="Content" ObjectID="_1519531714" r:id="rId406"/>
        </w:object>
      </w:r>
    </w:p>
    <w:p w14:paraId="1F8B8803" w14:textId="77777777" w:rsidR="004D25E3" w:rsidRPr="006A5D26" w:rsidRDefault="004D25E3" w:rsidP="004D25E3">
      <w:pPr>
        <w:ind w:left="1276"/>
        <w:jc w:val="both"/>
        <w:rPr>
          <w:szCs w:val="20"/>
          <w:lang w:eastAsia="fr-FR"/>
        </w:rPr>
      </w:pPr>
      <w:r w:rsidRPr="006A5D26">
        <w:rPr>
          <w:szCs w:val="20"/>
          <w:lang w:eastAsia="fr-FR"/>
        </w:rPr>
        <w:t>Hence, from (</w:t>
      </w:r>
      <w:r>
        <w:rPr>
          <w:szCs w:val="20"/>
          <w:lang w:eastAsia="fr-FR"/>
        </w:rPr>
        <w:t>q</w:t>
      </w:r>
      <w:r w:rsidRPr="006A5D26">
        <w:rPr>
          <w:szCs w:val="20"/>
          <w:lang w:eastAsia="fr-FR"/>
        </w:rPr>
        <w:t xml:space="preserve">)   </w:t>
      </w:r>
    </w:p>
    <w:p w14:paraId="46ED9FE0"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z-b</w:t>
      </w:r>
      <w:r w:rsidRPr="006A5D26">
        <w:rPr>
          <w:color w:val="000000"/>
          <w:szCs w:val="20"/>
          <w:lang w:eastAsia="fr-FR"/>
        </w:rPr>
        <w:t xml:space="preserve">)                                                      </w:t>
      </w:r>
      <w:r w:rsidRPr="003E72B5">
        <w:rPr>
          <w:color w:val="000000"/>
          <w:position w:val="-46"/>
          <w:szCs w:val="20"/>
          <w:lang w:eastAsia="fr-FR"/>
        </w:rPr>
        <w:object w:dxaOrig="2460" w:dyaOrig="1040" w14:anchorId="21583F87">
          <v:shape id="_x0000_i1220" type="#_x0000_t75" style="width:122.95pt;height:51.35pt" o:ole="">
            <v:imagedata r:id="rId407" o:title=""/>
          </v:shape>
          <o:OLEObject Type="Embed" ProgID="Equation.DSMT4" ShapeID="_x0000_i1220" DrawAspect="Content" ObjectID="_1519531715" r:id="rId408"/>
        </w:object>
      </w:r>
    </w:p>
    <w:p w14:paraId="251B247A"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As it can be easily </w:t>
      </w:r>
      <w:r w:rsidRPr="006A5D26">
        <w:rPr>
          <w:szCs w:val="20"/>
          <w:lang w:eastAsia="fr-FR"/>
        </w:rPr>
        <w:t>verified the equation (16b) is</w:t>
      </w:r>
      <w:r w:rsidRPr="006A5D26">
        <w:rPr>
          <w:color w:val="000000"/>
          <w:szCs w:val="20"/>
          <w:lang w:eastAsia="fr-FR"/>
        </w:rPr>
        <w:t xml:space="preserve"> automatically fulfilled by the expression that we found for </w:t>
      </w:r>
      <w:r w:rsidRPr="006A5D26">
        <w:rPr>
          <w:i/>
          <w:color w:val="000000"/>
          <w:szCs w:val="20"/>
          <w:lang w:eastAsia="fr-FR"/>
        </w:rPr>
        <w:t>f</w:t>
      </w:r>
      <w:r w:rsidRPr="006A5D26">
        <w:rPr>
          <w:color w:val="000000"/>
          <w:szCs w:val="20"/>
          <w:vertAlign w:val="subscript"/>
          <w:lang w:eastAsia="fr-FR"/>
        </w:rPr>
        <w:t>1</w:t>
      </w:r>
      <w:r w:rsidRPr="006A5D26">
        <w:rPr>
          <w:color w:val="000000"/>
          <w:szCs w:val="20"/>
          <w:lang w:eastAsia="fr-FR"/>
        </w:rPr>
        <w:t xml:space="preserve"> and </w:t>
      </w:r>
      <w:r w:rsidRPr="006A5D26">
        <w:rPr>
          <w:i/>
          <w:color w:val="000000"/>
          <w:szCs w:val="20"/>
          <w:lang w:eastAsia="fr-FR"/>
        </w:rPr>
        <w:t>f</w:t>
      </w:r>
      <w:r w:rsidRPr="006A5D26">
        <w:rPr>
          <w:color w:val="000000"/>
          <w:szCs w:val="20"/>
          <w:vertAlign w:val="subscript"/>
          <w:lang w:eastAsia="fr-FR"/>
        </w:rPr>
        <w:t>2</w:t>
      </w:r>
      <w:r w:rsidRPr="006A5D26">
        <w:rPr>
          <w:color w:val="000000"/>
          <w:szCs w:val="20"/>
          <w:lang w:eastAsia="fr-FR"/>
        </w:rPr>
        <w:t xml:space="preserve"> </w:t>
      </w:r>
    </w:p>
    <w:p w14:paraId="1D531678" w14:textId="77777777" w:rsidR="004D25E3" w:rsidRPr="006A5D26" w:rsidRDefault="004D25E3" w:rsidP="004D25E3">
      <w:pPr>
        <w:ind w:left="1276"/>
        <w:jc w:val="both"/>
        <w:rPr>
          <w:color w:val="000000"/>
          <w:szCs w:val="20"/>
          <w:lang w:eastAsia="fr-FR"/>
        </w:rPr>
      </w:pPr>
      <w:r w:rsidRPr="006A5D26">
        <w:rPr>
          <w:color w:val="000000"/>
          <w:szCs w:val="20"/>
          <w:lang w:eastAsia="fr-FR"/>
        </w:rPr>
        <w:t xml:space="preserve">Therefore, all the conditions are satisfied except the </w:t>
      </w:r>
      <w:r w:rsidRPr="006A5D26">
        <w:rPr>
          <w:i/>
          <w:color w:val="000000"/>
          <w:szCs w:val="20"/>
          <w:lang w:eastAsia="fr-FR"/>
        </w:rPr>
        <w:t>condition of continuity</w:t>
      </w:r>
      <w:r w:rsidRPr="006A5D26">
        <w:rPr>
          <w:color w:val="000000"/>
          <w:szCs w:val="20"/>
          <w:lang w:eastAsia="fr-FR"/>
        </w:rPr>
        <w:t xml:space="preserve">. </w:t>
      </w:r>
    </w:p>
    <w:p w14:paraId="1791AB46" w14:textId="77777777" w:rsidR="004D25E3" w:rsidRPr="006A5D26" w:rsidRDefault="004D25E3" w:rsidP="004D25E3">
      <w:pPr>
        <w:ind w:left="1276"/>
        <w:jc w:val="both"/>
        <w:rPr>
          <w:color w:val="000000"/>
          <w:szCs w:val="20"/>
          <w:lang w:eastAsia="fr-FR"/>
        </w:rPr>
      </w:pPr>
      <w:proofErr w:type="gramStart"/>
      <w:r w:rsidRPr="006A5D26">
        <w:rPr>
          <w:i/>
          <w:color w:val="000000"/>
          <w:szCs w:val="20"/>
          <w:lang w:eastAsia="fr-FR"/>
        </w:rPr>
        <w:t>f</w:t>
      </w:r>
      <w:r w:rsidRPr="006A5D26">
        <w:rPr>
          <w:color w:val="000000"/>
          <w:szCs w:val="20"/>
          <w:vertAlign w:val="subscript"/>
          <w:lang w:eastAsia="fr-FR"/>
        </w:rPr>
        <w:t>1</w:t>
      </w:r>
      <w:proofErr w:type="gramEnd"/>
      <w:r w:rsidRPr="006A5D26">
        <w:rPr>
          <w:color w:val="000000"/>
          <w:szCs w:val="20"/>
          <w:lang w:eastAsia="fr-FR"/>
        </w:rPr>
        <w:t xml:space="preserve"> will be discontinuous when      </w:t>
      </w:r>
      <w:r w:rsidRPr="003E72B5">
        <w:rPr>
          <w:color w:val="000000"/>
          <w:position w:val="-14"/>
          <w:szCs w:val="20"/>
          <w:lang w:eastAsia="fr-FR"/>
        </w:rPr>
        <w:object w:dxaOrig="3700" w:dyaOrig="560" w14:anchorId="5189DC88">
          <v:shape id="_x0000_i1221" type="#_x0000_t75" style="width:184.85pt;height:27.65pt" o:ole="">
            <v:imagedata r:id="rId409" o:title=""/>
          </v:shape>
          <o:OLEObject Type="Embed" ProgID="Equation.DSMT4" ShapeID="_x0000_i1221" DrawAspect="Content" ObjectID="_1519531716" r:id="rId410"/>
        </w:object>
      </w:r>
    </w:p>
    <w:p w14:paraId="4A646050" w14:textId="77777777" w:rsidR="004D25E3" w:rsidRPr="006A5D26" w:rsidRDefault="004D25E3" w:rsidP="004D25E3">
      <w:pPr>
        <w:ind w:left="1276"/>
        <w:jc w:val="both"/>
        <w:rPr>
          <w:color w:val="000000"/>
          <w:szCs w:val="20"/>
          <w:lang w:eastAsia="fr-FR"/>
        </w:rPr>
      </w:pPr>
      <w:r w:rsidRPr="006A5D26">
        <w:rPr>
          <w:color w:val="000000"/>
          <w:szCs w:val="20"/>
          <w:lang w:eastAsia="fr-FR"/>
        </w:rPr>
        <w:t>In order</w:t>
      </w:r>
      <w:r>
        <w:rPr>
          <w:color w:val="000000"/>
          <w:szCs w:val="20"/>
          <w:lang w:eastAsia="fr-FR"/>
        </w:rPr>
        <w:t xml:space="preserve"> </w:t>
      </w:r>
      <w:r w:rsidRPr="00690AAF">
        <w:rPr>
          <w:szCs w:val="20"/>
          <w:lang w:eastAsia="fr-FR"/>
        </w:rPr>
        <w:t>for this discontinuity to coincide</w:t>
      </w:r>
      <w:r w:rsidRPr="00A16EB8">
        <w:rPr>
          <w:color w:val="FF0000"/>
          <w:szCs w:val="20"/>
          <w:lang w:eastAsia="fr-FR"/>
        </w:rPr>
        <w:t xml:space="preserve"> </w:t>
      </w:r>
      <w:r w:rsidRPr="006A5D26">
        <w:rPr>
          <w:color w:val="000000"/>
          <w:szCs w:val="20"/>
          <w:lang w:eastAsia="fr-FR"/>
        </w:rPr>
        <w:t>with the origin, it must be:</w:t>
      </w:r>
    </w:p>
    <w:p w14:paraId="07CFCCA2" w14:textId="77777777" w:rsidR="004D25E3" w:rsidRPr="006A5D26" w:rsidRDefault="004D25E3" w:rsidP="004D25E3">
      <w:pPr>
        <w:ind w:left="1276"/>
        <w:jc w:val="both"/>
        <w:rPr>
          <w:color w:val="000000"/>
          <w:szCs w:val="20"/>
          <w:lang w:eastAsia="fr-FR"/>
        </w:rPr>
      </w:pPr>
      <w:r w:rsidRPr="006A5D26">
        <w:rPr>
          <w:color w:val="000000"/>
          <w:szCs w:val="20"/>
          <w:lang w:eastAsia="fr-FR"/>
        </w:rPr>
        <w:t>(</w:t>
      </w:r>
      <w:r>
        <w:rPr>
          <w:color w:val="000000"/>
          <w:szCs w:val="20"/>
          <w:lang w:eastAsia="fr-FR"/>
        </w:rPr>
        <w:t>z-c</w:t>
      </w:r>
      <w:r w:rsidRPr="006A5D26">
        <w:rPr>
          <w:color w:val="000000"/>
          <w:szCs w:val="20"/>
          <w:lang w:eastAsia="fr-FR"/>
        </w:rPr>
        <w:t xml:space="preserve">)                                                                       </w:t>
      </w:r>
      <w:r w:rsidRPr="002114ED">
        <w:rPr>
          <w:color w:val="000000"/>
          <w:position w:val="-10"/>
          <w:szCs w:val="20"/>
          <w:lang w:eastAsia="fr-FR"/>
        </w:rPr>
        <w:object w:dxaOrig="700" w:dyaOrig="380" w14:anchorId="30DE39FB">
          <v:shape id="_x0000_i1222" type="#_x0000_t75" style="width:35.1pt;height:18.9pt" o:ole="">
            <v:imagedata r:id="rId411" o:title=""/>
          </v:shape>
          <o:OLEObject Type="Embed" ProgID="Equation.DSMT4" ShapeID="_x0000_i1222" DrawAspect="Content" ObjectID="_1519531717" r:id="rId412"/>
        </w:object>
      </w:r>
      <w:r w:rsidRPr="006A5D26">
        <w:rPr>
          <w:color w:val="000000"/>
          <w:szCs w:val="20"/>
          <w:lang w:eastAsia="fr-FR"/>
        </w:rPr>
        <w:t xml:space="preserve"> </w:t>
      </w:r>
    </w:p>
    <w:p w14:paraId="49EA2816" w14:textId="77777777" w:rsidR="004D25E3" w:rsidRDefault="004D25E3" w:rsidP="004D25E3">
      <w:pPr>
        <w:ind w:left="1276"/>
        <w:jc w:val="both"/>
        <w:rPr>
          <w:color w:val="000000"/>
          <w:szCs w:val="20"/>
          <w:lang w:eastAsia="fr-FR"/>
        </w:rPr>
      </w:pPr>
      <w:r w:rsidRPr="006A5D26">
        <w:rPr>
          <w:color w:val="000000"/>
          <w:szCs w:val="20"/>
          <w:lang w:eastAsia="fr-FR"/>
        </w:rPr>
        <w:t xml:space="preserve">Therefore the condition of continuity relates in this way the two integration constants </w:t>
      </w:r>
      <w:r w:rsidRPr="00673D1B">
        <w:rPr>
          <w:color w:val="000000"/>
          <w:position w:val="-10"/>
          <w:szCs w:val="20"/>
          <w:lang w:eastAsia="fr-FR"/>
        </w:rPr>
        <w:object w:dxaOrig="220" w:dyaOrig="260" w14:anchorId="58630D3A">
          <v:shape id="_x0000_i1223" type="#_x0000_t75" style="width:11.4pt;height:13.6pt" o:ole="">
            <v:imagedata r:id="rId413" o:title=""/>
          </v:shape>
          <o:OLEObject Type="Embed" ProgID="Equation.DSMT4" ShapeID="_x0000_i1223" DrawAspect="Content" ObjectID="_1519531718" r:id="rId414"/>
        </w:object>
      </w:r>
      <w:r w:rsidRPr="006A5D26">
        <w:rPr>
          <w:color w:val="000000"/>
          <w:szCs w:val="20"/>
          <w:lang w:eastAsia="fr-FR"/>
        </w:rPr>
        <w:t xml:space="preserve"> </w:t>
      </w:r>
      <w:proofErr w:type="gramStart"/>
      <w:r w:rsidRPr="006A5D26">
        <w:rPr>
          <w:color w:val="000000"/>
          <w:szCs w:val="20"/>
          <w:lang w:eastAsia="fr-FR"/>
        </w:rPr>
        <w:t xml:space="preserve">and </w:t>
      </w:r>
      <w:r w:rsidRPr="002114ED">
        <w:rPr>
          <w:color w:val="000000"/>
          <w:position w:val="-6"/>
          <w:szCs w:val="20"/>
          <w:lang w:eastAsia="fr-FR"/>
        </w:rPr>
        <w:object w:dxaOrig="240" w:dyaOrig="220" w14:anchorId="6AFF4901">
          <v:shape id="_x0000_i1224" type="#_x0000_t75" style="width:11.85pt;height:11.4pt" o:ole="">
            <v:imagedata r:id="rId415" o:title=""/>
          </v:shape>
          <o:OLEObject Type="Embed" ProgID="Equation.DSMT4" ShapeID="_x0000_i1224" DrawAspect="Content" ObjectID="_1519531719" r:id="rId416"/>
        </w:object>
      </w:r>
      <w:r w:rsidRPr="006A5D26">
        <w:rPr>
          <w:color w:val="000000"/>
          <w:szCs w:val="20"/>
          <w:lang w:eastAsia="fr-FR"/>
        </w:rPr>
        <w:t xml:space="preserve"> . </w:t>
      </w:r>
      <w:r>
        <w:rPr>
          <w:color w:val="000000"/>
          <w:szCs w:val="20"/>
          <w:lang w:eastAsia="fr-FR"/>
        </w:rPr>
        <w:t xml:space="preserve">The complete solution of our problem reads now : </w:t>
      </w:r>
    </w:p>
    <w:p w14:paraId="3710A78A" w14:textId="77777777" w:rsidR="004D25E3" w:rsidRDefault="004D25E3" w:rsidP="004D25E3">
      <w:pPr>
        <w:jc w:val="both"/>
        <w:rPr>
          <w:color w:val="000000"/>
          <w:szCs w:val="20"/>
          <w:lang w:eastAsia="fr-FR"/>
        </w:rPr>
      </w:pPr>
      <w:r w:rsidRPr="00657488">
        <w:rPr>
          <w:color w:val="000000"/>
          <w:szCs w:val="20"/>
          <w:lang w:eastAsia="fr-FR"/>
        </w:rPr>
        <w:lastRenderedPageBreak/>
        <w:t xml:space="preserve">In what precedes we have only reproduced, line after line, Schwarzschild's calculation, without the slightest modification. We are now going to add the lines of calculation that he should logically have included to express his exact solution, instead of branching off to Einstein's linearized solution.  </w:t>
      </w:r>
    </w:p>
    <w:p w14:paraId="14F820EB" w14:textId="77777777" w:rsidR="004D25E3" w:rsidRDefault="004D25E3" w:rsidP="004D25E3">
      <w:pPr>
        <w:jc w:val="both"/>
        <w:rPr>
          <w:b/>
          <w:color w:val="000000"/>
          <w:szCs w:val="20"/>
          <w:lang w:eastAsia="fr-FR"/>
        </w:rPr>
      </w:pPr>
    </w:p>
    <w:p w14:paraId="0E138B4D" w14:textId="77777777" w:rsidR="004D25E3" w:rsidRPr="00946253" w:rsidRDefault="004D25E3" w:rsidP="004D25E3">
      <w:pPr>
        <w:jc w:val="both"/>
        <w:rPr>
          <w:b/>
          <w:color w:val="000000"/>
          <w:szCs w:val="20"/>
          <w:lang w:eastAsia="fr-FR"/>
        </w:rPr>
      </w:pPr>
      <w:r>
        <w:rPr>
          <w:b/>
          <w:color w:val="000000"/>
          <w:szCs w:val="20"/>
          <w:lang w:eastAsia="fr-FR"/>
        </w:rPr>
        <w:t xml:space="preserve">III-  </w:t>
      </w:r>
      <w:r w:rsidRPr="007304F1">
        <w:rPr>
          <w:b/>
          <w:color w:val="000000"/>
          <w:szCs w:val="20"/>
          <w:lang w:eastAsia="fr-FR"/>
        </w:rPr>
        <w:t xml:space="preserve">SUMMARY OF </w:t>
      </w:r>
      <w:r>
        <w:rPr>
          <w:b/>
          <w:color w:val="000000"/>
          <w:szCs w:val="20"/>
          <w:lang w:eastAsia="fr-FR"/>
        </w:rPr>
        <w:t xml:space="preserve">THE </w:t>
      </w:r>
      <w:r w:rsidRPr="007304F1">
        <w:rPr>
          <w:b/>
          <w:color w:val="000000"/>
          <w:szCs w:val="20"/>
          <w:lang w:eastAsia="fr-FR"/>
        </w:rPr>
        <w:t>SCHWARZSCHILD'S ARTICLE.</w:t>
      </w:r>
    </w:p>
    <w:p w14:paraId="1ED3B7BB" w14:textId="77777777" w:rsidR="004D25E3" w:rsidRDefault="004D25E3" w:rsidP="004D25E3">
      <w:pPr>
        <w:jc w:val="both"/>
        <w:rPr>
          <w:color w:val="000000"/>
          <w:szCs w:val="20"/>
          <w:lang w:eastAsia="fr-FR"/>
        </w:rPr>
      </w:pPr>
      <w:r w:rsidRPr="001026F5">
        <w:rPr>
          <w:color w:val="000000"/>
          <w:szCs w:val="20"/>
          <w:lang w:eastAsia="fr-FR"/>
        </w:rPr>
        <w:t>Karl Schwarzschild started from an M4 manifold with the four coordinates</w:t>
      </w:r>
    </w:p>
    <w:p w14:paraId="3B3C4199" w14:textId="77777777" w:rsidR="004D25E3" w:rsidRDefault="004D25E3" w:rsidP="004D25E3">
      <w:pPr>
        <w:jc w:val="center"/>
        <w:rPr>
          <w:position w:val="-12"/>
          <w:szCs w:val="20"/>
          <w:lang w:eastAsia="fr-FR"/>
        </w:rPr>
      </w:pPr>
      <w:r w:rsidRPr="00C10C1E">
        <w:rPr>
          <w:position w:val="-10"/>
          <w:szCs w:val="20"/>
          <w:lang w:eastAsia="fr-FR"/>
        </w:rPr>
        <w:object w:dxaOrig="2120" w:dyaOrig="380" w14:anchorId="5EA08A85">
          <v:shape id="_x0000_i1225" type="#_x0000_t75" style="width:105.8pt;height:19.3pt" o:ole="">
            <v:imagedata r:id="rId417" o:title=""/>
          </v:shape>
          <o:OLEObject Type="Embed" ProgID="Equation.DSMT4" ShapeID="_x0000_i1225" DrawAspect="Content" ObjectID="_1519531720" r:id="rId418"/>
        </w:object>
      </w:r>
    </w:p>
    <w:p w14:paraId="11AD5B0F" w14:textId="77777777" w:rsidR="004D25E3" w:rsidRDefault="004D25E3" w:rsidP="004D25E3">
      <w:pPr>
        <w:jc w:val="both"/>
        <w:rPr>
          <w:position w:val="-12"/>
          <w:szCs w:val="20"/>
          <w:lang w:eastAsia="fr-FR"/>
        </w:rPr>
      </w:pPr>
      <w:r w:rsidRPr="001026F5">
        <w:rPr>
          <w:position w:val="-12"/>
          <w:szCs w:val="20"/>
          <w:lang w:eastAsia="fr-FR"/>
        </w:rPr>
        <w:t xml:space="preserve">Just keep in mind that these four letters are simple real numbers, a time marker t and three space markers x , y , z . </w:t>
      </w:r>
    </w:p>
    <w:p w14:paraId="428B0512" w14:textId="77777777" w:rsidR="004D25E3" w:rsidRDefault="004D25E3" w:rsidP="004D25E3">
      <w:pPr>
        <w:jc w:val="both"/>
        <w:rPr>
          <w:position w:val="-12"/>
          <w:szCs w:val="20"/>
          <w:lang w:eastAsia="fr-FR"/>
        </w:rPr>
      </w:pPr>
      <w:r w:rsidRPr="00E605E7">
        <w:rPr>
          <w:position w:val="-12"/>
          <w:szCs w:val="20"/>
          <w:lang w:eastAsia="fr-FR"/>
        </w:rPr>
        <w:t xml:space="preserve">From there he introduces a first auxilliary quantity </w:t>
      </w:r>
    </w:p>
    <w:p w14:paraId="6A4E6D56" w14:textId="77777777" w:rsidR="004D25E3" w:rsidRDefault="004D25E3" w:rsidP="004D25E3">
      <w:pPr>
        <w:jc w:val="center"/>
        <w:rPr>
          <w:color w:val="FF0000"/>
          <w:position w:val="-14"/>
          <w:szCs w:val="20"/>
          <w:lang w:eastAsia="fr-FR"/>
        </w:rPr>
      </w:pPr>
      <w:r w:rsidRPr="00E605E7">
        <w:rPr>
          <w:position w:val="-12"/>
          <w:szCs w:val="20"/>
          <w:lang w:eastAsia="fr-FR"/>
        </w:rPr>
        <w:t xml:space="preserve"> </w:t>
      </w:r>
      <w:r w:rsidRPr="007405DA">
        <w:rPr>
          <w:color w:val="FF0000"/>
          <w:position w:val="-14"/>
          <w:szCs w:val="20"/>
          <w:lang w:eastAsia="fr-FR"/>
        </w:rPr>
        <w:object w:dxaOrig="2400" w:dyaOrig="480" w14:anchorId="4FEF0488">
          <v:shape id="_x0000_i1226" type="#_x0000_t75" style="width:119.85pt;height:24.15pt" o:ole="">
            <v:imagedata r:id="rId419" o:title=""/>
          </v:shape>
          <o:OLEObject Type="Embed" ProgID="Equation.DSMT4" ShapeID="_x0000_i1226" DrawAspect="Content" ObjectID="_1519531721" r:id="rId420"/>
        </w:object>
      </w:r>
    </w:p>
    <w:p w14:paraId="5DC5685D" w14:textId="77777777" w:rsidR="004D25E3" w:rsidRPr="000C32B7" w:rsidRDefault="004D25E3" w:rsidP="004D25E3">
      <w:pPr>
        <w:rPr>
          <w:position w:val="-14"/>
          <w:szCs w:val="20"/>
          <w:lang w:eastAsia="fr-FR"/>
        </w:rPr>
      </w:pPr>
      <w:r w:rsidRPr="000C32B7">
        <w:rPr>
          <w:position w:val="-14"/>
          <w:szCs w:val="20"/>
          <w:lang w:eastAsia="fr-FR"/>
        </w:rPr>
        <w:t xml:space="preserve">which must not be identified </w:t>
      </w:r>
      <w:r w:rsidRPr="005E4C23">
        <w:rPr>
          <w:color w:val="FF0000"/>
          <w:position w:val="-14"/>
          <w:szCs w:val="20"/>
          <w:lang w:eastAsia="fr-FR"/>
        </w:rPr>
        <w:t>to</w:t>
      </w:r>
      <w:r>
        <w:rPr>
          <w:position w:val="-14"/>
          <w:szCs w:val="20"/>
          <w:lang w:eastAsia="fr-FR"/>
        </w:rPr>
        <w:t xml:space="preserve"> </w:t>
      </w:r>
      <w:r w:rsidRPr="000C32B7">
        <w:rPr>
          <w:position w:val="-14"/>
          <w:szCs w:val="20"/>
          <w:lang w:eastAsia="fr-FR"/>
        </w:rPr>
        <w:t xml:space="preserve">a "radial distance", otherwise a major mistake will be made. Here again it is a simple number, positive or nil by construction. Then he accounts for the symmetry by writing :   </w:t>
      </w:r>
    </w:p>
    <w:p w14:paraId="794195BE" w14:textId="77777777" w:rsidR="004D25E3" w:rsidRDefault="004D25E3" w:rsidP="004D25E3">
      <w:pPr>
        <w:jc w:val="center"/>
        <w:rPr>
          <w:color w:val="FF0000"/>
          <w:position w:val="-14"/>
          <w:szCs w:val="20"/>
          <w:lang w:eastAsia="fr-FR"/>
        </w:rPr>
      </w:pPr>
      <w:r w:rsidRPr="00822F7D">
        <w:rPr>
          <w:color w:val="FF0000"/>
          <w:position w:val="-14"/>
          <w:szCs w:val="20"/>
          <w:lang w:eastAsia="fr-FR"/>
        </w:rPr>
        <w:object w:dxaOrig="6240" w:dyaOrig="420" w14:anchorId="1F8DA4AF">
          <v:shape id="_x0000_i1227" type="#_x0000_t75" style="width:311.25pt;height:21.05pt" o:ole="">
            <v:imagedata r:id="rId421" o:title=""/>
          </v:shape>
          <o:OLEObject Type="Embed" ProgID="Equation.DSMT4" ShapeID="_x0000_i1227" DrawAspect="Content" ObjectID="_1519531722" r:id="rId422"/>
        </w:object>
      </w:r>
    </w:p>
    <w:p w14:paraId="641A91AF" w14:textId="77777777" w:rsidR="004D25E3" w:rsidRDefault="004D25E3" w:rsidP="004D25E3">
      <w:pPr>
        <w:jc w:val="both"/>
        <w:rPr>
          <w:szCs w:val="20"/>
          <w:lang w:eastAsia="fr-FR"/>
        </w:rPr>
      </w:pPr>
      <w:r>
        <w:rPr>
          <w:szCs w:val="20"/>
          <w:lang w:eastAsia="fr-FR"/>
        </w:rPr>
        <w:t>He then introduce two angles.</w:t>
      </w:r>
    </w:p>
    <w:p w14:paraId="6A53C38F" w14:textId="77777777" w:rsidR="004D25E3" w:rsidRPr="00946253" w:rsidRDefault="004D25E3" w:rsidP="004D25E3">
      <w:pPr>
        <w:jc w:val="center"/>
        <w:rPr>
          <w:szCs w:val="20"/>
          <w:lang w:eastAsia="fr-FR"/>
        </w:rPr>
      </w:pPr>
      <w:r w:rsidRPr="0019117A">
        <w:rPr>
          <w:position w:val="-10"/>
          <w:szCs w:val="20"/>
          <w:lang w:eastAsia="fr-FR"/>
        </w:rPr>
        <w:object w:dxaOrig="5140" w:dyaOrig="380" w14:anchorId="17F387CC">
          <v:shape id="_x0000_i1228" type="#_x0000_t75" style="width:257.7pt;height:19.3pt" o:ole="">
            <v:imagedata r:id="rId423" o:title=""/>
          </v:shape>
          <o:OLEObject Type="Embed" ProgID="Equation.DSMT4" ShapeID="_x0000_i1228" DrawAspect="Content" ObjectID="_1519531723" r:id="rId424"/>
        </w:object>
      </w:r>
    </w:p>
    <w:p w14:paraId="2A822EC0" w14:textId="77777777" w:rsidR="004D25E3" w:rsidRDefault="004D25E3" w:rsidP="004D25E3">
      <w:pPr>
        <w:jc w:val="both"/>
        <w:rPr>
          <w:szCs w:val="20"/>
          <w:lang w:eastAsia="fr-FR"/>
        </w:rPr>
      </w:pPr>
      <w:r w:rsidRPr="00493AA7">
        <w:rPr>
          <w:szCs w:val="20"/>
          <w:lang w:eastAsia="fr-FR"/>
        </w:rPr>
        <w:t xml:space="preserve">At this stage he introduces three auxiliary quantities </w:t>
      </w:r>
      <w:r w:rsidRPr="00946253">
        <w:rPr>
          <w:position w:val="-12"/>
          <w:szCs w:val="20"/>
          <w:lang w:eastAsia="fr-FR"/>
        </w:rPr>
        <w:object w:dxaOrig="920" w:dyaOrig="380" w14:anchorId="74AD55C1">
          <v:shape id="_x0000_i1229" type="#_x0000_t75" style="width:46.1pt;height:19.3pt" o:ole="">
            <v:imagedata r:id="rId425" o:title=""/>
          </v:shape>
          <o:OLEObject Type="Embed" ProgID="Equation.DSMT4" ShapeID="_x0000_i1229" DrawAspect="Content" ObjectID="_1519531724" r:id="rId426"/>
        </w:object>
      </w:r>
      <w:r>
        <w:rPr>
          <w:position w:val="-12"/>
          <w:szCs w:val="20"/>
          <w:lang w:eastAsia="fr-FR"/>
        </w:rPr>
        <w:t xml:space="preserve"> </w:t>
      </w:r>
      <w:r w:rsidRPr="00493AA7">
        <w:rPr>
          <w:szCs w:val="20"/>
          <w:lang w:eastAsia="fr-FR"/>
        </w:rPr>
        <w:t xml:space="preserve">which have nothing to do with </w:t>
      </w:r>
      <w:r w:rsidRPr="00690AAF">
        <w:rPr>
          <w:szCs w:val="20"/>
          <w:lang w:eastAsia="fr-FR"/>
        </w:rPr>
        <w:t xml:space="preserve">trirectangular </w:t>
      </w:r>
      <w:r w:rsidRPr="00493AA7">
        <w:rPr>
          <w:szCs w:val="20"/>
          <w:lang w:eastAsia="fr-FR"/>
        </w:rPr>
        <w:t xml:space="preserve">coordinates and </w:t>
      </w:r>
      <w:proofErr w:type="gramStart"/>
      <w:r w:rsidRPr="00493AA7">
        <w:rPr>
          <w:szCs w:val="20"/>
          <w:lang w:eastAsia="fr-FR"/>
        </w:rPr>
        <w:t>functions</w:t>
      </w:r>
      <w:r>
        <w:rPr>
          <w:szCs w:val="20"/>
          <w:lang w:eastAsia="fr-FR"/>
        </w:rPr>
        <w:t xml:space="preserve"> </w:t>
      </w:r>
      <w:proofErr w:type="gramEnd"/>
      <w:r w:rsidRPr="00946253">
        <w:rPr>
          <w:position w:val="-12"/>
          <w:szCs w:val="20"/>
          <w:lang w:eastAsia="fr-FR"/>
        </w:rPr>
        <w:object w:dxaOrig="960" w:dyaOrig="380" w14:anchorId="38BFB33E">
          <v:shape id="_x0000_i1230" type="#_x0000_t75" style="width:47.85pt;height:19.3pt" o:ole="">
            <v:imagedata r:id="rId427" o:title=""/>
          </v:shape>
          <o:OLEObject Type="Embed" ProgID="Equation.DSMT4" ShapeID="_x0000_i1230" DrawAspect="Content" ObjectID="_1519531725" r:id="rId428"/>
        </w:object>
      </w:r>
      <w:r w:rsidRPr="00493AA7">
        <w:rPr>
          <w:szCs w:val="20"/>
          <w:lang w:eastAsia="fr-FR"/>
        </w:rPr>
        <w:t xml:space="preserve">, which leads him to write his line elements </w:t>
      </w:r>
      <w:r>
        <w:rPr>
          <w:szCs w:val="20"/>
          <w:lang w:eastAsia="fr-FR"/>
        </w:rPr>
        <w:t>as</w:t>
      </w:r>
      <w:r w:rsidRPr="00493AA7">
        <w:rPr>
          <w:szCs w:val="20"/>
          <w:lang w:eastAsia="fr-FR"/>
        </w:rPr>
        <w:t xml:space="preserve"> :   </w:t>
      </w:r>
      <w:r>
        <w:rPr>
          <w:szCs w:val="20"/>
          <w:lang w:eastAsia="fr-FR"/>
        </w:rPr>
        <w:t xml:space="preserve">: </w:t>
      </w:r>
    </w:p>
    <w:p w14:paraId="5F484182" w14:textId="77777777" w:rsidR="004D25E3" w:rsidRDefault="004D25E3" w:rsidP="004D25E3">
      <w:pPr>
        <w:jc w:val="center"/>
        <w:rPr>
          <w:szCs w:val="20"/>
          <w:lang w:eastAsia="fr-FR"/>
        </w:rPr>
      </w:pPr>
      <w:r w:rsidRPr="00F1411F">
        <w:rPr>
          <w:color w:val="000000"/>
          <w:position w:val="-34"/>
          <w:szCs w:val="20"/>
          <w:lang w:eastAsia="fr-FR"/>
        </w:rPr>
        <w:object w:dxaOrig="5080" w:dyaOrig="800" w14:anchorId="2D4C1B2E">
          <v:shape id="_x0000_i1231" type="#_x0000_t75" style="width:253.3pt;height:39.95pt" o:ole="">
            <v:imagedata r:id="rId429" o:title=""/>
          </v:shape>
          <o:OLEObject Type="Embed" ProgID="Equation.DSMT4" ShapeID="_x0000_i1231" DrawAspect="Content" ObjectID="_1519531726" r:id="rId430"/>
        </w:object>
      </w:r>
    </w:p>
    <w:p w14:paraId="7205F62F" w14:textId="77777777" w:rsidR="004D25E3" w:rsidRPr="00C54596" w:rsidRDefault="004D25E3" w:rsidP="004D25E3">
      <w:pPr>
        <w:jc w:val="both"/>
        <w:rPr>
          <w:szCs w:val="20"/>
          <w:lang w:eastAsia="fr-FR"/>
        </w:rPr>
      </w:pPr>
      <w:r w:rsidRPr="00C54596">
        <w:rPr>
          <w:szCs w:val="20"/>
          <w:lang w:eastAsia="fr-FR"/>
        </w:rPr>
        <w:t xml:space="preserve">He calculates the </w:t>
      </w:r>
      <w:r w:rsidRPr="00690AAF">
        <w:rPr>
          <w:szCs w:val="20"/>
          <w:lang w:eastAsia="fr-FR"/>
        </w:rPr>
        <w:t xml:space="preserve">Christoffel </w:t>
      </w:r>
      <w:r w:rsidRPr="00C54596">
        <w:rPr>
          <w:szCs w:val="20"/>
          <w:lang w:eastAsia="fr-FR"/>
        </w:rPr>
        <w:t xml:space="preserve">symbols and then expresses these functions </w:t>
      </w:r>
      <w:r w:rsidRPr="00946253">
        <w:rPr>
          <w:position w:val="-12"/>
          <w:szCs w:val="20"/>
          <w:lang w:eastAsia="fr-FR"/>
        </w:rPr>
        <w:object w:dxaOrig="960" w:dyaOrig="380" w14:anchorId="5BBB7C64">
          <v:shape id="_x0000_i1232" type="#_x0000_t75" style="width:47.85pt;height:19.3pt" o:ole="">
            <v:imagedata r:id="rId431" o:title=""/>
          </v:shape>
          <o:OLEObject Type="Embed" ProgID="Equation.DSMT4" ShapeID="_x0000_i1232" DrawAspect="Content" ObjectID="_1519531727" r:id="rId432"/>
        </w:object>
      </w:r>
      <w:r>
        <w:rPr>
          <w:position w:val="-12"/>
          <w:szCs w:val="20"/>
          <w:lang w:eastAsia="fr-FR"/>
        </w:rPr>
        <w:t xml:space="preserve"> </w:t>
      </w:r>
      <w:r w:rsidRPr="00C54596">
        <w:rPr>
          <w:szCs w:val="20"/>
          <w:lang w:eastAsia="fr-FR"/>
        </w:rPr>
        <w:t>taking into account boundary conditions</w:t>
      </w:r>
      <w:r>
        <w:rPr>
          <w:szCs w:val="20"/>
          <w:lang w:eastAsia="fr-FR"/>
        </w:rPr>
        <w:t xml:space="preserve">, introducing </w:t>
      </w:r>
      <w:r w:rsidRPr="00C54596">
        <w:rPr>
          <w:szCs w:val="20"/>
          <w:lang w:eastAsia="fr-FR"/>
        </w:rPr>
        <w:t xml:space="preserve">an integration </w:t>
      </w:r>
      <w:proofErr w:type="gramStart"/>
      <w:r w:rsidRPr="00C54596">
        <w:rPr>
          <w:szCs w:val="20"/>
          <w:lang w:eastAsia="fr-FR"/>
        </w:rPr>
        <w:t>constant</w:t>
      </w:r>
      <w:r>
        <w:rPr>
          <w:szCs w:val="20"/>
          <w:lang w:eastAsia="fr-FR"/>
        </w:rPr>
        <w:t xml:space="preserve"> </w:t>
      </w:r>
      <w:proofErr w:type="gramEnd"/>
      <w:r w:rsidRPr="00946253">
        <w:rPr>
          <w:position w:val="-6"/>
          <w:szCs w:val="20"/>
          <w:lang w:eastAsia="fr-FR"/>
        </w:rPr>
        <w:object w:dxaOrig="240" w:dyaOrig="220" w14:anchorId="429FE983">
          <v:shape id="_x0000_i1233" type="#_x0000_t75" style="width:11.85pt;height:11.4pt" o:ole="">
            <v:imagedata r:id="rId433" o:title=""/>
          </v:shape>
          <o:OLEObject Type="Embed" ProgID="Equation.DSMT4" ShapeID="_x0000_i1233" DrawAspect="Content" ObjectID="_1519531728" r:id="rId434"/>
        </w:object>
      </w:r>
      <w:r w:rsidRPr="00C54596">
        <w:rPr>
          <w:szCs w:val="20"/>
          <w:lang w:eastAsia="fr-FR"/>
        </w:rPr>
        <w:t xml:space="preserve">, the "Schwarzschild length". </w:t>
      </w:r>
    </w:p>
    <w:p w14:paraId="69C260BC" w14:textId="77777777" w:rsidR="004D25E3" w:rsidRDefault="004D25E3" w:rsidP="004D25E3">
      <w:pPr>
        <w:jc w:val="both"/>
        <w:rPr>
          <w:szCs w:val="20"/>
          <w:lang w:eastAsia="fr-FR"/>
        </w:rPr>
      </w:pPr>
      <w:r w:rsidRPr="00C54596">
        <w:rPr>
          <w:szCs w:val="20"/>
          <w:lang w:eastAsia="fr-FR"/>
        </w:rPr>
        <w:t xml:space="preserve">By expressing its results using its intermediate quantity r, </w:t>
      </w:r>
      <w:r>
        <w:rPr>
          <w:szCs w:val="20"/>
          <w:lang w:eastAsia="fr-FR"/>
        </w:rPr>
        <w:t>he gets</w:t>
      </w:r>
      <w:r w:rsidRPr="00C54596">
        <w:rPr>
          <w:szCs w:val="20"/>
          <w:lang w:eastAsia="fr-FR"/>
        </w:rPr>
        <w:t xml:space="preserve"> :</w:t>
      </w:r>
    </w:p>
    <w:p w14:paraId="6105E948" w14:textId="77777777" w:rsidR="004D25E3" w:rsidRDefault="004D25E3" w:rsidP="004D25E3">
      <w:pPr>
        <w:jc w:val="both"/>
        <w:rPr>
          <w:szCs w:val="20"/>
          <w:lang w:eastAsia="fr-FR"/>
        </w:rPr>
      </w:pPr>
      <w:r>
        <w:rPr>
          <w:szCs w:val="20"/>
          <w:lang w:eastAsia="fr-FR"/>
        </w:rPr>
        <w:t xml:space="preserve"> (2)                                                        </w:t>
      </w:r>
      <w:r w:rsidRPr="00946253">
        <w:rPr>
          <w:position w:val="-38"/>
          <w:szCs w:val="20"/>
          <w:lang w:eastAsia="fr-FR"/>
        </w:rPr>
        <w:object w:dxaOrig="3600" w:dyaOrig="800" w14:anchorId="0BCE109F">
          <v:shape id="_x0000_i1234" type="#_x0000_t75" style="width:180pt;height:39.95pt" o:ole="">
            <v:imagedata r:id="rId435" o:title=""/>
          </v:shape>
          <o:OLEObject Type="Embed" ProgID="Equation.DSMT4" ShapeID="_x0000_i1234" DrawAspect="Content" ObjectID="_1519531729" r:id="rId436"/>
        </w:object>
      </w:r>
      <w:r>
        <w:rPr>
          <w:szCs w:val="20"/>
          <w:lang w:eastAsia="fr-FR"/>
        </w:rPr>
        <w:t xml:space="preserve"> </w:t>
      </w:r>
    </w:p>
    <w:p w14:paraId="3AD358F5" w14:textId="77777777" w:rsidR="004D25E3" w:rsidRDefault="004D25E3" w:rsidP="004D25E3">
      <w:pPr>
        <w:jc w:val="both"/>
        <w:rPr>
          <w:szCs w:val="20"/>
          <w:lang w:eastAsia="fr-FR"/>
        </w:rPr>
      </w:pPr>
      <w:r>
        <w:rPr>
          <w:szCs w:val="20"/>
          <w:lang w:eastAsia="fr-FR"/>
        </w:rPr>
        <w:t xml:space="preserve">(3)                                                                </w:t>
      </w:r>
      <w:r w:rsidRPr="00946253">
        <w:rPr>
          <w:position w:val="-12"/>
          <w:szCs w:val="20"/>
          <w:lang w:eastAsia="fr-FR"/>
        </w:rPr>
        <w:object w:dxaOrig="2080" w:dyaOrig="400" w14:anchorId="7B6068EB">
          <v:shape id="_x0000_i1235" type="#_x0000_t75" style="width:104.05pt;height:20.65pt" o:ole="">
            <v:imagedata r:id="rId437" o:title=""/>
          </v:shape>
          <o:OLEObject Type="Embed" ProgID="Equation.DSMT4" ShapeID="_x0000_i1235" DrawAspect="Content" ObjectID="_1519531730" r:id="rId438"/>
        </w:object>
      </w:r>
      <w:r>
        <w:rPr>
          <w:szCs w:val="20"/>
          <w:lang w:eastAsia="fr-FR"/>
        </w:rPr>
        <w:t xml:space="preserve"> </w:t>
      </w:r>
    </w:p>
    <w:p w14:paraId="590874C3" w14:textId="77777777" w:rsidR="004D25E3" w:rsidRDefault="004D25E3" w:rsidP="004D25E3">
      <w:pPr>
        <w:jc w:val="both"/>
        <w:rPr>
          <w:szCs w:val="20"/>
          <w:lang w:eastAsia="fr-FR"/>
        </w:rPr>
      </w:pPr>
      <w:r>
        <w:rPr>
          <w:szCs w:val="20"/>
          <w:lang w:eastAsia="fr-FR"/>
        </w:rPr>
        <w:t xml:space="preserve">(4)                                                                </w:t>
      </w:r>
      <w:r w:rsidRPr="00946253">
        <w:rPr>
          <w:position w:val="-12"/>
          <w:szCs w:val="20"/>
          <w:lang w:eastAsia="fr-FR"/>
        </w:rPr>
        <w:object w:dxaOrig="2200" w:dyaOrig="400" w14:anchorId="3CA5F250">
          <v:shape id="_x0000_i1236" type="#_x0000_t75" style="width:110.2pt;height:20.65pt" o:ole="">
            <v:imagedata r:id="rId439" o:title=""/>
          </v:shape>
          <o:OLEObject Type="Embed" ProgID="Equation.DSMT4" ShapeID="_x0000_i1236" DrawAspect="Content" ObjectID="_1519531731" r:id="rId440"/>
        </w:object>
      </w:r>
      <w:r>
        <w:rPr>
          <w:szCs w:val="20"/>
          <w:lang w:eastAsia="fr-FR"/>
        </w:rPr>
        <w:t xml:space="preserve"> </w:t>
      </w:r>
    </w:p>
    <w:p w14:paraId="34743ACD" w14:textId="77777777" w:rsidR="004D25E3" w:rsidRDefault="004D25E3" w:rsidP="004D25E3">
      <w:pPr>
        <w:jc w:val="both"/>
        <w:rPr>
          <w:szCs w:val="20"/>
          <w:lang w:eastAsia="fr-FR"/>
        </w:rPr>
      </w:pPr>
      <w:r w:rsidRPr="00C6727B">
        <w:rPr>
          <w:szCs w:val="20"/>
          <w:lang w:eastAsia="fr-FR"/>
        </w:rPr>
        <w:lastRenderedPageBreak/>
        <w:t xml:space="preserve">This should logically have led him to express his solution as : </w:t>
      </w:r>
    </w:p>
    <w:p w14:paraId="6A009BC5" w14:textId="77777777" w:rsidR="004D25E3" w:rsidRDefault="004D25E3" w:rsidP="004D25E3">
      <w:pPr>
        <w:jc w:val="both"/>
        <w:rPr>
          <w:szCs w:val="20"/>
          <w:lang w:eastAsia="fr-FR"/>
        </w:rPr>
      </w:pPr>
      <w:r>
        <w:rPr>
          <w:szCs w:val="20"/>
          <w:lang w:eastAsia="fr-FR"/>
        </w:rPr>
        <w:t xml:space="preserve">(5)  </w:t>
      </w:r>
    </w:p>
    <w:p w14:paraId="3464B17B" w14:textId="77777777" w:rsidR="004D25E3" w:rsidRDefault="004D25E3" w:rsidP="004D25E3">
      <w:pPr>
        <w:ind w:left="-142" w:right="-425"/>
        <w:jc w:val="both"/>
        <w:rPr>
          <w:szCs w:val="20"/>
          <w:lang w:eastAsia="fr-FR"/>
        </w:rPr>
      </w:pPr>
      <w:r w:rsidRPr="00946253">
        <w:rPr>
          <w:position w:val="-44"/>
          <w:szCs w:val="20"/>
          <w:lang w:eastAsia="fr-FR"/>
        </w:rPr>
        <w:object w:dxaOrig="9560" w:dyaOrig="940" w14:anchorId="454DB31D">
          <v:shape id="_x0000_i1237" type="#_x0000_t75" style="width:477.65pt;height:47pt" o:ole="">
            <v:imagedata r:id="rId441" o:title=""/>
          </v:shape>
          <o:OLEObject Type="Embed" ProgID="Equation.DSMT4" ShapeID="_x0000_i1237" DrawAspect="Content" ObjectID="_1519531732" r:id="rId442"/>
        </w:object>
      </w:r>
    </w:p>
    <w:p w14:paraId="15F97827" w14:textId="77777777" w:rsidR="004D25E3" w:rsidRDefault="004D25E3" w:rsidP="004D25E3">
      <w:pPr>
        <w:jc w:val="both"/>
        <w:rPr>
          <w:szCs w:val="20"/>
          <w:lang w:eastAsia="fr-FR"/>
        </w:rPr>
      </w:pPr>
      <w:r w:rsidRPr="00F87FD5">
        <w:rPr>
          <w:szCs w:val="20"/>
          <w:lang w:eastAsia="fr-FR"/>
        </w:rPr>
        <w:t>This is</w:t>
      </w:r>
      <w:r>
        <w:rPr>
          <w:szCs w:val="20"/>
          <w:lang w:eastAsia="fr-FR"/>
        </w:rPr>
        <w:t xml:space="preserve"> </w:t>
      </w:r>
      <w:r w:rsidRPr="00690AAF">
        <w:rPr>
          <w:szCs w:val="20"/>
          <w:lang w:eastAsia="fr-FR"/>
        </w:rPr>
        <w:t>just</w:t>
      </w:r>
      <w:r w:rsidRPr="00F87FD5">
        <w:rPr>
          <w:szCs w:val="20"/>
          <w:lang w:eastAsia="fr-FR"/>
        </w:rPr>
        <w:t xml:space="preserve"> THE exact, non-linear solution of Schwarzschild, which he did not express, in which it would be totally wrong to assimilate r at a radial distance. This quantity is  </w:t>
      </w:r>
      <w:r>
        <w:rPr>
          <w:szCs w:val="20"/>
          <w:lang w:eastAsia="fr-FR"/>
        </w:rPr>
        <w:t>definitively</w:t>
      </w:r>
      <w:r w:rsidRPr="00F87FD5">
        <w:rPr>
          <w:szCs w:val="20"/>
          <w:lang w:eastAsia="fr-FR"/>
        </w:rPr>
        <w:t xml:space="preserve"> positive. If we make r tend towards infinity the line element becomes that of a flat 4-space with hyperbolic signature </w:t>
      </w:r>
      <w:r w:rsidRPr="00946253">
        <w:rPr>
          <w:position w:val="-10"/>
          <w:szCs w:val="20"/>
          <w:lang w:eastAsia="fr-FR"/>
        </w:rPr>
        <w:object w:dxaOrig="1040" w:dyaOrig="320" w14:anchorId="50DD4763">
          <v:shape id="_x0000_i1238" type="#_x0000_t75" style="width:52.7pt;height:15.35pt" o:ole="">
            <v:imagedata r:id="rId443" o:title=""/>
          </v:shape>
          <o:OLEObject Type="Embed" ProgID="Equation.DSMT4" ShapeID="_x0000_i1238" DrawAspect="Content" ObjectID="_1519531733" r:id="rId444"/>
        </w:object>
      </w:r>
      <w:r>
        <w:rPr>
          <w:position w:val="-10"/>
          <w:szCs w:val="20"/>
          <w:lang w:eastAsia="fr-FR"/>
        </w:rPr>
        <w:t xml:space="preserve"> </w:t>
      </w:r>
      <w:r w:rsidRPr="00F87FD5">
        <w:rPr>
          <w:szCs w:val="20"/>
          <w:lang w:eastAsia="fr-FR"/>
        </w:rPr>
        <w:t>which corresponds to the physics of Special Relativity in a vacuum.</w:t>
      </w:r>
    </w:p>
    <w:p w14:paraId="1E833A0D" w14:textId="77777777" w:rsidR="004D25E3" w:rsidRDefault="004D25E3" w:rsidP="004D25E3">
      <w:pPr>
        <w:jc w:val="both"/>
        <w:rPr>
          <w:szCs w:val="20"/>
          <w:lang w:eastAsia="fr-FR"/>
        </w:rPr>
      </w:pPr>
    </w:p>
    <w:p w14:paraId="2B56BBF2" w14:textId="77777777" w:rsidR="004D25E3" w:rsidRDefault="004D25E3" w:rsidP="004D25E3">
      <w:pPr>
        <w:jc w:val="both"/>
        <w:rPr>
          <w:szCs w:val="20"/>
          <w:lang w:eastAsia="fr-FR"/>
        </w:rPr>
      </w:pPr>
    </w:p>
    <w:p w14:paraId="397507BC" w14:textId="77777777" w:rsidR="004D25E3" w:rsidRDefault="004D25E3" w:rsidP="004D25E3">
      <w:pPr>
        <w:jc w:val="both"/>
        <w:rPr>
          <w:szCs w:val="20"/>
          <w:lang w:eastAsia="fr-FR"/>
        </w:rPr>
      </w:pPr>
      <w:r w:rsidRPr="009622CC">
        <w:rPr>
          <w:szCs w:val="20"/>
          <w:lang w:eastAsia="fr-FR"/>
        </w:rPr>
        <w:t>Now let's do a</w:t>
      </w:r>
      <w:r>
        <w:rPr>
          <w:szCs w:val="20"/>
          <w:lang w:eastAsia="fr-FR"/>
        </w:rPr>
        <w:t>n</w:t>
      </w:r>
      <w:r w:rsidRPr="009622CC">
        <w:rPr>
          <w:szCs w:val="20"/>
          <w:lang w:eastAsia="fr-FR"/>
        </w:rPr>
        <w:t xml:space="preserve"> </w:t>
      </w:r>
      <w:r>
        <w:rPr>
          <w:szCs w:val="20"/>
          <w:lang w:eastAsia="fr-FR"/>
        </w:rPr>
        <w:t xml:space="preserve">expansion into a series, considering </w:t>
      </w:r>
      <w:r w:rsidRPr="00946253">
        <w:rPr>
          <w:position w:val="-24"/>
          <w:szCs w:val="20"/>
          <w:lang w:eastAsia="fr-FR"/>
        </w:rPr>
        <w:object w:dxaOrig="280" w:dyaOrig="660" w14:anchorId="5408715D">
          <v:shape id="_x0000_i1239" type="#_x0000_t75" style="width:13.6pt;height:32.95pt" o:ole="">
            <v:imagedata r:id="rId445" o:title=""/>
          </v:shape>
          <o:OLEObject Type="Embed" ProgID="Equation.DSMT4" ShapeID="_x0000_i1239" DrawAspect="Content" ObjectID="_1519531734" r:id="rId446"/>
        </w:object>
      </w:r>
      <w:r>
        <w:rPr>
          <w:szCs w:val="20"/>
          <w:lang w:eastAsia="fr-FR"/>
        </w:rPr>
        <w:t xml:space="preserve"> as a small quantity</w:t>
      </w:r>
      <w:r w:rsidRPr="009622CC">
        <w:rPr>
          <w:szCs w:val="20"/>
          <w:lang w:eastAsia="fr-FR"/>
        </w:rPr>
        <w:t xml:space="preserve">:  </w:t>
      </w:r>
    </w:p>
    <w:p w14:paraId="59B68273" w14:textId="77777777" w:rsidR="004D25E3" w:rsidRPr="00946253" w:rsidRDefault="004D25E3" w:rsidP="004D25E3">
      <w:pPr>
        <w:jc w:val="both"/>
        <w:rPr>
          <w:szCs w:val="20"/>
          <w:lang w:eastAsia="fr-FR"/>
        </w:rPr>
      </w:pPr>
      <w:r>
        <w:rPr>
          <w:szCs w:val="20"/>
          <w:lang w:eastAsia="fr-FR"/>
        </w:rPr>
        <w:t xml:space="preserve">(6)                                         </w:t>
      </w:r>
      <w:r w:rsidRPr="00946253">
        <w:rPr>
          <w:position w:val="-54"/>
          <w:szCs w:val="20"/>
          <w:lang w:eastAsia="fr-FR"/>
        </w:rPr>
        <w:object w:dxaOrig="4920" w:dyaOrig="980" w14:anchorId="62F1D2CD">
          <v:shape id="_x0000_i1240" type="#_x0000_t75" style="width:245.85pt;height:49.15pt" o:ole="">
            <v:imagedata r:id="rId447" o:title=""/>
          </v:shape>
          <o:OLEObject Type="Embed" ProgID="Equation.DSMT4" ShapeID="_x0000_i1240" DrawAspect="Content" ObjectID="_1519531735" r:id="rId448"/>
        </w:object>
      </w:r>
    </w:p>
    <w:p w14:paraId="49B756BC" w14:textId="77777777" w:rsidR="004D25E3" w:rsidRPr="006B7B2B" w:rsidRDefault="004D25E3" w:rsidP="004D25E3">
      <w:pPr>
        <w:jc w:val="both"/>
        <w:rPr>
          <w:color w:val="FF0000"/>
          <w:szCs w:val="20"/>
          <w:lang w:eastAsia="fr-FR"/>
        </w:rPr>
      </w:pPr>
      <w:r w:rsidRPr="0080565E">
        <w:rPr>
          <w:color w:val="FF0000"/>
          <w:szCs w:val="20"/>
          <w:lang w:eastAsia="fr-FR"/>
        </w:rPr>
        <w:t xml:space="preserve"> </w:t>
      </w:r>
      <w:proofErr w:type="gramStart"/>
      <w:r w:rsidRPr="00C8626D">
        <w:rPr>
          <w:szCs w:val="20"/>
          <w:lang w:eastAsia="fr-FR"/>
        </w:rPr>
        <w:t>which</w:t>
      </w:r>
      <w:proofErr w:type="gramEnd"/>
      <w:r w:rsidRPr="00C8626D">
        <w:rPr>
          <w:szCs w:val="20"/>
          <w:lang w:eastAsia="fr-FR"/>
        </w:rPr>
        <w:t xml:space="preserve"> is fallaciously considered as </w:t>
      </w:r>
      <w:r>
        <w:rPr>
          <w:szCs w:val="20"/>
          <w:lang w:eastAsia="fr-FR"/>
        </w:rPr>
        <w:t xml:space="preserve">the so-called </w:t>
      </w:r>
      <w:r w:rsidRPr="00C8626D">
        <w:rPr>
          <w:szCs w:val="20"/>
          <w:lang w:eastAsia="fr-FR"/>
        </w:rPr>
        <w:t xml:space="preserve">"Schwarzschild's solution" and which is in fact only its linearized form when r is </w:t>
      </w:r>
      <w:r w:rsidRPr="00690AAF">
        <w:rPr>
          <w:szCs w:val="20"/>
          <w:lang w:eastAsia="fr-FR"/>
        </w:rPr>
        <w:t>large compared to</w:t>
      </w:r>
      <w:r w:rsidRPr="0080565E">
        <w:rPr>
          <w:color w:val="FF0000"/>
          <w:szCs w:val="20"/>
          <w:lang w:eastAsia="fr-FR"/>
        </w:rPr>
        <w:t xml:space="preserve"> </w:t>
      </w:r>
      <w:r w:rsidRPr="00C8626D">
        <w:rPr>
          <w:szCs w:val="20"/>
          <w:lang w:eastAsia="fr-FR"/>
        </w:rPr>
        <w:t>Schwarzschild's length</w:t>
      </w:r>
      <w:r>
        <w:rPr>
          <w:szCs w:val="20"/>
          <w:lang w:eastAsia="fr-FR"/>
        </w:rPr>
        <w:t xml:space="preserve"> </w:t>
      </w:r>
      <w:r w:rsidRPr="00C8626D">
        <w:rPr>
          <w:position w:val="-6"/>
          <w:szCs w:val="20"/>
          <w:lang w:eastAsia="fr-FR"/>
        </w:rPr>
        <w:object w:dxaOrig="240" w:dyaOrig="220" w14:anchorId="7230F064">
          <v:shape id="_x0000_i1241" type="#_x0000_t75" style="width:11.85pt;height:11.4pt" o:ole="">
            <v:imagedata r:id="rId449" o:title=""/>
          </v:shape>
          <o:OLEObject Type="Embed" ProgID="Equation.DSMT4" ShapeID="_x0000_i1241" DrawAspect="Content" ObjectID="_1519531736" r:id="rId450"/>
        </w:object>
      </w:r>
      <w:r w:rsidRPr="00C8626D">
        <w:rPr>
          <w:szCs w:val="20"/>
          <w:lang w:eastAsia="fr-FR"/>
        </w:rPr>
        <w:t xml:space="preserve">, which is the case for the Sun. Schwarzschild </w:t>
      </w:r>
      <w:r w:rsidRPr="00690AAF">
        <w:rPr>
          <w:szCs w:val="20"/>
          <w:lang w:eastAsia="fr-FR"/>
        </w:rPr>
        <w:t>never considered</w:t>
      </w:r>
      <w:r w:rsidRPr="00C8626D">
        <w:rPr>
          <w:szCs w:val="20"/>
          <w:lang w:eastAsia="fr-FR"/>
        </w:rPr>
        <w:t xml:space="preserve"> </w:t>
      </w:r>
      <w:r>
        <w:rPr>
          <w:szCs w:val="20"/>
          <w:lang w:eastAsia="fr-FR"/>
        </w:rPr>
        <w:t>the</w:t>
      </w:r>
      <w:r w:rsidRPr="00C8626D">
        <w:rPr>
          <w:szCs w:val="20"/>
          <w:lang w:eastAsia="fr-FR"/>
        </w:rPr>
        <w:t xml:space="preserve"> </w:t>
      </w:r>
      <w:r>
        <w:rPr>
          <w:szCs w:val="20"/>
          <w:lang w:eastAsia="fr-FR"/>
        </w:rPr>
        <w:t xml:space="preserve">non-linear form </w:t>
      </w:r>
      <w:r w:rsidRPr="00C8626D">
        <w:rPr>
          <w:szCs w:val="20"/>
          <w:lang w:eastAsia="fr-FR"/>
        </w:rPr>
        <w:t xml:space="preserve">since </w:t>
      </w:r>
      <w:r>
        <w:rPr>
          <w:szCs w:val="20"/>
          <w:lang w:eastAsia="fr-FR"/>
        </w:rPr>
        <w:t>he was not</w:t>
      </w:r>
      <w:r w:rsidRPr="00C8626D">
        <w:rPr>
          <w:szCs w:val="20"/>
          <w:lang w:eastAsia="fr-FR"/>
        </w:rPr>
        <w:t xml:space="preserve"> </w:t>
      </w:r>
      <w:r w:rsidRPr="00690AAF">
        <w:rPr>
          <w:szCs w:val="20"/>
          <w:lang w:eastAsia="fr-FR"/>
        </w:rPr>
        <w:t>able to refer to an astronomical phenomenon.</w:t>
      </w:r>
      <w:r w:rsidRPr="0080565E">
        <w:rPr>
          <w:color w:val="FF0000"/>
          <w:szCs w:val="20"/>
          <w:lang w:eastAsia="fr-FR"/>
        </w:rPr>
        <w:t xml:space="preserve"> </w:t>
      </w:r>
      <w:r w:rsidRPr="00C8626D">
        <w:rPr>
          <w:szCs w:val="20"/>
          <w:lang w:eastAsia="fr-FR"/>
        </w:rPr>
        <w:t>In his article Schwarzschild obtains this expression (6) using a change of variable, which prevented scientists from realizing that it was only Einstein's linearized solution, corresponding to</w:t>
      </w:r>
      <w:r w:rsidRPr="00946253">
        <w:rPr>
          <w:position w:val="-10"/>
          <w:szCs w:val="20"/>
          <w:lang w:eastAsia="fr-FR"/>
        </w:rPr>
        <w:object w:dxaOrig="720" w:dyaOrig="280" w14:anchorId="5A831813">
          <v:shape id="_x0000_i1242" type="#_x0000_t75" style="width:36pt;height:13.6pt" o:ole="">
            <v:imagedata r:id="rId451" o:title=""/>
          </v:shape>
          <o:OLEObject Type="Embed" ProgID="Equation.DSMT4" ShapeID="_x0000_i1242" DrawAspect="Content" ObjectID="_1519531737" r:id="rId452"/>
        </w:object>
      </w:r>
      <w:r w:rsidRPr="00C8626D">
        <w:rPr>
          <w:szCs w:val="20"/>
          <w:lang w:eastAsia="fr-FR"/>
        </w:rPr>
        <w:t xml:space="preserve">.  </w:t>
      </w:r>
    </w:p>
    <w:p w14:paraId="198745C9" w14:textId="77777777" w:rsidR="004D25E3" w:rsidRDefault="004D25E3" w:rsidP="004D25E3">
      <w:pPr>
        <w:jc w:val="center"/>
        <w:rPr>
          <w:color w:val="000000"/>
          <w:szCs w:val="20"/>
          <w:lang w:eastAsia="fr-FR"/>
        </w:rPr>
      </w:pPr>
      <w:r>
        <w:rPr>
          <w:noProof/>
          <w:color w:val="000000"/>
          <w:szCs w:val="20"/>
          <w:lang w:eastAsia="fr-FR"/>
        </w:rPr>
        <w:drawing>
          <wp:inline distT="0" distB="0" distL="0" distR="0" wp14:anchorId="723F7288" wp14:editId="0719BF40">
            <wp:extent cx="6031230" cy="2232660"/>
            <wp:effectExtent l="0" t="0" r="0" b="254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schild variable auxiliaire.jpg"/>
                    <pic:cNvPicPr/>
                  </pic:nvPicPr>
                  <pic:blipFill>
                    <a:blip r:embed="rId453">
                      <a:extLst>
                        <a:ext uri="{28A0092B-C50C-407E-A947-70E740481C1C}">
                          <a14:useLocalDpi xmlns:a14="http://schemas.microsoft.com/office/drawing/2010/main" val="0"/>
                        </a:ext>
                      </a:extLst>
                    </a:blip>
                    <a:stretch>
                      <a:fillRect/>
                    </a:stretch>
                  </pic:blipFill>
                  <pic:spPr>
                    <a:xfrm>
                      <a:off x="0" y="0"/>
                      <a:ext cx="6031230" cy="2232660"/>
                    </a:xfrm>
                    <a:prstGeom prst="rect">
                      <a:avLst/>
                    </a:prstGeom>
                  </pic:spPr>
                </pic:pic>
              </a:graphicData>
            </a:graphic>
          </wp:inline>
        </w:drawing>
      </w:r>
    </w:p>
    <w:p w14:paraId="758D018A" w14:textId="77777777" w:rsidR="004D25E3" w:rsidRPr="00FB4147" w:rsidRDefault="004D25E3" w:rsidP="004D25E3">
      <w:pPr>
        <w:jc w:val="center"/>
        <w:rPr>
          <w:i/>
          <w:color w:val="000000"/>
          <w:szCs w:val="20"/>
          <w:lang w:eastAsia="fr-FR"/>
        </w:rPr>
      </w:pPr>
      <w:r w:rsidRPr="00FB4147">
        <w:rPr>
          <w:i/>
          <w:color w:val="000000"/>
          <w:szCs w:val="20"/>
          <w:lang w:eastAsia="fr-FR"/>
        </w:rPr>
        <w:t>Fig.</w:t>
      </w:r>
      <w:r>
        <w:rPr>
          <w:i/>
          <w:color w:val="000000"/>
          <w:szCs w:val="20"/>
          <w:lang w:eastAsia="fr-FR"/>
        </w:rPr>
        <w:t>7</w:t>
      </w:r>
      <w:r w:rsidRPr="00FB4147">
        <w:rPr>
          <w:i/>
          <w:color w:val="000000"/>
          <w:szCs w:val="20"/>
          <w:lang w:eastAsia="fr-FR"/>
        </w:rPr>
        <w:t xml:space="preserve"> : </w:t>
      </w:r>
      <w:r>
        <w:rPr>
          <w:i/>
          <w:color w:val="000000"/>
          <w:szCs w:val="20"/>
          <w:lang w:eastAsia="fr-FR"/>
        </w:rPr>
        <w:t xml:space="preserve">The Schwarzschild  auxilliary quantity R </w:t>
      </w:r>
      <w:r w:rsidRPr="00FB4147">
        <w:rPr>
          <w:i/>
          <w:color w:val="000000"/>
          <w:szCs w:val="20"/>
          <w:lang w:eastAsia="fr-FR"/>
        </w:rPr>
        <w:t>(</w:t>
      </w:r>
      <w:r>
        <w:rPr>
          <w:i/>
          <w:color w:val="000000"/>
          <w:szCs w:val="20"/>
          <w:lang w:eastAsia="fr-FR"/>
        </w:rPr>
        <w:t>« </w:t>
      </w:r>
      <w:r w:rsidRPr="00FB4147">
        <w:rPr>
          <w:i/>
          <w:color w:val="000000"/>
          <w:szCs w:val="20"/>
          <w:lang w:eastAsia="fr-FR"/>
        </w:rPr>
        <w:t>Hilfsgrö</w:t>
      </w:r>
      <w:r w:rsidRPr="00FB4147">
        <w:rPr>
          <w:rFonts w:ascii="Symbol" w:hAnsi="Symbol"/>
          <w:i/>
          <w:color w:val="000000"/>
          <w:szCs w:val="20"/>
          <w:lang w:eastAsia="fr-FR"/>
        </w:rPr>
        <w:t></w:t>
      </w:r>
      <w:r w:rsidRPr="00FB4147">
        <w:rPr>
          <w:i/>
          <w:color w:val="000000"/>
          <w:szCs w:val="20"/>
          <w:lang w:eastAsia="fr-FR"/>
        </w:rPr>
        <w:t>e »</w:t>
      </w:r>
      <w:r>
        <w:rPr>
          <w:i/>
          <w:color w:val="000000"/>
          <w:szCs w:val="20"/>
          <w:lang w:eastAsia="fr-FR"/>
        </w:rPr>
        <w:t>)</w:t>
      </w:r>
      <w:r w:rsidRPr="00FB4147">
        <w:rPr>
          <w:i/>
          <w:color w:val="000000"/>
          <w:szCs w:val="20"/>
          <w:lang w:eastAsia="fr-FR"/>
        </w:rPr>
        <w:t xml:space="preserve"> </w:t>
      </w:r>
    </w:p>
    <w:p w14:paraId="3D80FCF3" w14:textId="77777777" w:rsidR="004D25E3" w:rsidRDefault="004D25E3" w:rsidP="004D25E3">
      <w:pPr>
        <w:jc w:val="both"/>
        <w:rPr>
          <w:color w:val="000000"/>
          <w:szCs w:val="20"/>
          <w:lang w:eastAsia="fr-FR"/>
        </w:rPr>
      </w:pPr>
    </w:p>
    <w:p w14:paraId="1874CCD2" w14:textId="77777777" w:rsidR="004D25E3" w:rsidRDefault="004D25E3" w:rsidP="004D25E3">
      <w:pPr>
        <w:jc w:val="both"/>
        <w:rPr>
          <w:color w:val="000000"/>
          <w:szCs w:val="20"/>
          <w:lang w:eastAsia="fr-FR"/>
        </w:rPr>
      </w:pPr>
      <w:r w:rsidRPr="004D544A">
        <w:rPr>
          <w:color w:val="000000"/>
          <w:szCs w:val="20"/>
          <w:lang w:eastAsia="fr-FR"/>
        </w:rPr>
        <w:t xml:space="preserve">The words "wobei die Hilfsgröbe eingefüst ist" literally mean "where the auxiliary variable is introduced".  For R is nothing but an auxiliary variable which cannot, by its </w:t>
      </w:r>
      <w:r w:rsidRPr="004D544A">
        <w:rPr>
          <w:color w:val="000000"/>
          <w:szCs w:val="20"/>
          <w:lang w:eastAsia="fr-FR"/>
        </w:rPr>
        <w:lastRenderedPageBreak/>
        <w:t xml:space="preserve">very definition, given by Schwarzschild, take on a value less than </w:t>
      </w:r>
      <w:proofErr w:type="gramStart"/>
      <w:r w:rsidRPr="004D544A">
        <w:rPr>
          <w:color w:val="000000"/>
          <w:szCs w:val="20"/>
          <w:lang w:eastAsia="fr-FR"/>
        </w:rPr>
        <w:t>α ,</w:t>
      </w:r>
      <w:proofErr w:type="gramEnd"/>
      <w:r w:rsidRPr="004D544A">
        <w:rPr>
          <w:color w:val="000000"/>
          <w:szCs w:val="20"/>
          <w:lang w:eastAsia="fr-FR"/>
        </w:rPr>
        <w:t xml:space="preserve"> </w:t>
      </w:r>
      <w:r>
        <w:rPr>
          <w:color w:val="000000"/>
          <w:szCs w:val="20"/>
          <w:lang w:eastAsia="fr-FR"/>
        </w:rPr>
        <w:t xml:space="preserve">less than </w:t>
      </w:r>
      <w:r w:rsidRPr="004D544A">
        <w:rPr>
          <w:color w:val="000000"/>
          <w:szCs w:val="20"/>
          <w:lang w:eastAsia="fr-FR"/>
        </w:rPr>
        <w:t>the Schwarzschild length.</w:t>
      </w:r>
    </w:p>
    <w:p w14:paraId="53E26642" w14:textId="77777777" w:rsidR="004D25E3" w:rsidRDefault="004D25E3" w:rsidP="004D25E3">
      <w:pPr>
        <w:jc w:val="both"/>
        <w:rPr>
          <w:szCs w:val="20"/>
          <w:lang w:eastAsia="fr-FR"/>
        </w:rPr>
      </w:pPr>
      <w:r>
        <w:rPr>
          <w:szCs w:val="20"/>
          <w:lang w:eastAsia="fr-FR"/>
        </w:rPr>
        <w:t xml:space="preserve"> </w:t>
      </w:r>
      <w:r w:rsidRPr="004D544A">
        <w:rPr>
          <w:szCs w:val="20"/>
          <w:lang w:eastAsia="fr-FR"/>
        </w:rPr>
        <w:t xml:space="preserve">Unless one envisages going outside the initial </w:t>
      </w:r>
      <w:r>
        <w:rPr>
          <w:szCs w:val="20"/>
          <w:lang w:eastAsia="fr-FR"/>
        </w:rPr>
        <w:t xml:space="preserve">defined </w:t>
      </w:r>
      <w:r w:rsidRPr="004D544A">
        <w:rPr>
          <w:szCs w:val="20"/>
          <w:lang w:eastAsia="fr-FR"/>
        </w:rPr>
        <w:t>framework</w:t>
      </w:r>
      <w:r>
        <w:rPr>
          <w:szCs w:val="20"/>
          <w:lang w:eastAsia="fr-FR"/>
        </w:rPr>
        <w:t xml:space="preserve"> </w:t>
      </w:r>
      <w:r w:rsidRPr="00690AAF">
        <w:rPr>
          <w:position w:val="-14"/>
          <w:szCs w:val="20"/>
          <w:lang w:eastAsia="fr-FR"/>
        </w:rPr>
        <w:object w:dxaOrig="1900" w:dyaOrig="420" w14:anchorId="01CAA6D6">
          <v:shape id="_x0000_i1243" type="#_x0000_t75" style="width:95.25pt;height:21.05pt" o:ole="">
            <v:imagedata r:id="rId454" o:title=""/>
          </v:shape>
          <o:OLEObject Type="Embed" ProgID="Equation.DSMT4" ShapeID="_x0000_i1243" DrawAspect="Content" ObjectID="_1519531738" r:id="rId455"/>
        </w:object>
      </w:r>
      <w:r w:rsidRPr="00690AAF">
        <w:rPr>
          <w:szCs w:val="20"/>
          <w:lang w:eastAsia="fr-FR"/>
        </w:rPr>
        <w:t xml:space="preserve"> with</w:t>
      </w:r>
      <w:r>
        <w:rPr>
          <w:szCs w:val="20"/>
          <w:lang w:eastAsia="fr-FR"/>
        </w:rPr>
        <w:t xml:space="preserve"> r defined as </w:t>
      </w:r>
      <w:r w:rsidRPr="004D544A">
        <w:rPr>
          <w:szCs w:val="20"/>
          <w:lang w:eastAsia="fr-FR"/>
        </w:rPr>
        <w:t xml:space="preserve"> </w:t>
      </w:r>
      <w:r w:rsidRPr="00946253">
        <w:rPr>
          <w:position w:val="-14"/>
          <w:szCs w:val="20"/>
          <w:lang w:eastAsia="fr-FR"/>
        </w:rPr>
        <w:object w:dxaOrig="2400" w:dyaOrig="480" w14:anchorId="566F1624">
          <v:shape id="_x0000_i1244" type="#_x0000_t75" style="width:119.85pt;height:24.15pt" o:ole="">
            <v:imagedata r:id="rId456" o:title=""/>
          </v:shape>
          <o:OLEObject Type="Embed" ProgID="Equation.DSMT4" ShapeID="_x0000_i1244" DrawAspect="Content" ObjectID="_1519531739" r:id="rId457"/>
        </w:object>
      </w:r>
    </w:p>
    <w:p w14:paraId="2F79E73E" w14:textId="77777777" w:rsidR="004D25E3" w:rsidRPr="00690AAF" w:rsidRDefault="004D25E3" w:rsidP="004D25E3">
      <w:pPr>
        <w:jc w:val="both"/>
        <w:rPr>
          <w:szCs w:val="20"/>
          <w:lang w:eastAsia="fr-FR"/>
        </w:rPr>
      </w:pPr>
      <w:r w:rsidRPr="002F09F8">
        <w:rPr>
          <w:szCs w:val="20"/>
          <w:lang w:eastAsia="fr-FR"/>
        </w:rPr>
        <w:t xml:space="preserve">It should be noted that when r tends towards zero the perimeter corresponding to a </w:t>
      </w:r>
      <w:r w:rsidRPr="00946253">
        <w:rPr>
          <w:position w:val="-10"/>
          <w:szCs w:val="20"/>
          <w:lang w:eastAsia="fr-FR"/>
        </w:rPr>
        <w:object w:dxaOrig="360" w:dyaOrig="300" w14:anchorId="7EB137F9">
          <v:shape id="_x0000_i1245" type="#_x0000_t75" style="width:18pt;height:14.95pt" o:ole="">
            <v:imagedata r:id="rId458" o:title=""/>
          </v:shape>
          <o:OLEObject Type="Embed" ProgID="Equation.DSMT4" ShapeID="_x0000_i1245" DrawAspect="Content" ObjectID="_1519531740" r:id="rId459"/>
        </w:object>
      </w:r>
      <w:r>
        <w:rPr>
          <w:position w:val="-10"/>
          <w:szCs w:val="20"/>
          <w:lang w:eastAsia="fr-FR"/>
        </w:rPr>
        <w:t xml:space="preserve"> </w:t>
      </w:r>
      <w:r w:rsidRPr="00690AAF">
        <w:rPr>
          <w:szCs w:val="20"/>
          <w:lang w:eastAsia="fr-FR"/>
        </w:rPr>
        <w:t xml:space="preserve">variation of the variable </w:t>
      </w:r>
      <w:r w:rsidRPr="00690AAF">
        <w:rPr>
          <w:position w:val="-10"/>
          <w:szCs w:val="20"/>
          <w:lang w:eastAsia="fr-FR"/>
        </w:rPr>
        <w:object w:dxaOrig="220" w:dyaOrig="260" w14:anchorId="6FBD3494">
          <v:shape id="_x0000_i1246" type="#_x0000_t75" style="width:11.4pt;height:13.15pt" o:ole="">
            <v:imagedata r:id="rId460" o:title=""/>
          </v:shape>
          <o:OLEObject Type="Embed" ProgID="Equation.DSMT4" ShapeID="_x0000_i1246" DrawAspect="Content" ObjectID="_1519531741" r:id="rId461"/>
        </w:object>
      </w:r>
      <w:r w:rsidRPr="00690AAF">
        <w:rPr>
          <w:szCs w:val="20"/>
          <w:lang w:eastAsia="fr-FR"/>
        </w:rPr>
        <w:t xml:space="preserve"> tends towards </w:t>
      </w:r>
      <w:r w:rsidRPr="00690AAF">
        <w:rPr>
          <w:position w:val="-10"/>
          <w:szCs w:val="20"/>
          <w:lang w:eastAsia="fr-FR"/>
        </w:rPr>
        <w:object w:dxaOrig="520" w:dyaOrig="300" w14:anchorId="48970BF9">
          <v:shape id="_x0000_i1247" type="#_x0000_t75" style="width:26.35pt;height:14.95pt" o:ole="">
            <v:imagedata r:id="rId462" o:title=""/>
          </v:shape>
          <o:OLEObject Type="Embed" ProgID="Equation.DSMT4" ShapeID="_x0000_i1247" DrawAspect="Content" ObjectID="_1519531742" r:id="rId463"/>
        </w:object>
      </w:r>
      <w:r w:rsidRPr="00690AAF">
        <w:rPr>
          <w:position w:val="-10"/>
          <w:szCs w:val="20"/>
          <w:lang w:eastAsia="fr-FR"/>
        </w:rPr>
        <w:t xml:space="preserve"> </w:t>
      </w:r>
      <w:r w:rsidRPr="00690AAF">
        <w:rPr>
          <w:szCs w:val="20"/>
          <w:lang w:eastAsia="fr-FR"/>
        </w:rPr>
        <w:t>which gives this geometry a non-contractile aspect, which was immediately noticed by several researchers. At this stage the hypersurface can be assimilated to a bordered manifold.</w:t>
      </w:r>
    </w:p>
    <w:p w14:paraId="72A8F343" w14:textId="77777777" w:rsidR="004D25E3" w:rsidRDefault="004D25E3" w:rsidP="004D25E3">
      <w:pPr>
        <w:jc w:val="both"/>
        <w:rPr>
          <w:szCs w:val="20"/>
          <w:lang w:eastAsia="fr-FR"/>
        </w:rPr>
      </w:pPr>
      <w:r w:rsidRPr="00690AAF">
        <w:rPr>
          <w:szCs w:val="20"/>
          <w:lang w:eastAsia="fr-FR"/>
        </w:rPr>
        <w:t xml:space="preserve"> Other Note : for  r = 0 in expression (5) the terms </w:t>
      </w:r>
      <w:r w:rsidRPr="00690AAF">
        <w:rPr>
          <w:position w:val="-16"/>
          <w:szCs w:val="20"/>
          <w:lang w:eastAsia="fr-FR"/>
        </w:rPr>
        <w:object w:dxaOrig="320" w:dyaOrig="420" w14:anchorId="65B3332F">
          <v:shape id="_x0000_i1248" type="#_x0000_t75" style="width:15.35pt;height:21.05pt" o:ole="">
            <v:imagedata r:id="rId464" o:title=""/>
          </v:shape>
          <o:OLEObject Type="Embed" ProgID="Equation.DSMT4" ShapeID="_x0000_i1248" DrawAspect="Content" ObjectID="_1519531743" r:id="rId465"/>
        </w:object>
      </w:r>
      <w:r w:rsidRPr="00690AAF">
        <w:rPr>
          <w:szCs w:val="20"/>
          <w:lang w:eastAsia="fr-FR"/>
        </w:rPr>
        <w:t xml:space="preserve"> and </w:t>
      </w:r>
      <w:r w:rsidRPr="00690AAF">
        <w:rPr>
          <w:position w:val="-16"/>
          <w:szCs w:val="20"/>
          <w:lang w:eastAsia="fr-FR"/>
        </w:rPr>
        <w:object w:dxaOrig="360" w:dyaOrig="420" w14:anchorId="26BF8936">
          <v:shape id="_x0000_i1249" type="#_x0000_t75" style="width:18pt;height:21.05pt" o:ole="">
            <v:imagedata r:id="rId466" o:title=""/>
          </v:shape>
          <o:OLEObject Type="Embed" ProgID="Equation.DSMT4" ShapeID="_x0000_i1249" DrawAspect="Content" ObjectID="_1519531744" r:id="rId467"/>
        </w:object>
      </w:r>
      <w:r w:rsidRPr="00690AAF">
        <w:rPr>
          <w:szCs w:val="20"/>
          <w:lang w:eastAsia="fr-FR"/>
        </w:rPr>
        <w:t xml:space="preserve"> are zero, which introduces a</w:t>
      </w:r>
      <w:r w:rsidRPr="00F11801">
        <w:rPr>
          <w:szCs w:val="20"/>
          <w:lang w:eastAsia="fr-FR"/>
        </w:rPr>
        <w:t xml:space="preserve"> double degeneration of the metric. </w:t>
      </w:r>
    </w:p>
    <w:p w14:paraId="568944F4" w14:textId="77777777" w:rsidR="004D25E3" w:rsidRDefault="004D25E3" w:rsidP="004D25E3">
      <w:pPr>
        <w:jc w:val="both"/>
        <w:rPr>
          <w:szCs w:val="20"/>
          <w:lang w:eastAsia="fr-FR"/>
        </w:rPr>
      </w:pPr>
      <w:r>
        <w:rPr>
          <w:szCs w:val="20"/>
          <w:lang w:eastAsia="fr-FR"/>
        </w:rPr>
        <w:t xml:space="preserve">(7)                                                    </w:t>
      </w:r>
      <w:r w:rsidRPr="00946253">
        <w:rPr>
          <w:position w:val="-10"/>
          <w:szCs w:val="20"/>
          <w:lang w:eastAsia="fr-FR"/>
        </w:rPr>
        <w:object w:dxaOrig="2760" w:dyaOrig="380" w14:anchorId="1CFFAF1E">
          <v:shape id="_x0000_i1250" type="#_x0000_t75" style="width:137.85pt;height:19.3pt" o:ole="">
            <v:imagedata r:id="rId468" o:title=""/>
          </v:shape>
          <o:OLEObject Type="Embed" ProgID="Equation.DSMT4" ShapeID="_x0000_i1250" DrawAspect="Content" ObjectID="_1519531745" r:id="rId469"/>
        </w:object>
      </w:r>
    </w:p>
    <w:p w14:paraId="6B2728F8" w14:textId="77777777" w:rsidR="004D25E3" w:rsidRDefault="004D25E3" w:rsidP="004D25E3">
      <w:pPr>
        <w:jc w:val="both"/>
        <w:rPr>
          <w:szCs w:val="20"/>
          <w:lang w:eastAsia="fr-FR"/>
        </w:rPr>
      </w:pPr>
      <w:r w:rsidRPr="00F11801">
        <w:rPr>
          <w:szCs w:val="20"/>
          <w:lang w:eastAsia="fr-FR"/>
        </w:rPr>
        <w:t xml:space="preserve">If we wanted to consider regions of the hypersurface where R would be lower than α this would lead to negative r values which would contradict its definition. This point has been highlighted by Abrams </w:t>
      </w:r>
      <w:r w:rsidRPr="00032523">
        <w:rPr>
          <w:sz w:val="23"/>
          <w:szCs w:val="23"/>
        </w:rPr>
        <w:t>[</w:t>
      </w:r>
      <w:r>
        <w:rPr>
          <w:sz w:val="23"/>
          <w:szCs w:val="23"/>
        </w:rPr>
        <w:t>5</w:t>
      </w:r>
      <w:r w:rsidRPr="00032523">
        <w:rPr>
          <w:sz w:val="23"/>
          <w:szCs w:val="23"/>
        </w:rPr>
        <w:t>]</w:t>
      </w:r>
      <w:r>
        <w:rPr>
          <w:sz w:val="23"/>
          <w:szCs w:val="23"/>
        </w:rPr>
        <w:t xml:space="preserve"> </w:t>
      </w:r>
      <w:r w:rsidRPr="00F11801">
        <w:rPr>
          <w:szCs w:val="20"/>
          <w:lang w:eastAsia="fr-FR"/>
        </w:rPr>
        <w:t>(shortly befor</w:t>
      </w:r>
      <w:r>
        <w:rPr>
          <w:szCs w:val="20"/>
          <w:lang w:eastAsia="fr-FR"/>
        </w:rPr>
        <w:t xml:space="preserve">e his death) and by Antoci </w:t>
      </w:r>
      <w:r w:rsidRPr="00032523">
        <w:rPr>
          <w:sz w:val="23"/>
          <w:szCs w:val="23"/>
        </w:rPr>
        <w:t>[</w:t>
      </w:r>
      <w:r>
        <w:rPr>
          <w:sz w:val="23"/>
          <w:szCs w:val="23"/>
        </w:rPr>
        <w:t>6</w:t>
      </w:r>
      <w:r w:rsidRPr="00032523">
        <w:rPr>
          <w:sz w:val="23"/>
          <w:szCs w:val="23"/>
        </w:rPr>
        <w:t>]</w:t>
      </w:r>
      <w:r>
        <w:rPr>
          <w:sz w:val="23"/>
          <w:szCs w:val="23"/>
        </w:rPr>
        <w:t>.</w:t>
      </w:r>
    </w:p>
    <w:p w14:paraId="585B9440" w14:textId="77777777" w:rsidR="004D25E3" w:rsidRDefault="004D25E3" w:rsidP="004D25E3">
      <w:pPr>
        <w:jc w:val="both"/>
        <w:rPr>
          <w:szCs w:val="20"/>
          <w:lang w:eastAsia="fr-FR"/>
        </w:rPr>
      </w:pPr>
    </w:p>
    <w:p w14:paraId="4C53334A" w14:textId="77777777" w:rsidR="004D25E3" w:rsidRPr="00C33B14" w:rsidRDefault="004D25E3" w:rsidP="004D25E3">
      <w:pPr>
        <w:jc w:val="both"/>
        <w:rPr>
          <w:b/>
          <w:szCs w:val="20"/>
          <w:lang w:eastAsia="fr-FR"/>
        </w:rPr>
      </w:pPr>
      <w:r w:rsidRPr="00C33B14">
        <w:rPr>
          <w:b/>
          <w:szCs w:val="20"/>
          <w:lang w:eastAsia="fr-FR"/>
        </w:rPr>
        <w:t xml:space="preserve">IV – </w:t>
      </w:r>
      <w:r>
        <w:rPr>
          <w:b/>
          <w:szCs w:val="20"/>
          <w:lang w:eastAsia="fr-FR"/>
        </w:rPr>
        <w:t>THE EINSTEIN-ROSEN WORMHOLE</w:t>
      </w:r>
    </w:p>
    <w:p w14:paraId="2EE38822" w14:textId="77777777" w:rsidR="004D25E3" w:rsidRDefault="004D25E3" w:rsidP="004D25E3">
      <w:pPr>
        <w:jc w:val="both"/>
        <w:rPr>
          <w:szCs w:val="20"/>
          <w:lang w:eastAsia="fr-FR"/>
        </w:rPr>
      </w:pPr>
      <w:r>
        <w:rPr>
          <w:szCs w:val="20"/>
          <w:lang w:eastAsia="fr-FR"/>
        </w:rPr>
        <w:t xml:space="preserve">This was firstly introduced by L.Flamm in 1916 </w:t>
      </w:r>
      <w:r w:rsidRPr="00032523">
        <w:rPr>
          <w:sz w:val="23"/>
          <w:szCs w:val="23"/>
        </w:rPr>
        <w:t>[</w:t>
      </w:r>
      <w:r>
        <w:rPr>
          <w:sz w:val="23"/>
          <w:szCs w:val="23"/>
        </w:rPr>
        <w:t>7</w:t>
      </w:r>
      <w:proofErr w:type="gramStart"/>
      <w:r w:rsidRPr="00032523">
        <w:rPr>
          <w:sz w:val="23"/>
          <w:szCs w:val="23"/>
        </w:rPr>
        <w:t>]</w:t>
      </w:r>
      <w:r>
        <w:rPr>
          <w:sz w:val="23"/>
          <w:szCs w:val="23"/>
        </w:rPr>
        <w:t xml:space="preserve"> </w:t>
      </w:r>
      <w:r>
        <w:rPr>
          <w:szCs w:val="20"/>
          <w:lang w:eastAsia="fr-FR"/>
        </w:rPr>
        <w:t>,</w:t>
      </w:r>
      <w:proofErr w:type="gramEnd"/>
      <w:r>
        <w:rPr>
          <w:szCs w:val="20"/>
          <w:lang w:eastAsia="fr-FR"/>
        </w:rPr>
        <w:t xml:space="preserve"> then by Einstein and Rosen in 1935 </w:t>
      </w:r>
      <w:r w:rsidRPr="00032523">
        <w:rPr>
          <w:sz w:val="23"/>
          <w:szCs w:val="23"/>
        </w:rPr>
        <w:t>[</w:t>
      </w:r>
      <w:r>
        <w:rPr>
          <w:sz w:val="23"/>
          <w:szCs w:val="23"/>
        </w:rPr>
        <w:t>8</w:t>
      </w:r>
      <w:r w:rsidRPr="00032523">
        <w:rPr>
          <w:sz w:val="23"/>
          <w:szCs w:val="23"/>
        </w:rPr>
        <w:t>]</w:t>
      </w:r>
      <w:r>
        <w:rPr>
          <w:sz w:val="23"/>
          <w:szCs w:val="23"/>
        </w:rPr>
        <w:t xml:space="preserve"> </w:t>
      </w:r>
      <w:r>
        <w:rPr>
          <w:szCs w:val="20"/>
          <w:lang w:eastAsia="fr-FR"/>
        </w:rPr>
        <w:t xml:space="preserve"> through the following change of variable :</w:t>
      </w:r>
    </w:p>
    <w:p w14:paraId="69EA498E" w14:textId="77777777" w:rsidR="004D25E3" w:rsidRDefault="004D25E3" w:rsidP="004D25E3">
      <w:pPr>
        <w:jc w:val="both"/>
        <w:rPr>
          <w:szCs w:val="20"/>
          <w:lang w:eastAsia="fr-FR"/>
        </w:rPr>
      </w:pPr>
      <w:r>
        <w:rPr>
          <w:szCs w:val="20"/>
          <w:lang w:eastAsia="fr-FR"/>
        </w:rPr>
        <w:t xml:space="preserve"> (8)                                                      </w:t>
      </w:r>
      <w:r w:rsidRPr="006F6A80">
        <w:rPr>
          <w:color w:val="000000"/>
          <w:position w:val="-10"/>
          <w:szCs w:val="20"/>
          <w:lang w:eastAsia="fr-FR"/>
        </w:rPr>
        <w:object w:dxaOrig="2020" w:dyaOrig="380" w14:anchorId="17EDC4DA">
          <v:shape id="_x0000_i1251" type="#_x0000_t75" style="width:100.55pt;height:19.3pt" o:ole="">
            <v:imagedata r:id="rId470" o:title=""/>
          </v:shape>
          <o:OLEObject Type="Embed" ProgID="Equation.DSMT4" ShapeID="_x0000_i1251" DrawAspect="Content" ObjectID="_1519531746" r:id="rId471"/>
        </w:object>
      </w:r>
    </w:p>
    <w:p w14:paraId="5C14B82E" w14:textId="77777777" w:rsidR="004D25E3" w:rsidRDefault="004D25E3" w:rsidP="004D25E3">
      <w:pPr>
        <w:jc w:val="both"/>
        <w:rPr>
          <w:szCs w:val="20"/>
          <w:lang w:eastAsia="fr-FR"/>
        </w:rPr>
      </w:pPr>
      <w:proofErr w:type="gramStart"/>
      <w:r>
        <w:rPr>
          <w:szCs w:val="20"/>
          <w:lang w:eastAsia="fr-FR"/>
        </w:rPr>
        <w:t>leading</w:t>
      </w:r>
      <w:proofErr w:type="gramEnd"/>
      <w:r>
        <w:rPr>
          <w:szCs w:val="20"/>
          <w:lang w:eastAsia="fr-FR"/>
        </w:rPr>
        <w:t xml:space="preserve"> to: </w:t>
      </w:r>
    </w:p>
    <w:p w14:paraId="21EAB69F" w14:textId="77777777" w:rsidR="004D25E3" w:rsidRDefault="004D25E3" w:rsidP="004D25E3">
      <w:pPr>
        <w:jc w:val="both"/>
        <w:rPr>
          <w:szCs w:val="20"/>
          <w:lang w:eastAsia="fr-FR"/>
        </w:rPr>
      </w:pPr>
      <w:r>
        <w:rPr>
          <w:szCs w:val="20"/>
          <w:lang w:eastAsia="fr-FR"/>
        </w:rPr>
        <w:t xml:space="preserve">(9)      </w:t>
      </w:r>
      <w:r w:rsidRPr="006F6A80">
        <w:rPr>
          <w:color w:val="000000"/>
          <w:position w:val="-32"/>
          <w:szCs w:val="20"/>
          <w:lang w:eastAsia="fr-FR"/>
        </w:rPr>
        <w:object w:dxaOrig="7260" w:dyaOrig="780" w14:anchorId="17A5A674">
          <v:shape id="_x0000_i1252" type="#_x0000_t75" style="width:363.5pt;height:39.05pt" o:ole="">
            <v:imagedata r:id="rId472" o:title=""/>
          </v:shape>
          <o:OLEObject Type="Embed" ProgID="Equation.DSMT4" ShapeID="_x0000_i1252" DrawAspect="Content" ObjectID="_1519531747" r:id="rId473"/>
        </w:object>
      </w:r>
    </w:p>
    <w:p w14:paraId="446CB98B" w14:textId="77777777" w:rsidR="004D25E3" w:rsidRDefault="004D25E3" w:rsidP="004D25E3">
      <w:pPr>
        <w:spacing w:before="2" w:after="2"/>
        <w:jc w:val="both"/>
        <w:rPr>
          <w:color w:val="000000"/>
          <w:position w:val="-38"/>
          <w:szCs w:val="20"/>
          <w:lang w:eastAsia="fr-FR"/>
        </w:rPr>
      </w:pPr>
      <w:r>
        <w:rPr>
          <w:color w:val="000000"/>
          <w:position w:val="-38"/>
          <w:szCs w:val="20"/>
          <w:lang w:eastAsia="fr-FR"/>
        </w:rPr>
        <w:t xml:space="preserve">On  the throat the metric tends to : </w:t>
      </w:r>
    </w:p>
    <w:p w14:paraId="1A16E3CA" w14:textId="77777777" w:rsidR="004D25E3" w:rsidRDefault="004D25E3" w:rsidP="004D25E3">
      <w:pPr>
        <w:spacing w:before="2" w:after="2"/>
        <w:jc w:val="both"/>
        <w:rPr>
          <w:color w:val="000000"/>
          <w:position w:val="-38"/>
          <w:szCs w:val="20"/>
          <w:lang w:eastAsia="fr-FR"/>
        </w:rPr>
      </w:pPr>
    </w:p>
    <w:p w14:paraId="7B2D6B23" w14:textId="77777777" w:rsidR="004D25E3" w:rsidRDefault="004D25E3" w:rsidP="004D25E3">
      <w:pPr>
        <w:jc w:val="both"/>
        <w:rPr>
          <w:szCs w:val="20"/>
          <w:lang w:eastAsia="fr-FR"/>
        </w:rPr>
      </w:pPr>
      <w:r>
        <w:rPr>
          <w:szCs w:val="20"/>
          <w:lang w:eastAsia="fr-FR"/>
        </w:rPr>
        <w:t xml:space="preserve">(10)                          </w:t>
      </w:r>
      <w:r w:rsidRPr="006F6A80">
        <w:rPr>
          <w:color w:val="000000"/>
          <w:position w:val="-32"/>
          <w:szCs w:val="20"/>
          <w:lang w:eastAsia="fr-FR"/>
        </w:rPr>
        <w:object w:dxaOrig="5300" w:dyaOrig="780" w14:anchorId="48EF8004">
          <v:shape id="_x0000_i1253" type="#_x0000_t75" style="width:265.6pt;height:39.05pt" o:ole="">
            <v:imagedata r:id="rId474" o:title=""/>
          </v:shape>
          <o:OLEObject Type="Embed" ProgID="Equation.DSMT4" ShapeID="_x0000_i1253" DrawAspect="Content" ObjectID="_1519531748" r:id="rId475"/>
        </w:object>
      </w:r>
    </w:p>
    <w:p w14:paraId="187404BE" w14:textId="77777777" w:rsidR="004D25E3" w:rsidRDefault="004D25E3" w:rsidP="004D25E3">
      <w:pPr>
        <w:spacing w:before="2" w:after="2"/>
        <w:jc w:val="both"/>
        <w:rPr>
          <w:color w:val="000000"/>
          <w:szCs w:val="20"/>
          <w:lang w:eastAsia="fr-FR"/>
        </w:rPr>
      </w:pPr>
    </w:p>
    <w:p w14:paraId="35E6BD93" w14:textId="77777777" w:rsidR="004D25E3" w:rsidRPr="00EB2513" w:rsidRDefault="004D25E3" w:rsidP="004D25E3">
      <w:pPr>
        <w:pStyle w:val="Paragraphedeliste"/>
        <w:numPr>
          <w:ilvl w:val="0"/>
          <w:numId w:val="11"/>
        </w:numPr>
        <w:spacing w:before="2" w:after="2"/>
        <w:jc w:val="both"/>
        <w:rPr>
          <w:color w:val="000000"/>
          <w:szCs w:val="20"/>
          <w:lang w:eastAsia="fr-FR"/>
        </w:rPr>
      </w:pPr>
      <w:r>
        <w:rPr>
          <w:color w:val="FF0000"/>
          <w:szCs w:val="20"/>
          <w:lang w:eastAsia="fr-FR"/>
        </w:rPr>
        <w:t xml:space="preserve"> </w:t>
      </w:r>
      <w:r w:rsidRPr="00EB2513">
        <w:rPr>
          <w:color w:val="000000"/>
          <w:szCs w:val="20"/>
          <w:lang w:eastAsia="fr-FR"/>
        </w:rPr>
        <w:t xml:space="preserve">On the throat </w:t>
      </w:r>
      <w:r w:rsidRPr="006F6A80">
        <w:rPr>
          <w:position w:val="-16"/>
          <w:lang w:eastAsia="fr-FR"/>
        </w:rPr>
        <w:object w:dxaOrig="680" w:dyaOrig="420" w14:anchorId="270EE50F">
          <v:shape id="_x0000_i1254" type="#_x0000_t75" style="width:34.7pt;height:21.05pt" o:ole="">
            <v:imagedata r:id="rId476" o:title=""/>
          </v:shape>
          <o:OLEObject Type="Embed" ProgID="Equation.DSMT4" ShapeID="_x0000_i1254" DrawAspect="Content" ObjectID="_1519531749" r:id="rId477"/>
        </w:object>
      </w:r>
      <w:proofErr w:type="gramStart"/>
      <w:r w:rsidRPr="00EB2513">
        <w:rPr>
          <w:color w:val="000000"/>
          <w:szCs w:val="20"/>
          <w:lang w:eastAsia="fr-FR"/>
        </w:rPr>
        <w:t xml:space="preserve">  </w:t>
      </w:r>
      <w:r w:rsidRPr="00690AAF">
        <w:rPr>
          <w:szCs w:val="20"/>
          <w:lang w:eastAsia="fr-FR"/>
        </w:rPr>
        <w:t>but</w:t>
      </w:r>
      <w:proofErr w:type="gramEnd"/>
      <w:r w:rsidRPr="00EB2513">
        <w:rPr>
          <w:color w:val="000000"/>
          <w:szCs w:val="20"/>
          <w:lang w:eastAsia="fr-FR"/>
        </w:rPr>
        <w:t xml:space="preserve"> not </w:t>
      </w:r>
      <w:r w:rsidRPr="006F6A80">
        <w:rPr>
          <w:position w:val="-16"/>
          <w:lang w:eastAsia="fr-FR"/>
        </w:rPr>
        <w:object w:dxaOrig="380" w:dyaOrig="420" w14:anchorId="01762E7E">
          <v:shape id="_x0000_i1255" type="#_x0000_t75" style="width:19.3pt;height:21.05pt" o:ole="">
            <v:imagedata r:id="rId478" o:title=""/>
          </v:shape>
          <o:OLEObject Type="Embed" ProgID="Equation.DSMT4" ShapeID="_x0000_i1255" DrawAspect="Content" ObjectID="_1519531750" r:id="rId479"/>
        </w:object>
      </w:r>
      <w:r w:rsidRPr="00EB2513">
        <w:rPr>
          <w:color w:val="000000"/>
          <w:szCs w:val="20"/>
          <w:lang w:eastAsia="fr-FR"/>
        </w:rPr>
        <w:t xml:space="preserve">   . The double degeneration of the metric is therefore not evident on that throat. </w:t>
      </w:r>
    </w:p>
    <w:p w14:paraId="70036DFE" w14:textId="77777777" w:rsidR="004D25E3" w:rsidRDefault="004D25E3" w:rsidP="004D25E3">
      <w:pPr>
        <w:spacing w:before="2" w:after="2"/>
        <w:jc w:val="both"/>
        <w:rPr>
          <w:color w:val="000000"/>
          <w:szCs w:val="20"/>
          <w:lang w:eastAsia="fr-FR"/>
        </w:rPr>
      </w:pPr>
    </w:p>
    <w:p w14:paraId="4E9F8EF3" w14:textId="77777777" w:rsidR="004D25E3" w:rsidRDefault="004D25E3" w:rsidP="004D25E3">
      <w:pPr>
        <w:spacing w:before="2" w:after="2"/>
        <w:jc w:val="both"/>
        <w:rPr>
          <w:color w:val="000000"/>
          <w:szCs w:val="20"/>
          <w:lang w:eastAsia="fr-FR"/>
        </w:rPr>
      </w:pPr>
      <w:r w:rsidRPr="00516965">
        <w:rPr>
          <w:color w:val="FF0000"/>
          <w:szCs w:val="20"/>
          <w:lang w:eastAsia="fr-FR"/>
        </w:rPr>
        <w:t xml:space="preserve"> </w:t>
      </w:r>
      <w:r>
        <w:rPr>
          <w:color w:val="000000"/>
          <w:szCs w:val="20"/>
          <w:lang w:eastAsia="fr-FR"/>
        </w:rPr>
        <w:t xml:space="preserve">When u tends to </w:t>
      </w:r>
      <w:r w:rsidRPr="00690AAF">
        <w:rPr>
          <w:szCs w:val="20"/>
          <w:lang w:eastAsia="fr-FR"/>
        </w:rPr>
        <w:t xml:space="preserve">infinity </w:t>
      </w:r>
      <w:r>
        <w:rPr>
          <w:color w:val="000000"/>
          <w:szCs w:val="20"/>
          <w:lang w:eastAsia="fr-FR"/>
        </w:rPr>
        <w:t>the line element becomes :</w:t>
      </w:r>
    </w:p>
    <w:p w14:paraId="5A3BECD9" w14:textId="77777777" w:rsidR="004D25E3" w:rsidRDefault="004D25E3" w:rsidP="004D25E3">
      <w:pPr>
        <w:spacing w:before="2" w:after="2"/>
        <w:jc w:val="both"/>
        <w:rPr>
          <w:color w:val="000000"/>
          <w:szCs w:val="20"/>
          <w:lang w:eastAsia="fr-FR"/>
        </w:rPr>
      </w:pPr>
    </w:p>
    <w:p w14:paraId="47FA223D" w14:textId="77777777" w:rsidR="004D25E3" w:rsidRDefault="004D25E3" w:rsidP="004D25E3">
      <w:pPr>
        <w:spacing w:before="2" w:after="2"/>
        <w:jc w:val="both"/>
        <w:rPr>
          <w:color w:val="000000"/>
          <w:szCs w:val="20"/>
          <w:lang w:eastAsia="fr-FR"/>
        </w:rPr>
      </w:pPr>
      <w:r>
        <w:rPr>
          <w:color w:val="000000"/>
          <w:szCs w:val="20"/>
          <w:lang w:eastAsia="fr-FR"/>
        </w:rPr>
        <w:t xml:space="preserve">(11)                                       </w:t>
      </w:r>
      <w:r w:rsidRPr="00690AAF">
        <w:rPr>
          <w:color w:val="000000"/>
          <w:position w:val="-10"/>
          <w:szCs w:val="20"/>
          <w:lang w:eastAsia="fr-FR"/>
        </w:rPr>
        <w:object w:dxaOrig="4340" w:dyaOrig="380" w14:anchorId="2DE25A89">
          <v:shape id="_x0000_i1256" type="#_x0000_t75" style="width:217.3pt;height:18.9pt" o:ole="">
            <v:imagedata r:id="rId480" o:title=""/>
          </v:shape>
          <o:OLEObject Type="Embed" ProgID="Equation.DSMT4" ShapeID="_x0000_i1256" DrawAspect="Content" ObjectID="_1519531751" r:id="rId481"/>
        </w:object>
      </w:r>
      <w:r>
        <w:rPr>
          <w:color w:val="000000"/>
          <w:szCs w:val="20"/>
          <w:lang w:eastAsia="fr-FR"/>
        </w:rPr>
        <w:t xml:space="preserve">                            </w:t>
      </w:r>
    </w:p>
    <w:p w14:paraId="62005D18" w14:textId="77777777" w:rsidR="004D25E3" w:rsidRDefault="004D25E3" w:rsidP="004D25E3">
      <w:pPr>
        <w:jc w:val="both"/>
        <w:rPr>
          <w:szCs w:val="20"/>
          <w:lang w:eastAsia="fr-FR"/>
        </w:rPr>
      </w:pPr>
    </w:p>
    <w:p w14:paraId="430040E1" w14:textId="77777777" w:rsidR="004D25E3" w:rsidRDefault="004D25E3" w:rsidP="004D25E3">
      <w:pPr>
        <w:jc w:val="both"/>
        <w:rPr>
          <w:szCs w:val="20"/>
          <w:lang w:eastAsia="fr-FR"/>
        </w:rPr>
      </w:pPr>
      <w:r>
        <w:rPr>
          <w:szCs w:val="20"/>
          <w:lang w:eastAsia="fr-FR"/>
        </w:rPr>
        <w:lastRenderedPageBreak/>
        <w:t xml:space="preserve"> </w:t>
      </w:r>
      <w:proofErr w:type="gramStart"/>
      <w:r>
        <w:rPr>
          <w:szCs w:val="20"/>
          <w:lang w:eastAsia="fr-FR"/>
        </w:rPr>
        <w:t>which</w:t>
      </w:r>
      <w:proofErr w:type="gramEnd"/>
      <w:r>
        <w:rPr>
          <w:szCs w:val="20"/>
          <w:lang w:eastAsia="fr-FR"/>
        </w:rPr>
        <w:t xml:space="preserve"> does not identify to a </w:t>
      </w:r>
      <w:r w:rsidRPr="00690AAF">
        <w:rPr>
          <w:szCs w:val="20"/>
          <w:lang w:eastAsia="fr-FR"/>
        </w:rPr>
        <w:t>flat</w:t>
      </w:r>
      <w:r>
        <w:rPr>
          <w:szCs w:val="20"/>
          <w:lang w:eastAsia="fr-FR"/>
        </w:rPr>
        <w:t xml:space="preserve"> metric. </w:t>
      </w:r>
    </w:p>
    <w:p w14:paraId="7BC5C570" w14:textId="77777777" w:rsidR="004D25E3" w:rsidRDefault="004D25E3" w:rsidP="004D25E3">
      <w:pPr>
        <w:jc w:val="both"/>
        <w:rPr>
          <w:szCs w:val="20"/>
          <w:lang w:eastAsia="fr-FR"/>
        </w:rPr>
      </w:pPr>
      <w:r w:rsidRPr="006F5DFA">
        <w:rPr>
          <w:szCs w:val="20"/>
          <w:lang w:eastAsia="fr-FR"/>
        </w:rPr>
        <w:t>In various studies ([</w:t>
      </w:r>
      <w:r>
        <w:rPr>
          <w:szCs w:val="20"/>
          <w:lang w:eastAsia="fr-FR"/>
        </w:rPr>
        <w:t>10</w:t>
      </w:r>
      <w:r w:rsidRPr="006F5DFA">
        <w:rPr>
          <w:szCs w:val="20"/>
          <w:lang w:eastAsia="fr-FR"/>
        </w:rPr>
        <w:t>], [1</w:t>
      </w:r>
      <w:r>
        <w:rPr>
          <w:szCs w:val="20"/>
          <w:lang w:eastAsia="fr-FR"/>
        </w:rPr>
        <w:t>8</w:t>
      </w:r>
      <w:r w:rsidRPr="006F5DFA">
        <w:rPr>
          <w:szCs w:val="20"/>
          <w:lang w:eastAsia="fr-FR"/>
        </w:rPr>
        <w:t>]), a discontinuity-free connection between the geodesics of the two layers is noted.</w:t>
      </w:r>
    </w:p>
    <w:p w14:paraId="6D344163" w14:textId="77777777" w:rsidR="004D25E3" w:rsidRDefault="004D25E3" w:rsidP="004D25E3">
      <w:pPr>
        <w:jc w:val="both"/>
        <w:rPr>
          <w:szCs w:val="20"/>
          <w:lang w:eastAsia="fr-FR"/>
        </w:rPr>
      </w:pPr>
    </w:p>
    <w:p w14:paraId="08BD5BCB" w14:textId="77777777" w:rsidR="004D25E3" w:rsidRPr="00021F80" w:rsidRDefault="004D25E3" w:rsidP="004D25E3">
      <w:pPr>
        <w:jc w:val="both"/>
        <w:rPr>
          <w:b/>
          <w:szCs w:val="20"/>
          <w:lang w:eastAsia="fr-FR"/>
        </w:rPr>
      </w:pPr>
      <w:r w:rsidRPr="00C33B14">
        <w:rPr>
          <w:b/>
          <w:szCs w:val="20"/>
          <w:lang w:eastAsia="fr-FR"/>
        </w:rPr>
        <w:t xml:space="preserve">V – </w:t>
      </w:r>
      <w:r>
        <w:rPr>
          <w:b/>
          <w:szCs w:val="20"/>
          <w:lang w:eastAsia="fr-FR"/>
        </w:rPr>
        <w:t>THE PETIT’S WORMHOLE</w:t>
      </w:r>
    </w:p>
    <w:p w14:paraId="637732B7" w14:textId="77777777" w:rsidR="004D25E3" w:rsidRDefault="004D25E3" w:rsidP="004D25E3">
      <w:pPr>
        <w:jc w:val="both"/>
        <w:rPr>
          <w:szCs w:val="20"/>
          <w:lang w:eastAsia="fr-FR"/>
        </w:rPr>
      </w:pPr>
      <w:r>
        <w:rPr>
          <w:szCs w:val="20"/>
          <w:lang w:eastAsia="fr-FR"/>
        </w:rPr>
        <w:t xml:space="preserve">Introduce the new coordinate change : </w:t>
      </w:r>
    </w:p>
    <w:p w14:paraId="6EE18A9E" w14:textId="77777777" w:rsidR="004D25E3" w:rsidRDefault="004D25E3" w:rsidP="004D25E3">
      <w:pPr>
        <w:jc w:val="both"/>
        <w:rPr>
          <w:color w:val="000000"/>
          <w:position w:val="-22"/>
          <w:szCs w:val="20"/>
          <w:lang w:eastAsia="fr-FR"/>
        </w:rPr>
      </w:pPr>
      <w:r>
        <w:rPr>
          <w:szCs w:val="20"/>
          <w:lang w:eastAsia="fr-FR"/>
        </w:rPr>
        <w:t xml:space="preserve">(12)                                                         </w:t>
      </w:r>
      <w:r w:rsidRPr="00021F80">
        <w:rPr>
          <w:color w:val="000000"/>
          <w:position w:val="-10"/>
          <w:szCs w:val="20"/>
          <w:lang w:eastAsia="fr-FR"/>
        </w:rPr>
        <w:object w:dxaOrig="1640" w:dyaOrig="320" w14:anchorId="5FB80D8A">
          <v:shape id="_x0000_i1257" type="#_x0000_t75" style="width:82.55pt;height:15.35pt" o:ole="">
            <v:imagedata r:id="rId482" o:title=""/>
          </v:shape>
          <o:OLEObject Type="Embed" ProgID="Equation.DSMT4" ShapeID="_x0000_i1257" DrawAspect="Content" ObjectID="_1519531752" r:id="rId483"/>
        </w:object>
      </w:r>
    </w:p>
    <w:p w14:paraId="5D8FBE11" w14:textId="77777777" w:rsidR="004D25E3" w:rsidRDefault="004D25E3" w:rsidP="004D25E3">
      <w:pPr>
        <w:jc w:val="both"/>
        <w:rPr>
          <w:color w:val="000000"/>
          <w:position w:val="-22"/>
          <w:szCs w:val="20"/>
          <w:lang w:eastAsia="fr-FR"/>
        </w:rPr>
      </w:pPr>
      <w:r>
        <w:rPr>
          <w:color w:val="000000"/>
          <w:position w:val="-22"/>
          <w:szCs w:val="20"/>
          <w:lang w:eastAsia="fr-FR"/>
        </w:rPr>
        <w:t>which gives :</w:t>
      </w:r>
    </w:p>
    <w:p w14:paraId="6E7B76F4" w14:textId="77777777" w:rsidR="004D25E3" w:rsidRDefault="004D25E3" w:rsidP="004D25E3">
      <w:pPr>
        <w:jc w:val="both"/>
        <w:rPr>
          <w:color w:val="000000"/>
          <w:position w:val="-22"/>
          <w:szCs w:val="20"/>
          <w:lang w:eastAsia="fr-FR"/>
        </w:rPr>
      </w:pPr>
    </w:p>
    <w:p w14:paraId="118F543F" w14:textId="77777777" w:rsidR="004D25E3" w:rsidRDefault="004D25E3" w:rsidP="004D25E3">
      <w:pPr>
        <w:jc w:val="both"/>
        <w:rPr>
          <w:color w:val="000000"/>
          <w:position w:val="-22"/>
          <w:szCs w:val="20"/>
          <w:lang w:eastAsia="fr-FR"/>
        </w:rPr>
      </w:pPr>
      <w:r>
        <w:rPr>
          <w:color w:val="000000"/>
          <w:position w:val="-22"/>
          <w:szCs w:val="20"/>
          <w:lang w:eastAsia="fr-FR"/>
        </w:rPr>
        <w:t>(13)</w:t>
      </w:r>
    </w:p>
    <w:p w14:paraId="429FB40D" w14:textId="77777777" w:rsidR="004D25E3" w:rsidRDefault="004D25E3" w:rsidP="004D25E3">
      <w:pPr>
        <w:jc w:val="center"/>
        <w:rPr>
          <w:color w:val="000000"/>
          <w:position w:val="-22"/>
          <w:szCs w:val="20"/>
          <w:lang w:eastAsia="fr-FR"/>
        </w:rPr>
      </w:pPr>
      <w:r w:rsidRPr="00055226">
        <w:rPr>
          <w:color w:val="000000"/>
          <w:position w:val="-28"/>
          <w:szCs w:val="20"/>
          <w:lang w:eastAsia="fr-FR"/>
        </w:rPr>
        <w:object w:dxaOrig="8340" w:dyaOrig="700" w14:anchorId="32EC4F52">
          <v:shape id="_x0000_i1258" type="#_x0000_t75" style="width:416.2pt;height:35.1pt" o:ole="">
            <v:imagedata r:id="rId484" o:title=""/>
          </v:shape>
          <o:OLEObject Type="Embed" ProgID="Equation.DSMT4" ShapeID="_x0000_i1258" DrawAspect="Content" ObjectID="_1519531753" r:id="rId485"/>
        </w:object>
      </w:r>
    </w:p>
    <w:p w14:paraId="03CB3549" w14:textId="77777777" w:rsidR="004D25E3" w:rsidRDefault="004D25E3" w:rsidP="004D25E3">
      <w:pPr>
        <w:jc w:val="both"/>
        <w:rPr>
          <w:szCs w:val="20"/>
          <w:lang w:eastAsia="fr-FR"/>
        </w:rPr>
      </w:pPr>
      <w:r w:rsidRPr="006F5DFA">
        <w:rPr>
          <w:szCs w:val="20"/>
          <w:lang w:eastAsia="fr-FR"/>
        </w:rPr>
        <w:t xml:space="preserve">When </w:t>
      </w:r>
      <w:r w:rsidRPr="006D4F64">
        <w:rPr>
          <w:position w:val="-10"/>
          <w:szCs w:val="20"/>
          <w:lang w:eastAsia="fr-FR"/>
        </w:rPr>
        <w:object w:dxaOrig="220" w:dyaOrig="260" w14:anchorId="2EABD967">
          <v:shape id="_x0000_i1259" type="#_x0000_t75" style="width:11.4pt;height:13.15pt" o:ole="">
            <v:imagedata r:id="rId486" o:title=""/>
          </v:shape>
          <o:OLEObject Type="Embed" ProgID="Equation.DSMT4" ShapeID="_x0000_i1259" DrawAspect="Content" ObjectID="_1519531754" r:id="rId487"/>
        </w:object>
      </w:r>
      <w:r>
        <w:rPr>
          <w:position w:val="-10"/>
          <w:szCs w:val="20"/>
          <w:lang w:eastAsia="fr-FR"/>
        </w:rPr>
        <w:t xml:space="preserve"> </w:t>
      </w:r>
      <w:r w:rsidRPr="006F5DFA">
        <w:rPr>
          <w:szCs w:val="20"/>
          <w:lang w:eastAsia="fr-FR"/>
        </w:rPr>
        <w:t xml:space="preserve">tending towards infinity this metric tends towards the </w:t>
      </w:r>
      <w:r>
        <w:rPr>
          <w:szCs w:val="20"/>
          <w:lang w:eastAsia="fr-FR"/>
        </w:rPr>
        <w:t xml:space="preserve">Lorentz </w:t>
      </w:r>
      <w:r w:rsidRPr="006F5DFA">
        <w:rPr>
          <w:szCs w:val="20"/>
          <w:lang w:eastAsia="fr-FR"/>
        </w:rPr>
        <w:t xml:space="preserve">metric of a flat space with hyperbolic </w:t>
      </w:r>
      <w:proofErr w:type="gramStart"/>
      <w:r w:rsidRPr="006F5DFA">
        <w:rPr>
          <w:szCs w:val="20"/>
          <w:lang w:eastAsia="fr-FR"/>
        </w:rPr>
        <w:t xml:space="preserve">signature </w:t>
      </w:r>
      <w:proofErr w:type="gramEnd"/>
      <w:r w:rsidRPr="00C33B14">
        <w:rPr>
          <w:position w:val="-10"/>
          <w:szCs w:val="20"/>
          <w:lang w:eastAsia="fr-FR"/>
        </w:rPr>
        <w:object w:dxaOrig="1040" w:dyaOrig="320" w14:anchorId="11C00B61">
          <v:shape id="_x0000_i1260" type="#_x0000_t75" style="width:52.7pt;height:15.35pt" o:ole="">
            <v:imagedata r:id="rId488" o:title=""/>
          </v:shape>
          <o:OLEObject Type="Embed" ProgID="Equation.DSMT4" ShapeID="_x0000_i1260" DrawAspect="Content" ObjectID="_1519531755" r:id="rId489"/>
        </w:object>
      </w:r>
      <w:r w:rsidRPr="006F5DFA">
        <w:rPr>
          <w:szCs w:val="20"/>
          <w:lang w:eastAsia="fr-FR"/>
        </w:rPr>
        <w:t xml:space="preserve">. </w:t>
      </w:r>
    </w:p>
    <w:p w14:paraId="25C7EDD7" w14:textId="77777777" w:rsidR="004D25E3" w:rsidRDefault="004D25E3" w:rsidP="004D25E3">
      <w:pPr>
        <w:jc w:val="both"/>
        <w:rPr>
          <w:szCs w:val="20"/>
          <w:lang w:eastAsia="fr-FR"/>
        </w:rPr>
      </w:pPr>
      <w:r>
        <w:rPr>
          <w:szCs w:val="20"/>
          <w:lang w:eastAsia="fr-FR"/>
        </w:rPr>
        <w:t>(14)</w:t>
      </w:r>
      <w:r w:rsidRPr="00021F80">
        <w:rPr>
          <w:color w:val="000000"/>
          <w:position w:val="-28"/>
          <w:szCs w:val="20"/>
          <w:lang w:eastAsia="fr-FR"/>
        </w:rPr>
        <w:t xml:space="preserve"> </w:t>
      </w:r>
      <w:r>
        <w:rPr>
          <w:color w:val="000000"/>
          <w:position w:val="-28"/>
          <w:szCs w:val="20"/>
          <w:lang w:eastAsia="fr-FR"/>
        </w:rPr>
        <w:t xml:space="preserve">                                       </w:t>
      </w:r>
      <w:r w:rsidRPr="00021F80">
        <w:rPr>
          <w:color w:val="000000"/>
          <w:position w:val="-10"/>
          <w:szCs w:val="20"/>
          <w:lang w:eastAsia="fr-FR"/>
        </w:rPr>
        <w:object w:dxaOrig="4100" w:dyaOrig="380" w14:anchorId="0F813C3E">
          <v:shape id="_x0000_i1261" type="#_x0000_t75" style="width:205pt;height:19.3pt" o:ole="">
            <v:imagedata r:id="rId490" o:title=""/>
          </v:shape>
          <o:OLEObject Type="Embed" ProgID="Equation.DSMT4" ShapeID="_x0000_i1261" DrawAspect="Content" ObjectID="_1519531756" r:id="rId491"/>
        </w:object>
      </w:r>
    </w:p>
    <w:p w14:paraId="01FC0D0D" w14:textId="77777777" w:rsidR="004D25E3" w:rsidRDefault="004D25E3" w:rsidP="004D25E3">
      <w:pPr>
        <w:jc w:val="both"/>
        <w:rPr>
          <w:szCs w:val="20"/>
          <w:lang w:eastAsia="fr-FR"/>
        </w:rPr>
      </w:pPr>
      <w:r>
        <w:rPr>
          <w:szCs w:val="20"/>
          <w:lang w:eastAsia="fr-FR"/>
        </w:rPr>
        <w:t>O</w:t>
      </w:r>
      <w:r w:rsidRPr="006F5DFA">
        <w:rPr>
          <w:szCs w:val="20"/>
          <w:lang w:eastAsia="fr-FR"/>
        </w:rPr>
        <w:t>n the throat</w:t>
      </w:r>
      <w:r>
        <w:rPr>
          <w:szCs w:val="20"/>
          <w:lang w:eastAsia="fr-FR"/>
        </w:rPr>
        <w:t xml:space="preserve"> </w:t>
      </w:r>
      <w:r w:rsidRPr="00C33B14">
        <w:rPr>
          <w:position w:val="-16"/>
          <w:szCs w:val="20"/>
          <w:lang w:eastAsia="fr-FR"/>
        </w:rPr>
        <w:object w:dxaOrig="680" w:dyaOrig="420" w14:anchorId="6BF0CC3F">
          <v:shape id="_x0000_i1262" type="#_x0000_t75" style="width:34.7pt;height:21.05pt" o:ole="">
            <v:imagedata r:id="rId492" o:title=""/>
          </v:shape>
          <o:OLEObject Type="Embed" ProgID="Equation.DSMT4" ShapeID="_x0000_i1262" DrawAspect="Content" ObjectID="_1519531757" r:id="rId493"/>
        </w:object>
      </w:r>
      <w:r>
        <w:rPr>
          <w:szCs w:val="20"/>
          <w:lang w:eastAsia="fr-FR"/>
        </w:rPr>
        <w:t xml:space="preserve"> and the term </w:t>
      </w:r>
      <w:r w:rsidRPr="00C33B14">
        <w:rPr>
          <w:position w:val="-16"/>
          <w:szCs w:val="20"/>
          <w:lang w:eastAsia="fr-FR"/>
        </w:rPr>
        <w:object w:dxaOrig="400" w:dyaOrig="420" w14:anchorId="0FD86FCC">
          <v:shape id="_x0000_i1263" type="#_x0000_t75" style="width:20.65pt;height:21.05pt" o:ole="">
            <v:imagedata r:id="rId494" o:title=""/>
          </v:shape>
          <o:OLEObject Type="Embed" ProgID="Equation.DSMT4" ShapeID="_x0000_i1263" DrawAspect="Content" ObjectID="_1519531758" r:id="rId495"/>
        </w:object>
      </w:r>
      <w:r>
        <w:rPr>
          <w:szCs w:val="20"/>
          <w:lang w:eastAsia="fr-FR"/>
        </w:rPr>
        <w:t>gets an indeterminate form</w:t>
      </w:r>
      <w:r w:rsidRPr="00C33B14">
        <w:rPr>
          <w:position w:val="-24"/>
          <w:szCs w:val="20"/>
          <w:lang w:eastAsia="fr-FR"/>
        </w:rPr>
        <w:object w:dxaOrig="220" w:dyaOrig="660" w14:anchorId="7D458F97">
          <v:shape id="_x0000_i1264" type="#_x0000_t75" style="width:11.4pt;height:32.95pt" o:ole="">
            <v:imagedata r:id="rId496" o:title=""/>
          </v:shape>
          <o:OLEObject Type="Embed" ProgID="Equation.DSMT4" ShapeID="_x0000_i1264" DrawAspect="Content" ObjectID="_1519531759" r:id="rId497"/>
        </w:object>
      </w:r>
      <w:proofErr w:type="gramStart"/>
      <w:r>
        <w:rPr>
          <w:szCs w:val="20"/>
          <w:lang w:eastAsia="fr-FR"/>
        </w:rPr>
        <w:t xml:space="preserve"> .</w:t>
      </w:r>
      <w:proofErr w:type="gramEnd"/>
      <w:r>
        <w:rPr>
          <w:szCs w:val="20"/>
          <w:lang w:eastAsia="fr-FR"/>
        </w:rPr>
        <w:t xml:space="preserve">  In the vicinity to the throat a development into a series of the functions </w:t>
      </w:r>
      <w:r w:rsidRPr="006F5DFA">
        <w:rPr>
          <w:position w:val="-10"/>
          <w:szCs w:val="20"/>
          <w:lang w:eastAsia="fr-FR"/>
        </w:rPr>
        <w:object w:dxaOrig="480" w:dyaOrig="320" w14:anchorId="70A293AE">
          <v:shape id="_x0000_i1265" type="#_x0000_t75" style="width:24.15pt;height:15.35pt" o:ole="">
            <v:imagedata r:id="rId498" o:title=""/>
          </v:shape>
          <o:OLEObject Type="Embed" ProgID="Equation.DSMT4" ShapeID="_x0000_i1265" DrawAspect="Content" ObjectID="_1519531760" r:id="rId499"/>
        </w:object>
      </w:r>
      <w:r>
        <w:rPr>
          <w:szCs w:val="20"/>
          <w:lang w:eastAsia="fr-FR"/>
        </w:rPr>
        <w:t xml:space="preserve">  and </w:t>
      </w:r>
      <w:r w:rsidRPr="006F5DFA">
        <w:rPr>
          <w:position w:val="-10"/>
          <w:szCs w:val="20"/>
          <w:lang w:eastAsia="fr-FR"/>
        </w:rPr>
        <w:object w:dxaOrig="440" w:dyaOrig="320" w14:anchorId="280875EB">
          <v:shape id="_x0000_i1266" type="#_x0000_t75" style="width:21.95pt;height:15.35pt" o:ole="">
            <v:imagedata r:id="rId500" o:title=""/>
          </v:shape>
          <o:OLEObject Type="Embed" ProgID="Equation.DSMT4" ShapeID="_x0000_i1266" DrawAspect="Content" ObjectID="_1519531761" r:id="rId501"/>
        </w:object>
      </w:r>
      <w:r>
        <w:rPr>
          <w:szCs w:val="20"/>
          <w:lang w:eastAsia="fr-FR"/>
        </w:rPr>
        <w:t xml:space="preserve"> shows </w:t>
      </w:r>
      <w:r w:rsidRPr="006F5DFA">
        <w:rPr>
          <w:position w:val="-16"/>
          <w:szCs w:val="20"/>
          <w:lang w:eastAsia="fr-FR"/>
        </w:rPr>
        <w:object w:dxaOrig="400" w:dyaOrig="420" w14:anchorId="67A08E03">
          <v:shape id="_x0000_i1267" type="#_x0000_t75" style="width:20.65pt;height:21.05pt" o:ole="">
            <v:imagedata r:id="rId502" o:title=""/>
          </v:shape>
          <o:OLEObject Type="Embed" ProgID="Equation.DSMT4" ShapeID="_x0000_i1267" DrawAspect="Content" ObjectID="_1519531762" r:id="rId503"/>
        </w:object>
      </w:r>
      <w:r>
        <w:rPr>
          <w:szCs w:val="20"/>
          <w:lang w:eastAsia="fr-FR"/>
        </w:rPr>
        <w:t xml:space="preserve"> that tends to 2. Here again we get a wormhole structure. The degenerated metric is : </w:t>
      </w:r>
    </w:p>
    <w:p w14:paraId="3D8D6B30" w14:textId="77777777" w:rsidR="004D25E3" w:rsidRDefault="004D25E3" w:rsidP="004D25E3">
      <w:pPr>
        <w:jc w:val="both"/>
        <w:rPr>
          <w:szCs w:val="20"/>
          <w:lang w:eastAsia="fr-FR"/>
        </w:rPr>
      </w:pPr>
      <w:r>
        <w:rPr>
          <w:szCs w:val="20"/>
          <w:lang w:eastAsia="fr-FR"/>
        </w:rPr>
        <w:t xml:space="preserve">(15)                                                         </w:t>
      </w:r>
      <w:r w:rsidRPr="00021F80">
        <w:rPr>
          <w:color w:val="000000"/>
          <w:position w:val="-10"/>
          <w:szCs w:val="20"/>
          <w:lang w:eastAsia="fr-FR"/>
        </w:rPr>
        <w:object w:dxaOrig="2740" w:dyaOrig="380" w14:anchorId="1574FA89">
          <v:shape id="_x0000_i1268" type="#_x0000_t75" style="width:137.4pt;height:19.3pt" o:ole="">
            <v:imagedata r:id="rId504" o:title=""/>
          </v:shape>
          <o:OLEObject Type="Embed" ProgID="Equation.DSMT4" ShapeID="_x0000_i1268" DrawAspect="Content" ObjectID="_1519531763" r:id="rId505"/>
        </w:object>
      </w:r>
    </w:p>
    <w:p w14:paraId="7555E482" w14:textId="77777777" w:rsidR="004D25E3" w:rsidRDefault="004D25E3" w:rsidP="004D25E3">
      <w:pPr>
        <w:jc w:val="both"/>
        <w:rPr>
          <w:szCs w:val="20"/>
          <w:lang w:eastAsia="fr-FR"/>
        </w:rPr>
      </w:pPr>
      <w:r>
        <w:rPr>
          <w:szCs w:val="20"/>
          <w:lang w:eastAsia="fr-FR"/>
        </w:rPr>
        <w:t xml:space="preserve">Here again space is non contractible. On the throat we get a minimum </w:t>
      </w:r>
      <w:proofErr w:type="gramStart"/>
      <w:r>
        <w:rPr>
          <w:szCs w:val="20"/>
          <w:lang w:eastAsia="fr-FR"/>
        </w:rPr>
        <w:t xml:space="preserve">area </w:t>
      </w:r>
      <w:r w:rsidRPr="00021F80">
        <w:rPr>
          <w:position w:val="-10"/>
          <w:szCs w:val="20"/>
          <w:lang w:eastAsia="fr-FR"/>
        </w:rPr>
        <w:object w:dxaOrig="640" w:dyaOrig="380" w14:anchorId="43BC0D65">
          <v:shape id="_x0000_i1269" type="#_x0000_t75" style="width:32.5pt;height:19.3pt" o:ole="">
            <v:imagedata r:id="rId506" o:title=""/>
          </v:shape>
          <o:OLEObject Type="Embed" ProgID="Equation.DSMT4" ShapeID="_x0000_i1269" DrawAspect="Content" ObjectID="_1519531764" r:id="rId507"/>
        </w:object>
      </w:r>
      <w:r>
        <w:rPr>
          <w:szCs w:val="20"/>
          <w:lang w:eastAsia="fr-FR"/>
        </w:rPr>
        <w:t xml:space="preserve"> . Here again there are no discontinuities in the geodesic system. </w:t>
      </w:r>
    </w:p>
    <w:p w14:paraId="7B2C386C" w14:textId="77777777" w:rsidR="004D25E3" w:rsidRDefault="004D25E3" w:rsidP="004D25E3">
      <w:pPr>
        <w:jc w:val="both"/>
        <w:rPr>
          <w:szCs w:val="20"/>
          <w:lang w:eastAsia="fr-FR"/>
        </w:rPr>
      </w:pPr>
    </w:p>
    <w:p w14:paraId="6A7D8855" w14:textId="77777777" w:rsidR="004D25E3" w:rsidRPr="00B05EB7" w:rsidRDefault="004D25E3" w:rsidP="004D25E3">
      <w:pPr>
        <w:jc w:val="both"/>
        <w:rPr>
          <w:b/>
          <w:szCs w:val="20"/>
          <w:lang w:eastAsia="fr-FR"/>
        </w:rPr>
      </w:pPr>
      <w:r w:rsidRPr="00B05EB7">
        <w:rPr>
          <w:b/>
          <w:szCs w:val="20"/>
          <w:lang w:eastAsia="fr-FR"/>
        </w:rPr>
        <w:t>V</w:t>
      </w:r>
      <w:r>
        <w:rPr>
          <w:b/>
          <w:szCs w:val="20"/>
          <w:lang w:eastAsia="fr-FR"/>
        </w:rPr>
        <w:t>I</w:t>
      </w:r>
      <w:r w:rsidRPr="00B05EB7">
        <w:rPr>
          <w:b/>
          <w:szCs w:val="20"/>
          <w:lang w:eastAsia="fr-FR"/>
        </w:rPr>
        <w:t xml:space="preserve"> – </w:t>
      </w:r>
      <w:r>
        <w:rPr>
          <w:b/>
          <w:szCs w:val="20"/>
          <w:lang w:eastAsia="fr-FR"/>
        </w:rPr>
        <w:t>ORBIFOLD STRUCTURE</w:t>
      </w:r>
    </w:p>
    <w:p w14:paraId="6CE423E1" w14:textId="77777777" w:rsidR="004D25E3" w:rsidRDefault="004D25E3" w:rsidP="004D25E3">
      <w:pPr>
        <w:jc w:val="both"/>
        <w:rPr>
          <w:szCs w:val="20"/>
          <w:lang w:eastAsia="fr-FR"/>
        </w:rPr>
      </w:pPr>
      <w:r w:rsidRPr="003A5CF9">
        <w:rPr>
          <w:szCs w:val="20"/>
          <w:lang w:eastAsia="fr-FR"/>
        </w:rPr>
        <w:t xml:space="preserve">Let's consider a 2D surface defined by its Riemanian </w:t>
      </w:r>
      <w:r>
        <w:rPr>
          <w:szCs w:val="20"/>
          <w:lang w:eastAsia="fr-FR"/>
        </w:rPr>
        <w:t xml:space="preserve">metric with signature </w:t>
      </w:r>
      <w:r w:rsidRPr="003A5CF9">
        <w:rPr>
          <w:szCs w:val="20"/>
          <w:lang w:eastAsia="fr-FR"/>
        </w:rPr>
        <w:t xml:space="preserve"> </w:t>
      </w:r>
      <w:proofErr w:type="gramStart"/>
      <w:r w:rsidRPr="003A5CF9">
        <w:rPr>
          <w:szCs w:val="20"/>
          <w:lang w:eastAsia="fr-FR"/>
        </w:rPr>
        <w:t>( +</w:t>
      </w:r>
      <w:proofErr w:type="gramEnd"/>
      <w:r w:rsidRPr="003A5CF9">
        <w:rPr>
          <w:szCs w:val="20"/>
          <w:lang w:eastAsia="fr-FR"/>
        </w:rPr>
        <w:t xml:space="preserve"> + )</w:t>
      </w:r>
    </w:p>
    <w:p w14:paraId="07416A60" w14:textId="77777777" w:rsidR="004D25E3" w:rsidRDefault="004D25E3" w:rsidP="004D25E3">
      <w:pPr>
        <w:jc w:val="both"/>
        <w:rPr>
          <w:szCs w:val="20"/>
          <w:lang w:eastAsia="fr-FR"/>
        </w:rPr>
      </w:pPr>
      <w:r>
        <w:rPr>
          <w:szCs w:val="20"/>
          <w:lang w:eastAsia="fr-FR"/>
        </w:rPr>
        <w:t xml:space="preserve"> (14)                                               </w:t>
      </w:r>
      <w:r w:rsidRPr="00E622DD">
        <w:rPr>
          <w:position w:val="-54"/>
          <w:szCs w:val="20"/>
          <w:lang w:eastAsia="fr-FR"/>
        </w:rPr>
        <w:object w:dxaOrig="3640" w:dyaOrig="980" w14:anchorId="205ABB4D">
          <v:shape id="_x0000_i1270" type="#_x0000_t75" style="width:181.3pt;height:49.15pt" o:ole="">
            <v:imagedata r:id="rId508" o:title=""/>
          </v:shape>
          <o:OLEObject Type="Embed" ProgID="Equation.DSMT4" ShapeID="_x0000_i1270" DrawAspect="Content" ObjectID="_1519531765" r:id="rId509"/>
        </w:object>
      </w:r>
      <w:r>
        <w:rPr>
          <w:szCs w:val="20"/>
          <w:lang w:eastAsia="fr-FR"/>
        </w:rPr>
        <w:t xml:space="preserve"> </w:t>
      </w:r>
    </w:p>
    <w:p w14:paraId="739A8D42" w14:textId="77777777" w:rsidR="004D25E3" w:rsidRDefault="004D25E3" w:rsidP="004D25E3">
      <w:pPr>
        <w:jc w:val="both"/>
        <w:rPr>
          <w:szCs w:val="20"/>
          <w:lang w:eastAsia="fr-FR"/>
        </w:rPr>
      </w:pPr>
      <w:r>
        <w:rPr>
          <w:szCs w:val="20"/>
          <w:lang w:eastAsia="fr-FR"/>
        </w:rPr>
        <w:t xml:space="preserve">Defined on   </w:t>
      </w:r>
      <w:r w:rsidRPr="00905F96">
        <w:rPr>
          <w:position w:val="-14"/>
          <w:szCs w:val="20"/>
          <w:lang w:eastAsia="fr-FR"/>
        </w:rPr>
        <w:object w:dxaOrig="1360" w:dyaOrig="420" w14:anchorId="53D04A1E">
          <v:shape id="_x0000_i1271" type="#_x0000_t75" style="width:68.5pt;height:21.05pt" o:ole="">
            <v:imagedata r:id="rId510" o:title=""/>
          </v:shape>
          <o:OLEObject Type="Embed" ProgID="Equation.DSMT4" ShapeID="_x0000_i1271" DrawAspect="Content" ObjectID="_1519531766" r:id="rId511"/>
        </w:object>
      </w:r>
      <w:r>
        <w:rPr>
          <w:szCs w:val="20"/>
          <w:lang w:eastAsia="fr-FR"/>
        </w:rPr>
        <w:t xml:space="preserve"> . </w:t>
      </w:r>
      <w:r w:rsidRPr="00FD15CD">
        <w:rPr>
          <w:szCs w:val="20"/>
          <w:lang w:eastAsia="fr-FR"/>
        </w:rPr>
        <w:t xml:space="preserve">One </w:t>
      </w:r>
      <w:r>
        <w:rPr>
          <w:szCs w:val="20"/>
          <w:lang w:eastAsia="fr-FR"/>
        </w:rPr>
        <w:t>may</w:t>
      </w:r>
      <w:r w:rsidRPr="00FD15CD">
        <w:rPr>
          <w:szCs w:val="20"/>
          <w:lang w:eastAsia="fr-FR"/>
        </w:rPr>
        <w:t xml:space="preserve"> consider, to keep ds positive, that this surface is defined </w:t>
      </w:r>
      <w:proofErr w:type="gramStart"/>
      <w:r w:rsidRPr="00FD15CD">
        <w:rPr>
          <w:szCs w:val="20"/>
          <w:lang w:eastAsia="fr-FR"/>
        </w:rPr>
        <w:t xml:space="preserve">for </w:t>
      </w:r>
      <w:proofErr w:type="gramEnd"/>
      <w:r w:rsidRPr="00905F96">
        <w:rPr>
          <w:position w:val="-10"/>
          <w:szCs w:val="20"/>
          <w:lang w:eastAsia="fr-FR"/>
        </w:rPr>
        <w:object w:dxaOrig="660" w:dyaOrig="280" w14:anchorId="78B8563C">
          <v:shape id="_x0000_i1272" type="#_x0000_t75" style="width:32.95pt;height:13.6pt" o:ole="">
            <v:imagedata r:id="rId512" o:title=""/>
          </v:shape>
          <o:OLEObject Type="Embed" ProgID="Equation.DSMT4" ShapeID="_x0000_i1272" DrawAspect="Content" ObjectID="_1519531767" r:id="rId513"/>
        </w:object>
      </w:r>
      <w:r w:rsidRPr="00FD15CD">
        <w:rPr>
          <w:szCs w:val="20"/>
          <w:lang w:eastAsia="fr-FR"/>
        </w:rPr>
        <w:t xml:space="preserve">, that it is a </w:t>
      </w:r>
      <w:r>
        <w:rPr>
          <w:szCs w:val="20"/>
          <w:lang w:eastAsia="fr-FR"/>
        </w:rPr>
        <w:t>bounded 2D manifold</w:t>
      </w:r>
      <w:r w:rsidRPr="00FD15CD">
        <w:rPr>
          <w:szCs w:val="20"/>
          <w:lang w:eastAsia="fr-FR"/>
        </w:rPr>
        <w:t xml:space="preserve">, </w:t>
      </w:r>
      <w:r>
        <w:rPr>
          <w:szCs w:val="20"/>
          <w:lang w:eastAsia="fr-FR"/>
        </w:rPr>
        <w:t>bordered</w:t>
      </w:r>
      <w:r w:rsidRPr="00FD15CD">
        <w:rPr>
          <w:szCs w:val="20"/>
          <w:lang w:eastAsia="fr-FR"/>
        </w:rPr>
        <w:t xml:space="preserve"> by a circle of perimeter </w:t>
      </w:r>
      <w:r w:rsidRPr="00905F96">
        <w:rPr>
          <w:position w:val="-10"/>
          <w:szCs w:val="20"/>
          <w:lang w:eastAsia="fr-FR"/>
        </w:rPr>
        <w:object w:dxaOrig="560" w:dyaOrig="300" w14:anchorId="52D126DE">
          <v:shape id="_x0000_i1273" type="#_x0000_t75" style="width:28.55pt;height:14.95pt" o:ole="">
            <v:imagedata r:id="rId514" o:title=""/>
          </v:shape>
          <o:OLEObject Type="Embed" ProgID="Equation.DSMT4" ShapeID="_x0000_i1273" DrawAspect="Content" ObjectID="_1519531768" r:id="rId515"/>
        </w:object>
      </w:r>
      <w:r w:rsidRPr="00FD15CD">
        <w:rPr>
          <w:szCs w:val="20"/>
          <w:lang w:eastAsia="fr-FR"/>
        </w:rPr>
        <w:t xml:space="preserve">. We can give an image of it in the form of a plane with a hole :  </w:t>
      </w:r>
    </w:p>
    <w:p w14:paraId="0B2A1983" w14:textId="77777777" w:rsidR="004D25E3" w:rsidRDefault="004D25E3" w:rsidP="004D25E3">
      <w:pPr>
        <w:jc w:val="center"/>
        <w:rPr>
          <w:szCs w:val="20"/>
          <w:lang w:eastAsia="fr-FR"/>
        </w:rPr>
      </w:pPr>
      <w:r>
        <w:rPr>
          <w:noProof/>
          <w:szCs w:val="20"/>
          <w:lang w:eastAsia="fr-FR"/>
        </w:rPr>
        <w:lastRenderedPageBreak/>
        <w:drawing>
          <wp:inline distT="0" distB="0" distL="0" distR="0" wp14:anchorId="3CCD0238" wp14:editId="1FDAE394">
            <wp:extent cx="3975983" cy="170921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plus trou.jpg"/>
                    <pic:cNvPicPr/>
                  </pic:nvPicPr>
                  <pic:blipFill>
                    <a:blip r:embed="rId516">
                      <a:extLst>
                        <a:ext uri="{28A0092B-C50C-407E-A947-70E740481C1C}">
                          <a14:useLocalDpi xmlns:a14="http://schemas.microsoft.com/office/drawing/2010/main" val="0"/>
                        </a:ext>
                      </a:extLst>
                    </a:blip>
                    <a:stretch>
                      <a:fillRect/>
                    </a:stretch>
                  </pic:blipFill>
                  <pic:spPr>
                    <a:xfrm>
                      <a:off x="0" y="0"/>
                      <a:ext cx="3975983" cy="1709216"/>
                    </a:xfrm>
                    <a:prstGeom prst="rect">
                      <a:avLst/>
                    </a:prstGeom>
                  </pic:spPr>
                </pic:pic>
              </a:graphicData>
            </a:graphic>
          </wp:inline>
        </w:drawing>
      </w:r>
    </w:p>
    <w:p w14:paraId="692165DE" w14:textId="77777777" w:rsidR="004D25E3" w:rsidRPr="00B05EB7" w:rsidRDefault="004D25E3" w:rsidP="004D25E3">
      <w:pPr>
        <w:jc w:val="center"/>
        <w:rPr>
          <w:i/>
          <w:szCs w:val="20"/>
          <w:lang w:eastAsia="fr-FR"/>
        </w:rPr>
      </w:pPr>
      <w:r w:rsidRPr="00B05EB7">
        <w:rPr>
          <w:i/>
          <w:szCs w:val="20"/>
          <w:lang w:eastAsia="fr-FR"/>
        </w:rPr>
        <w:t>Fig.8</w:t>
      </w:r>
      <w:r>
        <w:rPr>
          <w:i/>
          <w:szCs w:val="20"/>
          <w:lang w:eastAsia="fr-FR"/>
        </w:rPr>
        <w:t> : A plane with a hole.</w:t>
      </w:r>
    </w:p>
    <w:p w14:paraId="414DE717" w14:textId="77777777" w:rsidR="004D25E3" w:rsidRDefault="004D25E3" w:rsidP="004D25E3">
      <w:pPr>
        <w:jc w:val="center"/>
        <w:rPr>
          <w:szCs w:val="20"/>
          <w:lang w:eastAsia="fr-FR"/>
        </w:rPr>
      </w:pPr>
    </w:p>
    <w:p w14:paraId="64A73758" w14:textId="77777777" w:rsidR="004D25E3" w:rsidRDefault="004D25E3" w:rsidP="004D25E3">
      <w:pPr>
        <w:jc w:val="both"/>
        <w:rPr>
          <w:szCs w:val="20"/>
          <w:lang w:eastAsia="fr-FR"/>
        </w:rPr>
      </w:pPr>
      <w:r w:rsidRPr="00E20A6E">
        <w:rPr>
          <w:szCs w:val="20"/>
          <w:lang w:eastAsia="fr-FR"/>
        </w:rPr>
        <w:t>By implementing, for example, variable change (</w:t>
      </w:r>
      <w:r>
        <w:rPr>
          <w:szCs w:val="20"/>
          <w:lang w:eastAsia="fr-FR"/>
        </w:rPr>
        <w:t>12</w:t>
      </w:r>
      <w:r w:rsidRPr="00E20A6E">
        <w:rPr>
          <w:szCs w:val="20"/>
          <w:lang w:eastAsia="fr-FR"/>
        </w:rPr>
        <w:t xml:space="preserve">) this metric becomes : </w:t>
      </w:r>
    </w:p>
    <w:p w14:paraId="7E030A93" w14:textId="77777777" w:rsidR="004D25E3" w:rsidRPr="00E20A6E" w:rsidRDefault="004D25E3" w:rsidP="004D25E3">
      <w:pPr>
        <w:jc w:val="both"/>
        <w:rPr>
          <w:szCs w:val="20"/>
          <w:lang w:eastAsia="fr-FR"/>
        </w:rPr>
      </w:pPr>
      <w:r>
        <w:rPr>
          <w:szCs w:val="20"/>
          <w:lang w:eastAsia="fr-FR"/>
        </w:rPr>
        <w:t xml:space="preserve">(15)                              </w:t>
      </w:r>
      <w:r w:rsidRPr="00055226">
        <w:rPr>
          <w:color w:val="000000"/>
          <w:position w:val="-28"/>
          <w:szCs w:val="20"/>
          <w:lang w:eastAsia="fr-FR"/>
        </w:rPr>
        <w:object w:dxaOrig="4980" w:dyaOrig="700" w14:anchorId="2B597850">
          <v:shape id="_x0000_i1274" type="#_x0000_t75" style="width:248.5pt;height:35.1pt" o:ole="">
            <v:imagedata r:id="rId517" o:title=""/>
          </v:shape>
          <o:OLEObject Type="Embed" ProgID="Equation.DSMT4" ShapeID="_x0000_i1274" DrawAspect="Content" ObjectID="_1519531769" r:id="rId518"/>
        </w:object>
      </w:r>
    </w:p>
    <w:p w14:paraId="55B9A0E9" w14:textId="77777777" w:rsidR="004D25E3" w:rsidRDefault="004D25E3" w:rsidP="004D25E3">
      <w:pPr>
        <w:jc w:val="both"/>
        <w:rPr>
          <w:szCs w:val="20"/>
          <w:lang w:eastAsia="fr-FR"/>
        </w:rPr>
      </w:pPr>
      <w:proofErr w:type="gramStart"/>
      <w:r>
        <w:rPr>
          <w:szCs w:val="20"/>
          <w:lang w:eastAsia="fr-FR"/>
        </w:rPr>
        <w:t>which</w:t>
      </w:r>
      <w:proofErr w:type="gramEnd"/>
      <w:r w:rsidRPr="00E20A6E">
        <w:rPr>
          <w:szCs w:val="20"/>
          <w:lang w:eastAsia="fr-FR"/>
        </w:rPr>
        <w:t xml:space="preserve"> evokes a bridge joining two planes</w:t>
      </w:r>
      <w:r>
        <w:rPr>
          <w:szCs w:val="20"/>
          <w:lang w:eastAsia="fr-FR"/>
        </w:rPr>
        <w:t xml:space="preserve"> through a throat circle with permiter </w:t>
      </w:r>
      <w:r w:rsidRPr="00E20A6E">
        <w:rPr>
          <w:szCs w:val="20"/>
          <w:lang w:eastAsia="fr-FR"/>
        </w:rPr>
        <w:t xml:space="preserve"> </w:t>
      </w:r>
      <w:r w:rsidRPr="00C46C3B">
        <w:rPr>
          <w:position w:val="-10"/>
          <w:szCs w:val="20"/>
          <w:lang w:eastAsia="fr-FR"/>
        </w:rPr>
        <w:object w:dxaOrig="560" w:dyaOrig="300" w14:anchorId="22695CD9">
          <v:shape id="_x0000_i1275" type="#_x0000_t75" style="width:28.55pt;height:14.95pt" o:ole="">
            <v:imagedata r:id="rId519" o:title=""/>
          </v:shape>
          <o:OLEObject Type="Embed" ProgID="Equation.DSMT4" ShapeID="_x0000_i1275" DrawAspect="Content" ObjectID="_1519531770" r:id="rId520"/>
        </w:object>
      </w:r>
      <w:r w:rsidRPr="00E20A6E">
        <w:rPr>
          <w:szCs w:val="20"/>
          <w:lang w:eastAsia="fr-FR"/>
        </w:rPr>
        <w:t xml:space="preserve">: </w:t>
      </w:r>
    </w:p>
    <w:p w14:paraId="4D5F000F" w14:textId="77777777" w:rsidR="004D25E3" w:rsidRDefault="004D25E3" w:rsidP="004D25E3">
      <w:pPr>
        <w:jc w:val="center"/>
        <w:rPr>
          <w:szCs w:val="20"/>
          <w:lang w:eastAsia="fr-FR"/>
        </w:rPr>
      </w:pPr>
      <w:r>
        <w:rPr>
          <w:noProof/>
          <w:szCs w:val="20"/>
          <w:lang w:eastAsia="fr-FR"/>
        </w:rPr>
        <w:drawing>
          <wp:inline distT="0" distB="0" distL="0" distR="0" wp14:anchorId="3F1BA4C2" wp14:editId="228C7B99">
            <wp:extent cx="3445852" cy="1986468"/>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bolo2D.jpg"/>
                    <pic:cNvPicPr/>
                  </pic:nvPicPr>
                  <pic:blipFill>
                    <a:blip r:embed="rId521">
                      <a:extLst>
                        <a:ext uri="{28A0092B-C50C-407E-A947-70E740481C1C}">
                          <a14:useLocalDpi xmlns:a14="http://schemas.microsoft.com/office/drawing/2010/main" val="0"/>
                        </a:ext>
                      </a:extLst>
                    </a:blip>
                    <a:stretch>
                      <a:fillRect/>
                    </a:stretch>
                  </pic:blipFill>
                  <pic:spPr>
                    <a:xfrm>
                      <a:off x="0" y="0"/>
                      <a:ext cx="3445852" cy="1986468"/>
                    </a:xfrm>
                    <a:prstGeom prst="rect">
                      <a:avLst/>
                    </a:prstGeom>
                  </pic:spPr>
                </pic:pic>
              </a:graphicData>
            </a:graphic>
          </wp:inline>
        </w:drawing>
      </w:r>
    </w:p>
    <w:p w14:paraId="50920B20" w14:textId="77777777" w:rsidR="004D25E3" w:rsidRPr="00B05EB7" w:rsidRDefault="004D25E3" w:rsidP="004D25E3">
      <w:pPr>
        <w:jc w:val="center"/>
        <w:rPr>
          <w:i/>
          <w:szCs w:val="20"/>
          <w:lang w:eastAsia="fr-FR"/>
        </w:rPr>
      </w:pPr>
      <w:r w:rsidRPr="00B05EB7">
        <w:rPr>
          <w:i/>
          <w:szCs w:val="20"/>
          <w:lang w:eastAsia="fr-FR"/>
        </w:rPr>
        <w:t>Fig.</w:t>
      </w:r>
      <w:r>
        <w:rPr>
          <w:i/>
          <w:szCs w:val="20"/>
          <w:lang w:eastAsia="fr-FR"/>
        </w:rPr>
        <w:t>9 : Diabolo 2D</w:t>
      </w:r>
    </w:p>
    <w:p w14:paraId="0DC1B600" w14:textId="77777777" w:rsidR="004D25E3" w:rsidRDefault="004D25E3" w:rsidP="004D25E3">
      <w:pPr>
        <w:jc w:val="both"/>
        <w:rPr>
          <w:szCs w:val="20"/>
          <w:lang w:eastAsia="fr-FR"/>
        </w:rPr>
      </w:pPr>
      <w:r w:rsidRPr="0005659A">
        <w:rPr>
          <w:szCs w:val="20"/>
          <w:lang w:eastAsia="fr-FR"/>
        </w:rPr>
        <w:t xml:space="preserve">We can then identify the two layers and obtain a 2D orbifold structure: </w:t>
      </w:r>
    </w:p>
    <w:p w14:paraId="5B6FDCA4" w14:textId="77777777" w:rsidR="004D25E3" w:rsidRDefault="004D25E3" w:rsidP="004D25E3">
      <w:pPr>
        <w:jc w:val="center"/>
        <w:rPr>
          <w:szCs w:val="20"/>
          <w:lang w:eastAsia="fr-FR"/>
        </w:rPr>
      </w:pPr>
      <w:r>
        <w:rPr>
          <w:noProof/>
          <w:szCs w:val="20"/>
          <w:lang w:eastAsia="fr-FR"/>
        </w:rPr>
        <w:lastRenderedPageBreak/>
        <w:drawing>
          <wp:inline distT="0" distB="0" distL="0" distR="0" wp14:anchorId="026E5D40" wp14:editId="5EFC0A5C">
            <wp:extent cx="3997748" cy="309913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fold 2D.jpg"/>
                    <pic:cNvPicPr/>
                  </pic:nvPicPr>
                  <pic:blipFill>
                    <a:blip r:embed="rId522">
                      <a:extLst>
                        <a:ext uri="{28A0092B-C50C-407E-A947-70E740481C1C}">
                          <a14:useLocalDpi xmlns:a14="http://schemas.microsoft.com/office/drawing/2010/main" val="0"/>
                        </a:ext>
                      </a:extLst>
                    </a:blip>
                    <a:stretch>
                      <a:fillRect/>
                    </a:stretch>
                  </pic:blipFill>
                  <pic:spPr>
                    <a:xfrm>
                      <a:off x="0" y="0"/>
                      <a:ext cx="3998001" cy="3099328"/>
                    </a:xfrm>
                    <a:prstGeom prst="rect">
                      <a:avLst/>
                    </a:prstGeom>
                  </pic:spPr>
                </pic:pic>
              </a:graphicData>
            </a:graphic>
          </wp:inline>
        </w:drawing>
      </w:r>
    </w:p>
    <w:p w14:paraId="6D7053B8" w14:textId="77777777" w:rsidR="004D25E3" w:rsidRPr="00021F80" w:rsidRDefault="004D25E3" w:rsidP="004D25E3">
      <w:pPr>
        <w:jc w:val="center"/>
        <w:rPr>
          <w:i/>
          <w:szCs w:val="20"/>
          <w:lang w:eastAsia="fr-FR"/>
        </w:rPr>
      </w:pPr>
      <w:r w:rsidRPr="00B05EB7">
        <w:rPr>
          <w:i/>
          <w:szCs w:val="20"/>
          <w:lang w:eastAsia="fr-FR"/>
        </w:rPr>
        <w:t>Fig.</w:t>
      </w:r>
      <w:r>
        <w:rPr>
          <w:i/>
          <w:szCs w:val="20"/>
          <w:lang w:eastAsia="fr-FR"/>
        </w:rPr>
        <w:t>10 : Orbifold 2D</w:t>
      </w:r>
    </w:p>
    <w:p w14:paraId="0948B960" w14:textId="77777777" w:rsidR="004D25E3" w:rsidRDefault="004D25E3" w:rsidP="004D25E3">
      <w:pPr>
        <w:jc w:val="both"/>
        <w:rPr>
          <w:szCs w:val="20"/>
          <w:lang w:eastAsia="fr-FR"/>
        </w:rPr>
      </w:pPr>
    </w:p>
    <w:p w14:paraId="45FC5158" w14:textId="77777777" w:rsidR="004D25E3" w:rsidRDefault="004D25E3" w:rsidP="004D25E3">
      <w:pPr>
        <w:jc w:val="both"/>
        <w:rPr>
          <w:szCs w:val="20"/>
          <w:lang w:eastAsia="fr-FR"/>
        </w:rPr>
      </w:pPr>
      <w:r w:rsidRPr="00FC4684">
        <w:rPr>
          <w:szCs w:val="20"/>
          <w:lang w:eastAsia="fr-FR"/>
        </w:rPr>
        <w:t xml:space="preserve">Note that this is simply introducing the concept of upside and downside on a 3D surface. This approach can be taken up again with the metric : </w:t>
      </w:r>
    </w:p>
    <w:p w14:paraId="7BC98305" w14:textId="77777777" w:rsidR="004D25E3" w:rsidRDefault="004D25E3" w:rsidP="004D25E3">
      <w:pPr>
        <w:jc w:val="both"/>
        <w:rPr>
          <w:szCs w:val="20"/>
          <w:lang w:eastAsia="fr-FR"/>
        </w:rPr>
      </w:pPr>
      <w:r>
        <w:rPr>
          <w:szCs w:val="20"/>
          <w:lang w:eastAsia="fr-FR"/>
        </w:rPr>
        <w:t xml:space="preserve">(16)                                               </w:t>
      </w:r>
      <w:r w:rsidRPr="00E622DD">
        <w:rPr>
          <w:position w:val="-54"/>
          <w:szCs w:val="20"/>
          <w:lang w:eastAsia="fr-FR"/>
        </w:rPr>
        <w:object w:dxaOrig="4960" w:dyaOrig="980" w14:anchorId="0626486A">
          <v:shape id="_x0000_i1276" type="#_x0000_t75" style="width:248.05pt;height:49.15pt" o:ole="">
            <v:imagedata r:id="rId523" o:title=""/>
          </v:shape>
          <o:OLEObject Type="Embed" ProgID="Equation.DSMT4" ShapeID="_x0000_i1276" DrawAspect="Content" ObjectID="_1519531771" r:id="rId524"/>
        </w:object>
      </w:r>
      <w:r>
        <w:rPr>
          <w:szCs w:val="20"/>
          <w:lang w:eastAsia="fr-FR"/>
        </w:rPr>
        <w:t xml:space="preserve"> </w:t>
      </w:r>
    </w:p>
    <w:p w14:paraId="7CB43FCA" w14:textId="77777777" w:rsidR="004D25E3" w:rsidRDefault="004D25E3" w:rsidP="004D25E3">
      <w:pPr>
        <w:jc w:val="both"/>
        <w:rPr>
          <w:szCs w:val="20"/>
          <w:lang w:eastAsia="fr-FR"/>
        </w:rPr>
      </w:pPr>
      <w:proofErr w:type="gramStart"/>
      <w:r w:rsidRPr="003F0ADB">
        <w:rPr>
          <w:szCs w:val="20"/>
          <w:lang w:eastAsia="fr-FR"/>
        </w:rPr>
        <w:t>with</w:t>
      </w:r>
      <w:proofErr w:type="gramEnd"/>
      <w:r w:rsidRPr="003F0ADB">
        <w:rPr>
          <w:szCs w:val="20"/>
          <w:lang w:eastAsia="fr-FR"/>
        </w:rPr>
        <w:t xml:space="preserve"> a similar result, i.e. a space bridge connecting two Euclidean spaces through a </w:t>
      </w:r>
      <w:r>
        <w:rPr>
          <w:szCs w:val="20"/>
          <w:lang w:eastAsia="fr-FR"/>
        </w:rPr>
        <w:t xml:space="preserve">closed surface </w:t>
      </w:r>
      <w:r w:rsidRPr="003F0ADB">
        <w:rPr>
          <w:szCs w:val="20"/>
          <w:lang w:eastAsia="fr-FR"/>
        </w:rPr>
        <w:t>. Here again we will obtain a 3D orbifold structure where the throat circle is replaced by a throat sphere. Here again we can identify the points corresponding to</w:t>
      </w:r>
      <w:r w:rsidRPr="00BC1578">
        <w:rPr>
          <w:position w:val="-10"/>
          <w:szCs w:val="20"/>
          <w:lang w:eastAsia="fr-FR"/>
        </w:rPr>
        <w:object w:dxaOrig="360" w:dyaOrig="300" w14:anchorId="05B4BE96">
          <v:shape id="_x0000_i1277" type="#_x0000_t75" style="width:18pt;height:14.95pt" o:ole="">
            <v:imagedata r:id="rId525" o:title=""/>
          </v:shape>
          <o:OLEObject Type="Embed" ProgID="Equation.DSMT4" ShapeID="_x0000_i1277" DrawAspect="Content" ObjectID="_1519531772" r:id="rId526"/>
        </w:object>
      </w:r>
      <w:r w:rsidRPr="003F0ADB">
        <w:rPr>
          <w:szCs w:val="20"/>
          <w:lang w:eastAsia="fr-FR"/>
        </w:rPr>
        <w:t xml:space="preserve"> </w:t>
      </w:r>
      <w:proofErr w:type="gramStart"/>
      <w:r w:rsidRPr="003F0ADB">
        <w:rPr>
          <w:szCs w:val="20"/>
          <w:lang w:eastAsia="fr-FR"/>
        </w:rPr>
        <w:t xml:space="preserve">or </w:t>
      </w:r>
      <w:proofErr w:type="gramEnd"/>
      <w:r w:rsidRPr="00BC1578">
        <w:rPr>
          <w:position w:val="-10"/>
          <w:szCs w:val="20"/>
          <w:lang w:eastAsia="fr-FR"/>
        </w:rPr>
        <w:object w:dxaOrig="400" w:dyaOrig="300" w14:anchorId="02003D30">
          <v:shape id="_x0000_i1278" type="#_x0000_t75" style="width:20.65pt;height:14.95pt" o:ole="">
            <v:imagedata r:id="rId527" o:title=""/>
          </v:shape>
          <o:OLEObject Type="Embed" ProgID="Equation.DSMT4" ShapeID="_x0000_i1278" DrawAspect="Content" ObjectID="_1519531773" r:id="rId528"/>
        </w:object>
      </w:r>
      <w:r w:rsidRPr="003F0ADB">
        <w:rPr>
          <w:szCs w:val="20"/>
          <w:lang w:eastAsia="fr-FR"/>
        </w:rPr>
        <w:t xml:space="preserve">, according to the change of variable considered and obtain an orbifold structure. </w:t>
      </w:r>
    </w:p>
    <w:p w14:paraId="2A0014A8" w14:textId="77777777" w:rsidR="004D25E3" w:rsidRDefault="004D25E3" w:rsidP="004D25E3">
      <w:pPr>
        <w:jc w:val="both"/>
        <w:rPr>
          <w:szCs w:val="20"/>
          <w:lang w:eastAsia="fr-FR"/>
        </w:rPr>
      </w:pPr>
      <w:r w:rsidRPr="003F0ADB">
        <w:rPr>
          <w:szCs w:val="20"/>
          <w:lang w:eastAsia="fr-FR"/>
        </w:rPr>
        <w:t>In 2D the orientation is defined by a direction of travel of the points of a triangle. When we drag this one (see</w:t>
      </w:r>
      <w:r>
        <w:rPr>
          <w:szCs w:val="20"/>
          <w:lang w:eastAsia="fr-FR"/>
        </w:rPr>
        <w:t xml:space="preserve"> figure 11)</w:t>
      </w:r>
      <w:r w:rsidRPr="003F0ADB">
        <w:rPr>
          <w:szCs w:val="20"/>
          <w:lang w:eastAsia="fr-FR"/>
        </w:rPr>
        <w:t xml:space="preserve"> from one face to the other we obtain a grey triangle, enantiomorphic </w:t>
      </w:r>
      <w:r>
        <w:rPr>
          <w:szCs w:val="20"/>
          <w:lang w:eastAsia="fr-FR"/>
        </w:rPr>
        <w:t xml:space="preserve">with respect to the </w:t>
      </w:r>
      <w:proofErr w:type="gramStart"/>
      <w:r>
        <w:rPr>
          <w:szCs w:val="20"/>
          <w:lang w:eastAsia="fr-FR"/>
        </w:rPr>
        <w:t xml:space="preserve">first </w:t>
      </w:r>
      <w:r w:rsidRPr="003F0ADB">
        <w:rPr>
          <w:szCs w:val="20"/>
          <w:lang w:eastAsia="fr-FR"/>
        </w:rPr>
        <w:t xml:space="preserve"> :</w:t>
      </w:r>
      <w:proofErr w:type="gramEnd"/>
    </w:p>
    <w:p w14:paraId="602536A3" w14:textId="77777777" w:rsidR="004D25E3" w:rsidRDefault="004D25E3" w:rsidP="004D25E3">
      <w:pPr>
        <w:jc w:val="both"/>
        <w:rPr>
          <w:szCs w:val="20"/>
          <w:lang w:eastAsia="fr-FR"/>
        </w:rPr>
      </w:pPr>
    </w:p>
    <w:p w14:paraId="0EAE019B" w14:textId="77777777" w:rsidR="004D25E3" w:rsidRDefault="004D25E3" w:rsidP="004D25E3">
      <w:pPr>
        <w:jc w:val="center"/>
        <w:rPr>
          <w:szCs w:val="20"/>
          <w:lang w:eastAsia="fr-FR"/>
        </w:rPr>
      </w:pPr>
      <w:r>
        <w:rPr>
          <w:noProof/>
          <w:szCs w:val="20"/>
          <w:lang w:eastAsia="fr-FR"/>
        </w:rPr>
        <w:lastRenderedPageBreak/>
        <w:drawing>
          <wp:inline distT="0" distB="0" distL="0" distR="0" wp14:anchorId="5E3812DB" wp14:editId="28385326">
            <wp:extent cx="4685242" cy="262330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ngement non isom 2DBIS.jpg"/>
                    <pic:cNvPicPr/>
                  </pic:nvPicPr>
                  <pic:blipFill>
                    <a:blip r:embed="rId529">
                      <a:extLst>
                        <a:ext uri="{28A0092B-C50C-407E-A947-70E740481C1C}">
                          <a14:useLocalDpi xmlns:a14="http://schemas.microsoft.com/office/drawing/2010/main" val="0"/>
                        </a:ext>
                      </a:extLst>
                    </a:blip>
                    <a:stretch>
                      <a:fillRect/>
                    </a:stretch>
                  </pic:blipFill>
                  <pic:spPr>
                    <a:xfrm>
                      <a:off x="0" y="0"/>
                      <a:ext cx="4685242" cy="2623301"/>
                    </a:xfrm>
                    <a:prstGeom prst="rect">
                      <a:avLst/>
                    </a:prstGeom>
                  </pic:spPr>
                </pic:pic>
              </a:graphicData>
            </a:graphic>
          </wp:inline>
        </w:drawing>
      </w:r>
    </w:p>
    <w:p w14:paraId="44804A7C" w14:textId="77777777" w:rsidR="004D25E3" w:rsidRDefault="004D25E3" w:rsidP="004D25E3">
      <w:pPr>
        <w:jc w:val="center"/>
        <w:rPr>
          <w:i/>
          <w:szCs w:val="20"/>
          <w:lang w:eastAsia="fr-FR"/>
        </w:rPr>
      </w:pPr>
    </w:p>
    <w:p w14:paraId="08B65336" w14:textId="77777777" w:rsidR="004D25E3" w:rsidRPr="00B05EB7" w:rsidRDefault="004D25E3" w:rsidP="004D25E3">
      <w:pPr>
        <w:jc w:val="center"/>
        <w:rPr>
          <w:i/>
          <w:szCs w:val="20"/>
          <w:lang w:eastAsia="fr-FR"/>
        </w:rPr>
      </w:pPr>
      <w:r w:rsidRPr="00B05EB7">
        <w:rPr>
          <w:i/>
          <w:szCs w:val="20"/>
          <w:lang w:eastAsia="fr-FR"/>
        </w:rPr>
        <w:t>Fig.</w:t>
      </w:r>
      <w:r>
        <w:rPr>
          <w:i/>
          <w:szCs w:val="20"/>
          <w:lang w:eastAsia="fr-FR"/>
        </w:rPr>
        <w:t>11 : 2D enantiomorphism.</w:t>
      </w:r>
    </w:p>
    <w:p w14:paraId="55A30220" w14:textId="77777777" w:rsidR="004D25E3" w:rsidRDefault="004D25E3" w:rsidP="004D25E3">
      <w:pPr>
        <w:jc w:val="center"/>
        <w:rPr>
          <w:szCs w:val="20"/>
          <w:lang w:eastAsia="fr-FR"/>
        </w:rPr>
      </w:pPr>
    </w:p>
    <w:p w14:paraId="699578B6" w14:textId="77777777" w:rsidR="004D25E3" w:rsidRDefault="004D25E3" w:rsidP="004D25E3">
      <w:pPr>
        <w:jc w:val="both"/>
        <w:rPr>
          <w:szCs w:val="20"/>
          <w:lang w:eastAsia="fr-FR"/>
        </w:rPr>
      </w:pPr>
      <w:r>
        <w:rPr>
          <w:szCs w:val="20"/>
          <w:lang w:eastAsia="fr-FR"/>
        </w:rPr>
        <w:t xml:space="preserve"> </w:t>
      </w:r>
      <w:r w:rsidRPr="004E56EE">
        <w:rPr>
          <w:szCs w:val="20"/>
          <w:lang w:eastAsia="fr-FR"/>
        </w:rPr>
        <w:t xml:space="preserve">The concept of </w:t>
      </w:r>
      <w:r>
        <w:rPr>
          <w:szCs w:val="20"/>
          <w:lang w:eastAsia="fr-FR"/>
        </w:rPr>
        <w:t>front side</w:t>
      </w:r>
      <w:r w:rsidRPr="004E56EE">
        <w:rPr>
          <w:szCs w:val="20"/>
          <w:lang w:eastAsia="fr-FR"/>
        </w:rPr>
        <w:t xml:space="preserve"> and </w:t>
      </w:r>
      <w:r>
        <w:rPr>
          <w:szCs w:val="20"/>
          <w:lang w:eastAsia="fr-FR"/>
        </w:rPr>
        <w:t xml:space="preserve">bach side </w:t>
      </w:r>
      <w:r w:rsidRPr="004E56EE">
        <w:rPr>
          <w:szCs w:val="20"/>
          <w:lang w:eastAsia="fr-FR"/>
        </w:rPr>
        <w:t xml:space="preserve"> speaks to intuition about a 2D object because </w:t>
      </w:r>
      <w:r>
        <w:rPr>
          <w:szCs w:val="20"/>
          <w:lang w:eastAsia="fr-FR"/>
        </w:rPr>
        <w:t>it may be</w:t>
      </w:r>
      <w:r w:rsidRPr="00690AAF">
        <w:rPr>
          <w:szCs w:val="20"/>
          <w:lang w:eastAsia="fr-FR"/>
        </w:rPr>
        <w:t xml:space="preserve"> embedded</w:t>
      </w:r>
      <w:r w:rsidRPr="00212096">
        <w:rPr>
          <w:color w:val="FF0000"/>
          <w:szCs w:val="20"/>
          <w:lang w:eastAsia="fr-FR"/>
        </w:rPr>
        <w:t xml:space="preserve"> </w:t>
      </w:r>
      <w:r>
        <w:rPr>
          <w:szCs w:val="20"/>
          <w:lang w:eastAsia="fr-FR"/>
        </w:rPr>
        <w:t>a 3D Euclidean</w:t>
      </w:r>
      <w:r w:rsidRPr="004E56EE">
        <w:rPr>
          <w:szCs w:val="20"/>
          <w:lang w:eastAsia="fr-FR"/>
        </w:rPr>
        <w:t xml:space="preserve"> space.  </w:t>
      </w:r>
      <w:r>
        <w:rPr>
          <w:szCs w:val="20"/>
          <w:lang w:eastAsia="fr-FR"/>
        </w:rPr>
        <w:t xml:space="preserve">But we get puzzled with 3D objects. Anyway the space orientation corresponds to the direction of circling on the sides of a tetrahedron.  </w:t>
      </w:r>
    </w:p>
    <w:p w14:paraId="2644DE52" w14:textId="77777777" w:rsidR="004D25E3" w:rsidRDefault="004D25E3" w:rsidP="004D25E3">
      <w:pPr>
        <w:jc w:val="center"/>
        <w:rPr>
          <w:szCs w:val="20"/>
          <w:lang w:eastAsia="fr-FR"/>
        </w:rPr>
      </w:pPr>
      <w:r>
        <w:rPr>
          <w:noProof/>
          <w:szCs w:val="20"/>
          <w:lang w:eastAsia="fr-FR"/>
        </w:rPr>
        <w:drawing>
          <wp:inline distT="0" distB="0" distL="0" distR="0" wp14:anchorId="13DA9F64" wp14:editId="452176DA">
            <wp:extent cx="3422862" cy="2316293"/>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edre oriente.jpg"/>
                    <pic:cNvPicPr/>
                  </pic:nvPicPr>
                  <pic:blipFill>
                    <a:blip r:embed="rId530">
                      <a:extLst>
                        <a:ext uri="{28A0092B-C50C-407E-A947-70E740481C1C}">
                          <a14:useLocalDpi xmlns:a14="http://schemas.microsoft.com/office/drawing/2010/main" val="0"/>
                        </a:ext>
                      </a:extLst>
                    </a:blip>
                    <a:stretch>
                      <a:fillRect/>
                    </a:stretch>
                  </pic:blipFill>
                  <pic:spPr>
                    <a:xfrm>
                      <a:off x="0" y="0"/>
                      <a:ext cx="3422862" cy="2316293"/>
                    </a:xfrm>
                    <a:prstGeom prst="rect">
                      <a:avLst/>
                    </a:prstGeom>
                  </pic:spPr>
                </pic:pic>
              </a:graphicData>
            </a:graphic>
          </wp:inline>
        </w:drawing>
      </w:r>
    </w:p>
    <w:p w14:paraId="3B11C176" w14:textId="77777777" w:rsidR="004D25E3" w:rsidRPr="00B05EB7" w:rsidRDefault="004D25E3" w:rsidP="004D25E3">
      <w:pPr>
        <w:jc w:val="center"/>
        <w:rPr>
          <w:i/>
          <w:szCs w:val="20"/>
          <w:lang w:eastAsia="fr-FR"/>
        </w:rPr>
      </w:pPr>
      <w:r w:rsidRPr="00B05EB7">
        <w:rPr>
          <w:i/>
          <w:szCs w:val="20"/>
          <w:lang w:eastAsia="fr-FR"/>
        </w:rPr>
        <w:t>Fig.</w:t>
      </w:r>
      <w:r>
        <w:rPr>
          <w:i/>
          <w:szCs w:val="20"/>
          <w:lang w:eastAsia="fr-FR"/>
        </w:rPr>
        <w:t xml:space="preserve">12 : 3D space orientation. </w:t>
      </w:r>
    </w:p>
    <w:p w14:paraId="3337A542" w14:textId="77777777" w:rsidR="004D25E3" w:rsidRDefault="004D25E3" w:rsidP="004D25E3">
      <w:pPr>
        <w:jc w:val="both"/>
        <w:rPr>
          <w:szCs w:val="20"/>
          <w:lang w:eastAsia="fr-FR"/>
        </w:rPr>
      </w:pPr>
    </w:p>
    <w:p w14:paraId="78CBA333" w14:textId="77777777" w:rsidR="004D25E3" w:rsidRPr="004E56EE" w:rsidRDefault="004D25E3" w:rsidP="004D25E3">
      <w:pPr>
        <w:jc w:val="both"/>
        <w:rPr>
          <w:szCs w:val="20"/>
          <w:lang w:eastAsia="fr-FR"/>
        </w:rPr>
      </w:pPr>
      <w:r>
        <w:rPr>
          <w:szCs w:val="20"/>
          <w:lang w:eastAsia="fr-FR"/>
        </w:rPr>
        <w:t xml:space="preserve">How </w:t>
      </w:r>
      <w:r w:rsidRPr="004E56EE">
        <w:rPr>
          <w:szCs w:val="20"/>
          <w:lang w:eastAsia="fr-FR"/>
        </w:rPr>
        <w:t xml:space="preserve">to imagine the crossing of the 2D </w:t>
      </w:r>
      <w:r>
        <w:rPr>
          <w:szCs w:val="20"/>
          <w:lang w:eastAsia="fr-FR"/>
        </w:rPr>
        <w:t>throat</w:t>
      </w:r>
      <w:r w:rsidRPr="004E56EE">
        <w:rPr>
          <w:szCs w:val="20"/>
          <w:lang w:eastAsia="fr-FR"/>
        </w:rPr>
        <w:t xml:space="preserve">? </w:t>
      </w:r>
    </w:p>
    <w:p w14:paraId="3740CDA5" w14:textId="77777777" w:rsidR="004D25E3" w:rsidRDefault="004D25E3" w:rsidP="004D25E3">
      <w:pPr>
        <w:jc w:val="both"/>
        <w:rPr>
          <w:szCs w:val="20"/>
          <w:lang w:eastAsia="fr-FR"/>
        </w:rPr>
      </w:pPr>
      <w:r w:rsidRPr="004E56EE">
        <w:rPr>
          <w:szCs w:val="20"/>
          <w:lang w:eastAsia="fr-FR"/>
        </w:rPr>
        <w:t xml:space="preserve">If we go back to the previous image the passage of the three points of the triangle is equivalent to the rebound of the </w:t>
      </w:r>
      <w:r>
        <w:rPr>
          <w:szCs w:val="20"/>
          <w:lang w:eastAsia="fr-FR"/>
        </w:rPr>
        <w:t>summits-points</w:t>
      </w:r>
      <w:r w:rsidRPr="004E56EE">
        <w:rPr>
          <w:szCs w:val="20"/>
          <w:lang w:eastAsia="fr-FR"/>
        </w:rPr>
        <w:t xml:space="preserve"> on the portion of the throat circle considered. We will have the same phenomenon for the tetrahedron. We will compare its four </w:t>
      </w:r>
      <w:r>
        <w:rPr>
          <w:szCs w:val="20"/>
          <w:lang w:eastAsia="fr-FR"/>
        </w:rPr>
        <w:t>summits</w:t>
      </w:r>
      <w:r w:rsidRPr="004E56EE">
        <w:rPr>
          <w:szCs w:val="20"/>
          <w:lang w:eastAsia="fr-FR"/>
        </w:rPr>
        <w:t xml:space="preserve"> to balls projected on a hard sphere. </w:t>
      </w:r>
      <w:r>
        <w:rPr>
          <w:szCs w:val="20"/>
          <w:lang w:eastAsia="fr-FR"/>
        </w:rPr>
        <w:t xml:space="preserve">Consider the following figure. </w:t>
      </w:r>
    </w:p>
    <w:p w14:paraId="4C1DFEFE" w14:textId="77777777" w:rsidR="004D25E3" w:rsidRDefault="004D25E3" w:rsidP="004D25E3">
      <w:pPr>
        <w:jc w:val="both"/>
        <w:rPr>
          <w:szCs w:val="20"/>
          <w:lang w:eastAsia="fr-FR"/>
        </w:rPr>
      </w:pPr>
    </w:p>
    <w:p w14:paraId="35CC3E20" w14:textId="77777777" w:rsidR="004D25E3" w:rsidRDefault="004D25E3" w:rsidP="004D25E3">
      <w:pPr>
        <w:jc w:val="center"/>
        <w:rPr>
          <w:szCs w:val="20"/>
          <w:lang w:eastAsia="fr-FR"/>
        </w:rPr>
      </w:pPr>
      <w:r>
        <w:rPr>
          <w:noProof/>
          <w:szCs w:val="20"/>
          <w:lang w:eastAsia="fr-FR"/>
        </w:rPr>
        <w:lastRenderedPageBreak/>
        <w:drawing>
          <wp:inline distT="0" distB="0" distL="0" distR="0" wp14:anchorId="2FD95387" wp14:editId="3F661CB6">
            <wp:extent cx="3213913" cy="2627842"/>
            <wp:effectExtent l="0" t="0" r="1206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edre oriente1.jpg"/>
                    <pic:cNvPicPr/>
                  </pic:nvPicPr>
                  <pic:blipFill>
                    <a:blip r:embed="rId531">
                      <a:extLst>
                        <a:ext uri="{28A0092B-C50C-407E-A947-70E740481C1C}">
                          <a14:useLocalDpi xmlns:a14="http://schemas.microsoft.com/office/drawing/2010/main" val="0"/>
                        </a:ext>
                      </a:extLst>
                    </a:blip>
                    <a:stretch>
                      <a:fillRect/>
                    </a:stretch>
                  </pic:blipFill>
                  <pic:spPr>
                    <a:xfrm>
                      <a:off x="0" y="0"/>
                      <a:ext cx="3214318" cy="2628173"/>
                    </a:xfrm>
                    <a:prstGeom prst="rect">
                      <a:avLst/>
                    </a:prstGeom>
                  </pic:spPr>
                </pic:pic>
              </a:graphicData>
            </a:graphic>
          </wp:inline>
        </w:drawing>
      </w:r>
    </w:p>
    <w:p w14:paraId="77782205" w14:textId="77777777" w:rsidR="004D25E3" w:rsidRDefault="004D25E3" w:rsidP="004D25E3">
      <w:pPr>
        <w:jc w:val="center"/>
        <w:rPr>
          <w:i/>
          <w:szCs w:val="20"/>
          <w:lang w:eastAsia="fr-FR"/>
        </w:rPr>
      </w:pPr>
    </w:p>
    <w:p w14:paraId="56BE1632" w14:textId="77777777" w:rsidR="004D25E3" w:rsidRPr="00B05EB7" w:rsidRDefault="004D25E3" w:rsidP="004D25E3">
      <w:pPr>
        <w:jc w:val="center"/>
        <w:rPr>
          <w:i/>
          <w:szCs w:val="20"/>
          <w:lang w:eastAsia="fr-FR"/>
        </w:rPr>
      </w:pPr>
      <w:r w:rsidRPr="00B05EB7">
        <w:rPr>
          <w:i/>
          <w:szCs w:val="20"/>
          <w:lang w:eastAsia="fr-FR"/>
        </w:rPr>
        <w:t>Fig.</w:t>
      </w:r>
      <w:r>
        <w:rPr>
          <w:i/>
          <w:szCs w:val="20"/>
          <w:lang w:eastAsia="fr-FR"/>
        </w:rPr>
        <w:t xml:space="preserve">13 : The tetrahedron « falls » on the throat sphere. </w:t>
      </w:r>
    </w:p>
    <w:p w14:paraId="55666A15" w14:textId="77777777" w:rsidR="004D25E3" w:rsidRDefault="004D25E3" w:rsidP="004D25E3">
      <w:pPr>
        <w:jc w:val="center"/>
        <w:rPr>
          <w:szCs w:val="20"/>
          <w:lang w:eastAsia="fr-FR"/>
        </w:rPr>
      </w:pPr>
    </w:p>
    <w:p w14:paraId="55009360" w14:textId="77777777" w:rsidR="004D25E3" w:rsidRDefault="004D25E3" w:rsidP="004D25E3">
      <w:pPr>
        <w:jc w:val="both"/>
        <w:rPr>
          <w:szCs w:val="20"/>
          <w:lang w:eastAsia="fr-FR"/>
        </w:rPr>
      </w:pPr>
      <w:r w:rsidRPr="007A480D">
        <w:rPr>
          <w:szCs w:val="20"/>
          <w:lang w:eastAsia="fr-FR"/>
        </w:rPr>
        <w:t xml:space="preserve">This "ball" will be the first to "bounce" off the throat </w:t>
      </w:r>
      <w:r>
        <w:rPr>
          <w:szCs w:val="20"/>
          <w:lang w:eastAsia="fr-FR"/>
        </w:rPr>
        <w:t>sphere</w:t>
      </w:r>
      <w:r w:rsidRPr="007A480D">
        <w:rPr>
          <w:szCs w:val="20"/>
          <w:lang w:eastAsia="fr-FR"/>
        </w:rPr>
        <w:t xml:space="preserve">:  </w:t>
      </w:r>
    </w:p>
    <w:p w14:paraId="1222AB5C" w14:textId="77777777" w:rsidR="004D25E3" w:rsidRDefault="004D25E3" w:rsidP="004D25E3">
      <w:pPr>
        <w:jc w:val="center"/>
        <w:rPr>
          <w:szCs w:val="20"/>
          <w:lang w:eastAsia="fr-FR"/>
        </w:rPr>
      </w:pPr>
      <w:r>
        <w:rPr>
          <w:noProof/>
          <w:szCs w:val="20"/>
          <w:lang w:eastAsia="fr-FR"/>
        </w:rPr>
        <w:drawing>
          <wp:inline distT="0" distB="0" distL="0" distR="0" wp14:anchorId="4B685493" wp14:editId="7C8158CD">
            <wp:extent cx="6031230" cy="279463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edre oriente2.jpg"/>
                    <pic:cNvPicPr/>
                  </pic:nvPicPr>
                  <pic:blipFill>
                    <a:blip r:embed="rId532">
                      <a:extLst>
                        <a:ext uri="{28A0092B-C50C-407E-A947-70E740481C1C}">
                          <a14:useLocalDpi xmlns:a14="http://schemas.microsoft.com/office/drawing/2010/main" val="0"/>
                        </a:ext>
                      </a:extLst>
                    </a:blip>
                    <a:stretch>
                      <a:fillRect/>
                    </a:stretch>
                  </pic:blipFill>
                  <pic:spPr>
                    <a:xfrm>
                      <a:off x="0" y="0"/>
                      <a:ext cx="6031230" cy="2794635"/>
                    </a:xfrm>
                    <a:prstGeom prst="rect">
                      <a:avLst/>
                    </a:prstGeom>
                  </pic:spPr>
                </pic:pic>
              </a:graphicData>
            </a:graphic>
          </wp:inline>
        </w:drawing>
      </w:r>
      <w:r w:rsidRPr="009730FC">
        <w:rPr>
          <w:position w:val="-4"/>
          <w:szCs w:val="20"/>
          <w:lang w:eastAsia="fr-FR"/>
        </w:rPr>
        <w:object w:dxaOrig="200" w:dyaOrig="300" w14:anchorId="0938A2AB">
          <v:shape id="_x0000_i1279" type="#_x0000_t75" style="width:10.55pt;height:14.95pt" o:ole="">
            <v:imagedata r:id="rId533" o:title=""/>
          </v:shape>
          <o:OLEObject Type="Embed" ProgID="Equation.DSMT4" ShapeID="_x0000_i1279" DrawAspect="Content" ObjectID="_1519531774" r:id="rId534"/>
        </w:object>
      </w:r>
      <w:r>
        <w:rPr>
          <w:szCs w:val="20"/>
          <w:lang w:eastAsia="fr-FR"/>
        </w:rPr>
        <w:t xml:space="preserve"> </w:t>
      </w:r>
    </w:p>
    <w:p w14:paraId="5714A7F6" w14:textId="77777777" w:rsidR="004D25E3" w:rsidRDefault="004D25E3" w:rsidP="004D25E3">
      <w:pPr>
        <w:jc w:val="center"/>
        <w:rPr>
          <w:szCs w:val="20"/>
          <w:lang w:eastAsia="fr-FR"/>
        </w:rPr>
      </w:pPr>
    </w:p>
    <w:p w14:paraId="4E7C6368" w14:textId="77777777" w:rsidR="004D25E3" w:rsidRDefault="004D25E3" w:rsidP="004D25E3">
      <w:pPr>
        <w:jc w:val="both"/>
        <w:rPr>
          <w:szCs w:val="20"/>
          <w:lang w:eastAsia="fr-FR"/>
        </w:rPr>
      </w:pPr>
    </w:p>
    <w:p w14:paraId="14FE5ADC" w14:textId="77777777" w:rsidR="004D25E3" w:rsidRPr="00F57FCD" w:rsidRDefault="004D25E3" w:rsidP="004D25E3">
      <w:pPr>
        <w:jc w:val="both"/>
        <w:rPr>
          <w:szCs w:val="20"/>
          <w:lang w:eastAsia="fr-FR"/>
        </w:rPr>
      </w:pPr>
      <w:r w:rsidRPr="00F57FCD">
        <w:rPr>
          <w:szCs w:val="20"/>
          <w:lang w:eastAsia="fr-FR"/>
        </w:rPr>
        <w:t xml:space="preserve">Then the others will follow. In the end the tetrahedron will be "turned over", its orientation will be reversed. This tetrahedron "inhabiting the other side of this 3D hypersurface" will be represented in grey. It will be, with respect to the initial tetrahedron, in mirror, in </w:t>
      </w:r>
      <w:r>
        <w:rPr>
          <w:szCs w:val="20"/>
          <w:lang w:eastAsia="fr-FR"/>
        </w:rPr>
        <w:t xml:space="preserve">enentiomorphics relationshi </w:t>
      </w:r>
      <w:r w:rsidRPr="00F57FCD">
        <w:rPr>
          <w:szCs w:val="20"/>
          <w:lang w:eastAsia="fr-FR"/>
        </w:rPr>
        <w:t>relation of enantiomorp</w:t>
      </w:r>
      <w:r>
        <w:rPr>
          <w:szCs w:val="20"/>
          <w:lang w:eastAsia="fr-FR"/>
        </w:rPr>
        <w:t>ohie with respect to this one. As a conclusion t</w:t>
      </w:r>
      <w:r w:rsidRPr="00F57FCD">
        <w:rPr>
          <w:szCs w:val="20"/>
          <w:lang w:eastAsia="fr-FR"/>
        </w:rPr>
        <w:t xml:space="preserve">hese 3D spaces are P-symmetrical. </w:t>
      </w:r>
    </w:p>
    <w:p w14:paraId="7CF067BC" w14:textId="77777777" w:rsidR="004D25E3" w:rsidRDefault="004D25E3" w:rsidP="004D25E3">
      <w:pPr>
        <w:jc w:val="both"/>
        <w:rPr>
          <w:szCs w:val="20"/>
          <w:lang w:eastAsia="fr-FR"/>
        </w:rPr>
      </w:pPr>
      <w:r w:rsidRPr="005C2963">
        <w:rPr>
          <w:color w:val="C00000"/>
          <w:szCs w:val="20"/>
          <w:lang w:eastAsia="fr-FR"/>
        </w:rPr>
        <w:lastRenderedPageBreak/>
        <w:t>!!</w:t>
      </w:r>
      <w:r>
        <w:rPr>
          <w:szCs w:val="20"/>
          <w:lang w:eastAsia="fr-FR"/>
        </w:rPr>
        <w:t xml:space="preserve"> </w:t>
      </w:r>
      <w:r w:rsidRPr="00F57FCD">
        <w:rPr>
          <w:szCs w:val="20"/>
          <w:lang w:eastAsia="fr-FR"/>
        </w:rPr>
        <w:t>We know that a space defined by a Rieman</w:t>
      </w:r>
      <w:r>
        <w:rPr>
          <w:szCs w:val="20"/>
          <w:lang w:eastAsia="fr-FR"/>
        </w:rPr>
        <w:t>n</w:t>
      </w:r>
      <w:r w:rsidRPr="00F57FCD">
        <w:rPr>
          <w:szCs w:val="20"/>
          <w:lang w:eastAsia="fr-FR"/>
        </w:rPr>
        <w:t xml:space="preserve">ian metric is locally orientable if the determinant </w:t>
      </w:r>
      <w:r>
        <w:rPr>
          <w:szCs w:val="20"/>
          <w:lang w:eastAsia="fr-FR"/>
        </w:rPr>
        <w:t>at</w:t>
      </w:r>
      <w:r w:rsidRPr="00F57FCD">
        <w:rPr>
          <w:szCs w:val="20"/>
          <w:lang w:eastAsia="fr-FR"/>
        </w:rPr>
        <w:t xml:space="preserve"> this point is </w:t>
      </w:r>
      <w:r>
        <w:rPr>
          <w:szCs w:val="20"/>
          <w:lang w:eastAsia="fr-FR"/>
        </w:rPr>
        <w:t>not zero</w:t>
      </w:r>
      <w:r w:rsidRPr="00F57FCD">
        <w:rPr>
          <w:szCs w:val="20"/>
          <w:lang w:eastAsia="fr-FR"/>
        </w:rPr>
        <w:t xml:space="preserve">. As the passage of the throat sphere </w:t>
      </w:r>
      <w:r>
        <w:rPr>
          <w:szCs w:val="20"/>
          <w:lang w:eastAsia="fr-FR"/>
        </w:rPr>
        <w:t>achieves</w:t>
      </w:r>
      <w:r w:rsidRPr="00F57FCD">
        <w:rPr>
          <w:szCs w:val="20"/>
          <w:lang w:eastAsia="fr-FR"/>
        </w:rPr>
        <w:t xml:space="preserve"> </w:t>
      </w:r>
      <w:r>
        <w:rPr>
          <w:szCs w:val="20"/>
          <w:lang w:eastAsia="fr-FR"/>
        </w:rPr>
        <w:t>space inversion</w:t>
      </w:r>
      <w:r w:rsidRPr="00F57FCD">
        <w:rPr>
          <w:szCs w:val="20"/>
          <w:lang w:eastAsia="fr-FR"/>
        </w:rPr>
        <w:t>, it must be locally unorientable on the throat sphere. Therefore the determinant of the metric must be singular on this surface</w:t>
      </w:r>
      <w:r>
        <w:rPr>
          <w:szCs w:val="20"/>
          <w:lang w:eastAsia="fr-FR"/>
        </w:rPr>
        <w:t xml:space="preserve">. </w:t>
      </w:r>
      <w:r w:rsidRPr="00F57FCD">
        <w:rPr>
          <w:szCs w:val="20"/>
          <w:lang w:eastAsia="fr-FR"/>
        </w:rPr>
        <w:t>With the change of variable (11) the metric (14) of this 3D hypersurface becomes</w:t>
      </w:r>
    </w:p>
    <w:p w14:paraId="2DC891E2" w14:textId="77777777" w:rsidR="004D25E3" w:rsidRDefault="004D25E3" w:rsidP="004D25E3">
      <w:pPr>
        <w:jc w:val="both"/>
        <w:rPr>
          <w:szCs w:val="20"/>
          <w:lang w:eastAsia="fr-FR"/>
        </w:rPr>
      </w:pPr>
      <w:r>
        <w:rPr>
          <w:szCs w:val="20"/>
          <w:lang w:eastAsia="fr-FR"/>
        </w:rPr>
        <w:t xml:space="preserve"> (17)                      </w:t>
      </w:r>
      <w:r w:rsidRPr="009730FC">
        <w:rPr>
          <w:position w:val="-28"/>
          <w:szCs w:val="20"/>
          <w:lang w:eastAsia="fr-FR"/>
        </w:rPr>
        <w:object w:dxaOrig="6280" w:dyaOrig="700" w14:anchorId="5CC526B4">
          <v:shape id="_x0000_i1280" type="#_x0000_t75" style="width:314.8pt;height:35.1pt" o:ole="">
            <v:imagedata r:id="rId535" o:title=""/>
          </v:shape>
          <o:OLEObject Type="Embed" ProgID="Equation.DSMT4" ShapeID="_x0000_i1280" DrawAspect="Content" ObjectID="_1519531775" r:id="rId536"/>
        </w:object>
      </w:r>
      <w:r>
        <w:rPr>
          <w:szCs w:val="20"/>
          <w:lang w:eastAsia="fr-FR"/>
        </w:rPr>
        <w:t xml:space="preserve"> </w:t>
      </w:r>
    </w:p>
    <w:p w14:paraId="029144E0" w14:textId="77777777" w:rsidR="004D25E3" w:rsidRDefault="004D25E3" w:rsidP="004D25E3">
      <w:pPr>
        <w:jc w:val="both"/>
        <w:rPr>
          <w:szCs w:val="20"/>
          <w:lang w:eastAsia="fr-FR"/>
        </w:rPr>
      </w:pPr>
      <w:r w:rsidRPr="0071778D">
        <w:rPr>
          <w:szCs w:val="20"/>
          <w:lang w:eastAsia="fr-FR"/>
        </w:rPr>
        <w:t xml:space="preserve">The singularity manifests itself by the fact that the term tends on the throat sphere becomes the indeterminate </w:t>
      </w:r>
      <w:proofErr w:type="gramStart"/>
      <w:r w:rsidRPr="0071778D">
        <w:rPr>
          <w:szCs w:val="20"/>
          <w:lang w:eastAsia="fr-FR"/>
        </w:rPr>
        <w:t xml:space="preserve">form </w:t>
      </w:r>
      <w:proofErr w:type="gramEnd"/>
      <w:r w:rsidRPr="009730FC">
        <w:rPr>
          <w:position w:val="-24"/>
          <w:szCs w:val="20"/>
          <w:lang w:eastAsia="fr-FR"/>
        </w:rPr>
        <w:object w:dxaOrig="220" w:dyaOrig="660" w14:anchorId="126AA428">
          <v:shape id="_x0000_i1281" type="#_x0000_t75" style="width:11.4pt;height:32.95pt" o:ole="">
            <v:imagedata r:id="rId537" o:title=""/>
          </v:shape>
          <o:OLEObject Type="Embed" ProgID="Equation.DSMT4" ShapeID="_x0000_i1281" DrawAspect="Content" ObjectID="_1519531776" r:id="rId538"/>
        </w:object>
      </w:r>
      <w:r w:rsidRPr="0071778D">
        <w:rPr>
          <w:szCs w:val="20"/>
          <w:lang w:eastAsia="fr-FR"/>
        </w:rPr>
        <w:t xml:space="preserve">. </w:t>
      </w:r>
    </w:p>
    <w:p w14:paraId="1A0BFA94" w14:textId="77777777" w:rsidR="004D25E3" w:rsidRDefault="004D25E3" w:rsidP="004D25E3">
      <w:pPr>
        <w:jc w:val="both"/>
        <w:rPr>
          <w:szCs w:val="20"/>
          <w:lang w:eastAsia="fr-FR"/>
        </w:rPr>
      </w:pPr>
      <w:r w:rsidRPr="005C2963">
        <w:rPr>
          <w:color w:val="FF0000"/>
          <w:szCs w:val="20"/>
          <w:lang w:eastAsia="fr-FR"/>
        </w:rPr>
        <w:t xml:space="preserve">!! </w:t>
      </w:r>
      <w:r w:rsidRPr="0071778D">
        <w:rPr>
          <w:szCs w:val="20"/>
          <w:lang w:eastAsia="fr-FR"/>
        </w:rPr>
        <w:t xml:space="preserve">Let us now return to the representation of the (unique) solution of Einstein's spherically symmetric equation as given by Schwarzschild in 1916, i.e. (5). This metric refers to a 4D hypersurface. In order to locally define (Gaussian) coordinates, i.e. to orient </w:t>
      </w:r>
      <w:r>
        <w:rPr>
          <w:szCs w:val="20"/>
          <w:lang w:eastAsia="fr-FR"/>
        </w:rPr>
        <w:t xml:space="preserve">locally </w:t>
      </w:r>
      <w:r w:rsidRPr="0071778D">
        <w:rPr>
          <w:szCs w:val="20"/>
          <w:lang w:eastAsia="fr-FR"/>
        </w:rPr>
        <w:t xml:space="preserve">this hypersurface with respect to space and time, its metric must be </w:t>
      </w:r>
      <w:r>
        <w:rPr>
          <w:szCs w:val="20"/>
          <w:lang w:eastAsia="fr-FR"/>
        </w:rPr>
        <w:t xml:space="preserve">locally </w:t>
      </w:r>
      <w:r w:rsidRPr="0071778D">
        <w:rPr>
          <w:szCs w:val="20"/>
          <w:lang w:eastAsia="fr-FR"/>
        </w:rPr>
        <w:t>non singular. If we consider that this solution refers to a space bridge (or wormhole) connecting two flat spaces through a closed surface we can see that the metric is doubly singular</w:t>
      </w:r>
      <w:r>
        <w:rPr>
          <w:szCs w:val="20"/>
          <w:lang w:eastAsia="fr-FR"/>
        </w:rPr>
        <w:t xml:space="preserve"> on the throat</w:t>
      </w:r>
      <w:r w:rsidRPr="0071778D">
        <w:rPr>
          <w:szCs w:val="20"/>
          <w:lang w:eastAsia="fr-FR"/>
        </w:rPr>
        <w:t>. Indeed</w:t>
      </w:r>
      <w:r>
        <w:rPr>
          <w:szCs w:val="20"/>
          <w:lang w:eastAsia="fr-FR"/>
        </w:rPr>
        <w:t> </w:t>
      </w:r>
      <w:r w:rsidRPr="0071778D">
        <w:rPr>
          <w:szCs w:val="20"/>
          <w:lang w:eastAsia="fr-FR"/>
        </w:rPr>
        <w:t xml:space="preserve">on the throat surface </w:t>
      </w:r>
      <w:r w:rsidRPr="009730FC">
        <w:rPr>
          <w:position w:val="-16"/>
          <w:szCs w:val="20"/>
          <w:lang w:eastAsia="fr-FR"/>
        </w:rPr>
        <w:object w:dxaOrig="660" w:dyaOrig="420" w14:anchorId="20284110">
          <v:shape id="_x0000_i1282" type="#_x0000_t75" style="width:32.95pt;height:21.05pt" o:ole="">
            <v:imagedata r:id="rId539" o:title=""/>
          </v:shape>
          <o:OLEObject Type="Embed" ProgID="Equation.DSMT4" ShapeID="_x0000_i1282" DrawAspect="Content" ObjectID="_1519531777" r:id="rId540"/>
        </w:object>
      </w:r>
      <w:r>
        <w:rPr>
          <w:position w:val="-16"/>
          <w:szCs w:val="20"/>
          <w:lang w:eastAsia="fr-FR"/>
        </w:rPr>
        <w:t xml:space="preserve"> </w:t>
      </w:r>
      <w:proofErr w:type="gramStart"/>
      <w:r w:rsidRPr="0071778D">
        <w:rPr>
          <w:szCs w:val="20"/>
          <w:lang w:eastAsia="fr-FR"/>
        </w:rPr>
        <w:t xml:space="preserve">and </w:t>
      </w:r>
      <w:proofErr w:type="gramEnd"/>
      <w:r w:rsidRPr="009730FC">
        <w:rPr>
          <w:position w:val="-24"/>
          <w:szCs w:val="20"/>
          <w:lang w:eastAsia="fr-FR"/>
        </w:rPr>
        <w:object w:dxaOrig="760" w:dyaOrig="660" w14:anchorId="4354D4EF">
          <v:shape id="_x0000_i1283" type="#_x0000_t75" style="width:37.3pt;height:32.95pt" o:ole="">
            <v:imagedata r:id="rId541" o:title=""/>
          </v:shape>
          <o:OLEObject Type="Embed" ProgID="Equation.DSMT4" ShapeID="_x0000_i1283" DrawAspect="Content" ObjectID="_1519531778" r:id="rId542"/>
        </w:object>
      </w:r>
      <w:r w:rsidRPr="0071778D">
        <w:rPr>
          <w:szCs w:val="20"/>
          <w:lang w:eastAsia="fr-FR"/>
        </w:rPr>
        <w:t xml:space="preserve">. </w:t>
      </w:r>
      <w:r>
        <w:rPr>
          <w:szCs w:val="20"/>
          <w:lang w:eastAsia="fr-FR"/>
        </w:rPr>
        <w:t xml:space="preserve">Same </w:t>
      </w:r>
      <w:r w:rsidRPr="00690AAF">
        <w:rPr>
          <w:szCs w:val="20"/>
          <w:lang w:eastAsia="fr-FR"/>
        </w:rPr>
        <w:t xml:space="preserve">conclusion </w:t>
      </w:r>
      <w:r w:rsidRPr="0071778D">
        <w:rPr>
          <w:szCs w:val="20"/>
          <w:lang w:eastAsia="fr-FR"/>
        </w:rPr>
        <w:t xml:space="preserve">when we choose to use the representation by means of the </w:t>
      </w:r>
      <w:proofErr w:type="gramStart"/>
      <w:r w:rsidRPr="0071778D">
        <w:rPr>
          <w:szCs w:val="20"/>
          <w:lang w:eastAsia="fr-FR"/>
        </w:rPr>
        <w:t xml:space="preserve">variables </w:t>
      </w:r>
      <w:proofErr w:type="gramEnd"/>
      <w:r w:rsidRPr="009730FC">
        <w:rPr>
          <w:position w:val="-14"/>
          <w:szCs w:val="20"/>
          <w:lang w:eastAsia="fr-FR"/>
        </w:rPr>
        <w:object w:dxaOrig="1280" w:dyaOrig="420" w14:anchorId="2879B1AA">
          <v:shape id="_x0000_i1284" type="#_x0000_t75" style="width:63.65pt;height:21.05pt" o:ole="">
            <v:imagedata r:id="rId543" o:title=""/>
          </v:shape>
          <o:OLEObject Type="Embed" ProgID="Equation.DSMT4" ShapeID="_x0000_i1284" DrawAspect="Content" ObjectID="_1519531779" r:id="rId544"/>
        </w:object>
      </w:r>
      <w:r w:rsidRPr="0071778D">
        <w:rPr>
          <w:szCs w:val="20"/>
          <w:lang w:eastAsia="fr-FR"/>
        </w:rPr>
        <w:t xml:space="preserve">. The two flat spaces connected by this groove surface are therefore PT-symmetrical. The passage of the </w:t>
      </w:r>
      <w:r>
        <w:rPr>
          <w:szCs w:val="20"/>
          <w:lang w:eastAsia="fr-FR"/>
        </w:rPr>
        <w:t>test</w:t>
      </w:r>
      <w:r w:rsidRPr="0071778D">
        <w:rPr>
          <w:szCs w:val="20"/>
          <w:lang w:eastAsia="fr-FR"/>
        </w:rPr>
        <w:t xml:space="preserve"> particles through this surface thus results in an inversion of both space and time. </w:t>
      </w:r>
    </w:p>
    <w:p w14:paraId="5898B1E5" w14:textId="77777777" w:rsidR="004D25E3" w:rsidRDefault="004D25E3" w:rsidP="004D25E3">
      <w:pPr>
        <w:jc w:val="both"/>
        <w:rPr>
          <w:szCs w:val="20"/>
          <w:lang w:eastAsia="fr-FR"/>
        </w:rPr>
      </w:pPr>
    </w:p>
    <w:p w14:paraId="74ED7C86" w14:textId="77777777" w:rsidR="004D25E3" w:rsidRPr="00B05EB7" w:rsidRDefault="004D25E3" w:rsidP="004D25E3">
      <w:pPr>
        <w:jc w:val="both"/>
        <w:rPr>
          <w:b/>
          <w:szCs w:val="20"/>
          <w:lang w:eastAsia="fr-FR"/>
        </w:rPr>
      </w:pPr>
      <w:r w:rsidRPr="00B05EB7">
        <w:rPr>
          <w:b/>
          <w:szCs w:val="20"/>
          <w:lang w:eastAsia="fr-FR"/>
        </w:rPr>
        <w:t>V</w:t>
      </w:r>
      <w:r>
        <w:rPr>
          <w:b/>
          <w:szCs w:val="20"/>
          <w:lang w:eastAsia="fr-FR"/>
        </w:rPr>
        <w:t>II</w:t>
      </w:r>
      <w:r w:rsidRPr="00B05EB7">
        <w:rPr>
          <w:b/>
          <w:szCs w:val="20"/>
          <w:lang w:eastAsia="fr-FR"/>
        </w:rPr>
        <w:t xml:space="preserve"> – </w:t>
      </w:r>
      <w:r>
        <w:rPr>
          <w:b/>
          <w:szCs w:val="20"/>
          <w:lang w:eastAsia="fr-FR"/>
        </w:rPr>
        <w:t xml:space="preserve">TOWARDS A PHYSICAL INTERPRETATION. </w:t>
      </w:r>
      <w:r w:rsidRPr="00B05EB7">
        <w:rPr>
          <w:b/>
          <w:szCs w:val="20"/>
          <w:lang w:eastAsia="fr-FR"/>
        </w:rPr>
        <w:t xml:space="preserve"> </w:t>
      </w:r>
    </w:p>
    <w:p w14:paraId="55CF14D1" w14:textId="77777777" w:rsidR="004D25E3" w:rsidRPr="00B023A6" w:rsidRDefault="004D25E3" w:rsidP="004D25E3">
      <w:pPr>
        <w:jc w:val="both"/>
        <w:rPr>
          <w:szCs w:val="20"/>
          <w:lang w:eastAsia="fr-FR"/>
        </w:rPr>
      </w:pPr>
      <w:r w:rsidRPr="00B023A6">
        <w:rPr>
          <w:szCs w:val="20"/>
          <w:lang w:eastAsia="fr-FR"/>
        </w:rPr>
        <w:t xml:space="preserve">It is premature to attribute any physical significance to this solution of Einstein's spherically symmetric equation. Indeed, if we consider such an "object" as the result of the implosion of a mass under the force of gravity, it is impossible to imagine that </w:t>
      </w:r>
      <w:r>
        <w:rPr>
          <w:szCs w:val="20"/>
          <w:lang w:eastAsia="fr-FR"/>
        </w:rPr>
        <w:t>such</w:t>
      </w:r>
      <w:r w:rsidRPr="00B023A6">
        <w:rPr>
          <w:szCs w:val="20"/>
          <w:lang w:eastAsia="fr-FR"/>
        </w:rPr>
        <w:t xml:space="preserve"> object </w:t>
      </w:r>
      <w:r>
        <w:rPr>
          <w:szCs w:val="20"/>
          <w:lang w:eastAsia="fr-FR"/>
        </w:rPr>
        <w:t>would be</w:t>
      </w:r>
      <w:r w:rsidRPr="00B023A6">
        <w:rPr>
          <w:szCs w:val="20"/>
          <w:lang w:eastAsia="fr-FR"/>
        </w:rPr>
        <w:t xml:space="preserve"> free of rotation. So that the analyzis should start at least from Kerr's metric. . </w:t>
      </w:r>
    </w:p>
    <w:p w14:paraId="045E84C0" w14:textId="77777777" w:rsidR="004D25E3" w:rsidRPr="00B023A6" w:rsidRDefault="004D25E3" w:rsidP="004D25E3">
      <w:pPr>
        <w:jc w:val="both"/>
        <w:rPr>
          <w:szCs w:val="20"/>
          <w:lang w:eastAsia="fr-FR"/>
        </w:rPr>
      </w:pPr>
      <w:r w:rsidRPr="00B023A6">
        <w:rPr>
          <w:szCs w:val="20"/>
          <w:lang w:eastAsia="fr-FR"/>
        </w:rPr>
        <w:t>However, we can give a physical meaning to this inversion of the time coordinate. As shown in 1970 by the mathematician Jean-Marie Souriau the inversion of time goes with with the inversion of mass and energy [</w:t>
      </w:r>
      <w:r>
        <w:rPr>
          <w:szCs w:val="20"/>
          <w:lang w:eastAsia="fr-FR"/>
        </w:rPr>
        <w:t>19</w:t>
      </w:r>
      <w:r w:rsidRPr="00B023A6">
        <w:rPr>
          <w:szCs w:val="20"/>
          <w:lang w:eastAsia="fr-FR"/>
        </w:rPr>
        <w:t xml:space="preserve">]. Thus these particles falling towards this gorge would have their mass and energy reversed. </w:t>
      </w:r>
    </w:p>
    <w:p w14:paraId="39175FAA" w14:textId="77777777" w:rsidR="004D25E3" w:rsidRDefault="004D25E3" w:rsidP="004D25E3">
      <w:pPr>
        <w:jc w:val="both"/>
        <w:rPr>
          <w:szCs w:val="20"/>
          <w:lang w:eastAsia="fr-FR"/>
        </w:rPr>
      </w:pPr>
      <w:r w:rsidRPr="00B023A6">
        <w:rPr>
          <w:szCs w:val="20"/>
          <w:lang w:eastAsia="fr-FR"/>
        </w:rPr>
        <w:t xml:space="preserve">Gravitationally, Schwarzschild's solution is synonymous with the force of attraction. If the masses are reversed when crossing the </w:t>
      </w:r>
      <w:r>
        <w:rPr>
          <w:szCs w:val="20"/>
          <w:lang w:eastAsia="fr-FR"/>
        </w:rPr>
        <w:t>throat</w:t>
      </w:r>
      <w:r w:rsidRPr="00B023A6">
        <w:rPr>
          <w:szCs w:val="20"/>
          <w:lang w:eastAsia="fr-FR"/>
        </w:rPr>
        <w:t xml:space="preserve"> then the description of this wormhole should be considered to correspond, on the other fold to a repulsion and to coupled metrics :</w:t>
      </w:r>
      <w:r>
        <w:rPr>
          <w:szCs w:val="20"/>
          <w:lang w:eastAsia="fr-FR"/>
        </w:rPr>
        <w:t xml:space="preserve"> </w:t>
      </w:r>
    </w:p>
    <w:p w14:paraId="50BDD326" w14:textId="77777777" w:rsidR="004D25E3" w:rsidRDefault="004D25E3" w:rsidP="004D25E3">
      <w:pPr>
        <w:jc w:val="both"/>
        <w:rPr>
          <w:position w:val="-54"/>
          <w:szCs w:val="20"/>
          <w:lang w:eastAsia="fr-FR"/>
        </w:rPr>
      </w:pPr>
      <w:r>
        <w:rPr>
          <w:szCs w:val="20"/>
          <w:lang w:eastAsia="fr-FR"/>
        </w:rPr>
        <w:t xml:space="preserve">(18-a)                                 </w:t>
      </w:r>
      <w:r>
        <w:rPr>
          <w:position w:val="-54"/>
          <w:szCs w:val="20"/>
          <w:lang w:eastAsia="fr-FR"/>
        </w:rPr>
        <w:object w:dxaOrig="4920" w:dyaOrig="980" w14:anchorId="5FA17C41">
          <v:shape id="_x0000_i1285" type="#_x0000_t75" style="width:245.85pt;height:49.15pt" o:ole="">
            <v:imagedata r:id="rId545" o:title=""/>
          </v:shape>
          <o:OLEObject Type="Embed" ProgID="Equation.DSMT4" ShapeID="_x0000_i1285" DrawAspect="Content" ObjectID="_1519531780" r:id="rId546"/>
        </w:object>
      </w:r>
    </w:p>
    <w:p w14:paraId="1D5A4335" w14:textId="77777777" w:rsidR="004D25E3" w:rsidRDefault="004D25E3" w:rsidP="004D25E3">
      <w:pPr>
        <w:jc w:val="both"/>
        <w:rPr>
          <w:position w:val="-54"/>
          <w:szCs w:val="20"/>
          <w:lang w:eastAsia="fr-FR"/>
        </w:rPr>
      </w:pPr>
      <w:r>
        <w:rPr>
          <w:szCs w:val="20"/>
          <w:lang w:eastAsia="fr-FR"/>
        </w:rPr>
        <w:lastRenderedPageBreak/>
        <w:t xml:space="preserve">(18-b)                                 </w:t>
      </w:r>
      <w:r>
        <w:rPr>
          <w:position w:val="-54"/>
          <w:szCs w:val="20"/>
          <w:lang w:eastAsia="fr-FR"/>
        </w:rPr>
        <w:object w:dxaOrig="4920" w:dyaOrig="980" w14:anchorId="5128BDFA">
          <v:shape id="_x0000_i1286" type="#_x0000_t75" style="width:245.85pt;height:49.15pt" o:ole="">
            <v:imagedata r:id="rId547" o:title=""/>
          </v:shape>
          <o:OLEObject Type="Embed" ProgID="Equation.DSMT4" ShapeID="_x0000_i1286" DrawAspect="Content" ObjectID="_1519531781" r:id="rId548"/>
        </w:object>
      </w:r>
    </w:p>
    <w:p w14:paraId="2AD0F909" w14:textId="77777777" w:rsidR="004D25E3" w:rsidRDefault="004D25E3" w:rsidP="004D25E3">
      <w:pPr>
        <w:jc w:val="both"/>
        <w:rPr>
          <w:szCs w:val="20"/>
          <w:lang w:eastAsia="fr-FR"/>
        </w:rPr>
      </w:pPr>
      <w:r>
        <w:rPr>
          <w:szCs w:val="20"/>
          <w:lang w:eastAsia="fr-FR"/>
        </w:rPr>
        <w:t xml:space="preserve">In a system  </w:t>
      </w:r>
      <w:r w:rsidRPr="00230E38">
        <w:rPr>
          <w:position w:val="-14"/>
          <w:szCs w:val="20"/>
          <w:lang w:eastAsia="fr-FR"/>
        </w:rPr>
        <w:object w:dxaOrig="1380" w:dyaOrig="420" w14:anchorId="230CFD08">
          <v:shape id="_x0000_i1287" type="#_x0000_t75" style="width:68.95pt;height:21.05pt" o:ole="">
            <v:imagedata r:id="rId549" o:title=""/>
          </v:shape>
          <o:OLEObject Type="Embed" ProgID="Equation.DSMT4" ShapeID="_x0000_i1287" DrawAspect="Content" ObjectID="_1519531782" r:id="rId550"/>
        </w:object>
      </w:r>
      <w:r>
        <w:rPr>
          <w:szCs w:val="20"/>
          <w:lang w:eastAsia="fr-FR"/>
        </w:rPr>
        <w:t xml:space="preserve"> with the coordinate change   </w:t>
      </w:r>
      <w:r w:rsidRPr="00230E38">
        <w:rPr>
          <w:position w:val="-14"/>
          <w:szCs w:val="20"/>
          <w:lang w:eastAsia="fr-FR"/>
        </w:rPr>
        <w:object w:dxaOrig="1940" w:dyaOrig="420" w14:anchorId="4453F43F">
          <v:shape id="_x0000_i1288" type="#_x0000_t75" style="width:96.6pt;height:21.05pt" o:ole="">
            <v:imagedata r:id="rId551" o:title=""/>
          </v:shape>
          <o:OLEObject Type="Embed" ProgID="Equation.DSMT4" ShapeID="_x0000_i1288" DrawAspect="Content" ObjectID="_1519531783" r:id="rId552"/>
        </w:object>
      </w:r>
      <w:r>
        <w:rPr>
          <w:szCs w:val="20"/>
          <w:lang w:eastAsia="fr-FR"/>
        </w:rPr>
        <w:t xml:space="preserve"> </w:t>
      </w:r>
    </w:p>
    <w:p w14:paraId="2DEE8B43" w14:textId="77777777" w:rsidR="004D25E3" w:rsidRDefault="004D25E3" w:rsidP="004D25E3">
      <w:pPr>
        <w:jc w:val="both"/>
        <w:rPr>
          <w:szCs w:val="20"/>
          <w:lang w:eastAsia="fr-FR"/>
        </w:rPr>
      </w:pPr>
      <w:r>
        <w:rPr>
          <w:szCs w:val="20"/>
          <w:lang w:eastAsia="fr-FR"/>
        </w:rPr>
        <w:t xml:space="preserve">(19-a) </w:t>
      </w:r>
    </w:p>
    <w:p w14:paraId="33615DA3" w14:textId="77777777" w:rsidR="004D25E3" w:rsidRDefault="004D25E3" w:rsidP="004D25E3">
      <w:pPr>
        <w:jc w:val="center"/>
        <w:rPr>
          <w:color w:val="000000"/>
          <w:position w:val="-28"/>
          <w:szCs w:val="20"/>
          <w:lang w:eastAsia="fr-FR"/>
        </w:rPr>
      </w:pPr>
      <w:r w:rsidRPr="00230E38">
        <w:rPr>
          <w:color w:val="000000"/>
          <w:position w:val="-28"/>
          <w:szCs w:val="20"/>
          <w:lang w:eastAsia="fr-FR"/>
        </w:rPr>
        <w:object w:dxaOrig="8780" w:dyaOrig="700" w14:anchorId="63CDF4A5">
          <v:shape id="_x0000_i1289" type="#_x0000_t75" style="width:438.6pt;height:35.1pt" o:ole="">
            <v:imagedata r:id="rId553" o:title=""/>
          </v:shape>
          <o:OLEObject Type="Embed" ProgID="Equation.DSMT4" ShapeID="_x0000_i1289" DrawAspect="Content" ObjectID="_1519531784" r:id="rId554"/>
        </w:object>
      </w:r>
    </w:p>
    <w:p w14:paraId="3951F6F4" w14:textId="77777777" w:rsidR="004D25E3" w:rsidRDefault="004D25E3" w:rsidP="004D25E3">
      <w:pPr>
        <w:jc w:val="both"/>
        <w:rPr>
          <w:szCs w:val="20"/>
          <w:lang w:eastAsia="fr-FR"/>
        </w:rPr>
      </w:pPr>
      <w:r>
        <w:rPr>
          <w:szCs w:val="20"/>
          <w:lang w:eastAsia="fr-FR"/>
        </w:rPr>
        <w:t xml:space="preserve">(19-b) </w:t>
      </w:r>
    </w:p>
    <w:p w14:paraId="187BC616" w14:textId="77777777" w:rsidR="004D25E3" w:rsidRDefault="004D25E3" w:rsidP="004D25E3">
      <w:pPr>
        <w:jc w:val="center"/>
        <w:rPr>
          <w:color w:val="000000"/>
          <w:position w:val="-28"/>
          <w:szCs w:val="20"/>
          <w:lang w:eastAsia="fr-FR"/>
        </w:rPr>
      </w:pPr>
      <w:r w:rsidRPr="00230E38">
        <w:rPr>
          <w:color w:val="000000"/>
          <w:position w:val="-28"/>
          <w:szCs w:val="20"/>
          <w:lang w:eastAsia="fr-FR"/>
        </w:rPr>
        <w:object w:dxaOrig="8860" w:dyaOrig="700" w14:anchorId="6F2F3D06">
          <v:shape id="_x0000_i1290" type="#_x0000_t75" style="width:442.55pt;height:35.1pt" o:ole="">
            <v:imagedata r:id="rId555" o:title=""/>
          </v:shape>
          <o:OLEObject Type="Embed" ProgID="Equation.DSMT4" ShapeID="_x0000_i1290" DrawAspect="Content" ObjectID="_1519531785" r:id="rId556"/>
        </w:object>
      </w:r>
    </w:p>
    <w:p w14:paraId="5F6AEC7E" w14:textId="77777777" w:rsidR="004D25E3" w:rsidRDefault="004D25E3" w:rsidP="004D25E3">
      <w:pPr>
        <w:jc w:val="both"/>
        <w:rPr>
          <w:szCs w:val="20"/>
          <w:lang w:eastAsia="fr-FR"/>
        </w:rPr>
      </w:pPr>
      <w:r w:rsidRPr="00B023A6">
        <w:rPr>
          <w:szCs w:val="20"/>
          <w:lang w:eastAsia="fr-FR"/>
        </w:rPr>
        <w:t>Note that system (1</w:t>
      </w:r>
      <w:r>
        <w:rPr>
          <w:szCs w:val="20"/>
          <w:lang w:eastAsia="fr-FR"/>
        </w:rPr>
        <w:t>9</w:t>
      </w:r>
      <w:r w:rsidRPr="00B023A6">
        <w:rPr>
          <w:szCs w:val="20"/>
          <w:lang w:eastAsia="fr-FR"/>
        </w:rPr>
        <w:t>-a) + (1</w:t>
      </w:r>
      <w:r>
        <w:rPr>
          <w:szCs w:val="20"/>
          <w:lang w:eastAsia="fr-FR"/>
        </w:rPr>
        <w:t>9</w:t>
      </w:r>
      <w:r w:rsidRPr="00B023A6">
        <w:rPr>
          <w:szCs w:val="20"/>
          <w:lang w:eastAsia="fr-FR"/>
        </w:rPr>
        <w:t xml:space="preserve">-b) is </w:t>
      </w:r>
      <w:r>
        <w:rPr>
          <w:szCs w:val="20"/>
          <w:lang w:eastAsia="fr-FR"/>
        </w:rPr>
        <w:t xml:space="preserve">definitively </w:t>
      </w:r>
      <w:r w:rsidRPr="00B023A6">
        <w:rPr>
          <w:szCs w:val="20"/>
          <w:lang w:eastAsia="fr-FR"/>
        </w:rPr>
        <w:t>not a new solution. This set is identical to the pair (1</w:t>
      </w:r>
      <w:r>
        <w:rPr>
          <w:szCs w:val="20"/>
          <w:lang w:eastAsia="fr-FR"/>
        </w:rPr>
        <w:t>8</w:t>
      </w:r>
      <w:r w:rsidRPr="00B023A6">
        <w:rPr>
          <w:szCs w:val="20"/>
          <w:lang w:eastAsia="fr-FR"/>
        </w:rPr>
        <w:t>-a)</w:t>
      </w:r>
      <w:proofErr w:type="gramStart"/>
      <w:r w:rsidRPr="00B023A6">
        <w:rPr>
          <w:szCs w:val="20"/>
          <w:lang w:eastAsia="fr-FR"/>
        </w:rPr>
        <w:t>+(</w:t>
      </w:r>
      <w:proofErr w:type="gramEnd"/>
      <w:r w:rsidRPr="00B023A6">
        <w:rPr>
          <w:szCs w:val="20"/>
          <w:lang w:eastAsia="fr-FR"/>
        </w:rPr>
        <w:t>1</w:t>
      </w:r>
      <w:r>
        <w:rPr>
          <w:szCs w:val="20"/>
          <w:lang w:eastAsia="fr-FR"/>
        </w:rPr>
        <w:t>8</w:t>
      </w:r>
      <w:r w:rsidRPr="00B023A6">
        <w:rPr>
          <w:szCs w:val="20"/>
          <w:lang w:eastAsia="fr-FR"/>
        </w:rPr>
        <w:t>-b), expressed using another coordinate system. The geodesics are identical and fit together perfectly.</w:t>
      </w:r>
    </w:p>
    <w:p w14:paraId="23FF87F3" w14:textId="77777777" w:rsidR="004D25E3" w:rsidRDefault="004D25E3" w:rsidP="004D25E3">
      <w:pPr>
        <w:jc w:val="both"/>
        <w:rPr>
          <w:szCs w:val="20"/>
          <w:lang w:eastAsia="fr-FR"/>
        </w:rPr>
      </w:pPr>
    </w:p>
    <w:p w14:paraId="1D0F3784" w14:textId="77777777" w:rsidR="004D25E3" w:rsidRPr="00230E38" w:rsidRDefault="004D25E3" w:rsidP="004D25E3">
      <w:pPr>
        <w:jc w:val="both"/>
        <w:rPr>
          <w:b/>
          <w:szCs w:val="20"/>
          <w:lang w:eastAsia="fr-FR"/>
        </w:rPr>
      </w:pPr>
      <w:r w:rsidRPr="00B05EB7">
        <w:rPr>
          <w:b/>
          <w:szCs w:val="20"/>
          <w:lang w:eastAsia="fr-FR"/>
        </w:rPr>
        <w:t>V</w:t>
      </w:r>
      <w:r>
        <w:rPr>
          <w:b/>
          <w:szCs w:val="20"/>
          <w:lang w:eastAsia="fr-FR"/>
        </w:rPr>
        <w:t>III</w:t>
      </w:r>
      <w:r w:rsidRPr="00B05EB7">
        <w:rPr>
          <w:b/>
          <w:szCs w:val="20"/>
          <w:lang w:eastAsia="fr-FR"/>
        </w:rPr>
        <w:t xml:space="preserve"> – </w:t>
      </w:r>
      <w:r>
        <w:rPr>
          <w:b/>
          <w:szCs w:val="20"/>
          <w:lang w:eastAsia="fr-FR"/>
        </w:rPr>
        <w:t>CONCLUSION</w:t>
      </w:r>
    </w:p>
    <w:p w14:paraId="6BD18C4E" w14:textId="77777777" w:rsidR="004D25E3" w:rsidRPr="00657081" w:rsidRDefault="004D25E3" w:rsidP="004D25E3">
      <w:pPr>
        <w:jc w:val="both"/>
        <w:rPr>
          <w:color w:val="000000"/>
          <w:szCs w:val="20"/>
          <w:lang w:eastAsia="fr-FR"/>
        </w:rPr>
      </w:pPr>
      <w:r w:rsidRPr="00657081">
        <w:rPr>
          <w:color w:val="000000"/>
          <w:szCs w:val="20"/>
          <w:lang w:eastAsia="fr-FR"/>
        </w:rPr>
        <w:t xml:space="preserve">Taking Karl Schwarzschild's article of 1916 to the letter, we show that what is considered in the literature as "Schwarzschild's solution" is only its linearized form, when introduced by him to stick with the approximate solution published by Einstein a few months earlier, to describe the advance of Mercury's perihelion. Thus the classical interpretation is only an extension of the solution in a complex space-time, which goes with the non-preservation of the signature. </w:t>
      </w:r>
    </w:p>
    <w:p w14:paraId="610085DE" w14:textId="77777777" w:rsidR="004D25E3" w:rsidRDefault="004D25E3" w:rsidP="004D25E3">
      <w:pPr>
        <w:jc w:val="both"/>
        <w:rPr>
          <w:color w:val="000000"/>
          <w:szCs w:val="20"/>
          <w:lang w:eastAsia="fr-FR"/>
        </w:rPr>
      </w:pPr>
      <w:r w:rsidRPr="00657081">
        <w:rPr>
          <w:color w:val="000000"/>
          <w:szCs w:val="20"/>
          <w:lang w:eastAsia="fr-FR"/>
        </w:rPr>
        <w:t xml:space="preserve">The coordinates proposed by Einstein and Rosen in 1935 change from a bounded manifold structure to a wormhole-type geometry. </w:t>
      </w:r>
    </w:p>
    <w:p w14:paraId="6C1C8776" w14:textId="77777777" w:rsidR="004D25E3" w:rsidRPr="00657081" w:rsidRDefault="004D25E3" w:rsidP="004D25E3">
      <w:pPr>
        <w:jc w:val="both"/>
        <w:rPr>
          <w:color w:val="000000"/>
          <w:szCs w:val="20"/>
          <w:lang w:eastAsia="fr-FR"/>
        </w:rPr>
      </w:pPr>
      <w:r>
        <w:rPr>
          <w:color w:val="000000"/>
          <w:szCs w:val="20"/>
          <w:lang w:eastAsia="fr-FR"/>
        </w:rPr>
        <w:t xml:space="preserve"> </w:t>
      </w:r>
      <w:r w:rsidRPr="00657081">
        <w:rPr>
          <w:color w:val="000000"/>
          <w:szCs w:val="20"/>
          <w:lang w:eastAsia="fr-FR"/>
        </w:rPr>
        <w:t xml:space="preserve">It is proposed to express Schwarzschild's solution, unique according to Birkhoff's theorem, in another set of coordinates that leads to the same topology, but provides a connection with a </w:t>
      </w:r>
      <w:r w:rsidRPr="00690AAF">
        <w:rPr>
          <w:szCs w:val="20"/>
          <w:lang w:eastAsia="fr-FR"/>
        </w:rPr>
        <w:t xml:space="preserve">flat </w:t>
      </w:r>
      <w:r w:rsidRPr="00657081">
        <w:rPr>
          <w:color w:val="000000"/>
          <w:szCs w:val="20"/>
          <w:lang w:eastAsia="fr-FR"/>
        </w:rPr>
        <w:t xml:space="preserve">metric at infinity. </w:t>
      </w:r>
    </w:p>
    <w:p w14:paraId="1D85B6B3" w14:textId="77777777" w:rsidR="004D25E3" w:rsidRPr="00657081" w:rsidRDefault="004D25E3" w:rsidP="004D25E3">
      <w:pPr>
        <w:jc w:val="both"/>
        <w:rPr>
          <w:color w:val="000000"/>
          <w:szCs w:val="20"/>
          <w:lang w:eastAsia="fr-FR"/>
        </w:rPr>
      </w:pPr>
      <w:r w:rsidRPr="00657081">
        <w:rPr>
          <w:color w:val="000000"/>
          <w:szCs w:val="20"/>
          <w:lang w:eastAsia="fr-FR"/>
        </w:rPr>
        <w:t xml:space="preserve">It is shown that the singular aspects of the metric on the throat sphere go with a double inversion of space and time when it is crossed. Thus the two fold are PT-symmetrical. Exploiting the theory of dynamic groups, according to which the inversion of time goes hand in hand with that of mass and energy, it is suggested that this geometry achieves a mass inversion through the throat. </w:t>
      </w:r>
    </w:p>
    <w:p w14:paraId="2DBEBC2F" w14:textId="77777777" w:rsidR="004D25E3" w:rsidRPr="00657081" w:rsidRDefault="004D25E3" w:rsidP="004D25E3">
      <w:pPr>
        <w:jc w:val="both"/>
        <w:rPr>
          <w:color w:val="000000"/>
          <w:szCs w:val="20"/>
          <w:lang w:eastAsia="fr-FR"/>
        </w:rPr>
      </w:pPr>
      <w:r w:rsidRPr="00657081">
        <w:rPr>
          <w:color w:val="000000"/>
          <w:szCs w:val="20"/>
          <w:lang w:eastAsia="fr-FR"/>
        </w:rPr>
        <w:t xml:space="preserve">Two steps remain to be taken in the attempt to fit physical reality. </w:t>
      </w:r>
    </w:p>
    <w:p w14:paraId="094611AC" w14:textId="77777777" w:rsidR="004D25E3" w:rsidRPr="00657081" w:rsidRDefault="004D25E3" w:rsidP="004D25E3">
      <w:pPr>
        <w:jc w:val="both"/>
        <w:rPr>
          <w:color w:val="000000"/>
          <w:szCs w:val="20"/>
          <w:lang w:eastAsia="fr-FR"/>
        </w:rPr>
      </w:pPr>
      <w:r w:rsidRPr="00657081">
        <w:rPr>
          <w:color w:val="000000"/>
          <w:szCs w:val="20"/>
          <w:lang w:eastAsia="fr-FR"/>
        </w:rPr>
        <w:t>- Leaving this spherical geometry by introducing the rotation</w:t>
      </w:r>
    </w:p>
    <w:p w14:paraId="6020A89B" w14:textId="77777777" w:rsidR="004D25E3" w:rsidRPr="00657081" w:rsidRDefault="004D25E3" w:rsidP="004D25E3">
      <w:pPr>
        <w:jc w:val="both"/>
        <w:rPr>
          <w:color w:val="000000"/>
          <w:szCs w:val="20"/>
          <w:lang w:eastAsia="fr-FR"/>
        </w:rPr>
      </w:pPr>
      <w:r>
        <w:rPr>
          <w:color w:val="000000"/>
          <w:szCs w:val="20"/>
          <w:lang w:eastAsia="fr-FR"/>
        </w:rPr>
        <w:t xml:space="preserve"> </w:t>
      </w:r>
      <w:r w:rsidRPr="00657081">
        <w:rPr>
          <w:color w:val="000000"/>
          <w:szCs w:val="20"/>
          <w:lang w:eastAsia="fr-FR"/>
        </w:rPr>
        <w:t xml:space="preserve">- Answer the question "Is the time variable chosen </w:t>
      </w:r>
      <w:r>
        <w:rPr>
          <w:color w:val="000000"/>
          <w:szCs w:val="20"/>
          <w:lang w:eastAsia="fr-FR"/>
        </w:rPr>
        <w:t xml:space="preserve">the </w:t>
      </w:r>
      <w:r w:rsidRPr="00690AAF">
        <w:rPr>
          <w:szCs w:val="20"/>
          <w:lang w:eastAsia="fr-FR"/>
        </w:rPr>
        <w:t>appropriate</w:t>
      </w:r>
      <w:r w:rsidRPr="006B7B2B">
        <w:rPr>
          <w:color w:val="FF0000"/>
          <w:szCs w:val="20"/>
          <w:lang w:eastAsia="fr-FR"/>
        </w:rPr>
        <w:t xml:space="preserve"> </w:t>
      </w:r>
      <w:r w:rsidRPr="00657081">
        <w:rPr>
          <w:color w:val="000000"/>
          <w:szCs w:val="20"/>
          <w:lang w:eastAsia="fr-FR"/>
        </w:rPr>
        <w:t xml:space="preserve">choice? » </w:t>
      </w:r>
    </w:p>
    <w:p w14:paraId="5FF13A31" w14:textId="77777777" w:rsidR="004D25E3" w:rsidRPr="00657081" w:rsidRDefault="004D25E3" w:rsidP="004D25E3">
      <w:pPr>
        <w:jc w:val="both"/>
        <w:rPr>
          <w:b/>
          <w:color w:val="000000"/>
          <w:szCs w:val="20"/>
          <w:lang w:eastAsia="fr-FR"/>
        </w:rPr>
      </w:pPr>
    </w:p>
    <w:p w14:paraId="44525B9E" w14:textId="77777777" w:rsidR="004D25E3" w:rsidRPr="00CE5B06" w:rsidRDefault="004D25E3" w:rsidP="004D25E3">
      <w:pPr>
        <w:jc w:val="both"/>
        <w:rPr>
          <w:b/>
          <w:color w:val="000000"/>
          <w:szCs w:val="20"/>
          <w:lang w:eastAsia="fr-FR"/>
        </w:rPr>
      </w:pPr>
      <w:r w:rsidRPr="00CE5B06">
        <w:rPr>
          <w:b/>
          <w:color w:val="000000"/>
          <w:szCs w:val="20"/>
          <w:lang w:eastAsia="fr-FR"/>
        </w:rPr>
        <w:lastRenderedPageBreak/>
        <w:t>REFERENCES</w:t>
      </w:r>
      <w:r>
        <w:rPr>
          <w:b/>
          <w:color w:val="000000"/>
          <w:szCs w:val="20"/>
          <w:lang w:eastAsia="fr-FR"/>
        </w:rPr>
        <w:t>:</w:t>
      </w:r>
      <w:r w:rsidRPr="00CE5B06">
        <w:rPr>
          <w:b/>
          <w:color w:val="000000"/>
          <w:szCs w:val="20"/>
          <w:lang w:eastAsia="fr-FR"/>
        </w:rPr>
        <w:t xml:space="preserve"> </w:t>
      </w:r>
    </w:p>
    <w:p w14:paraId="269192DE" w14:textId="77777777" w:rsidR="004D25E3" w:rsidRPr="00CE5B06" w:rsidRDefault="004D25E3" w:rsidP="004D25E3">
      <w:pPr>
        <w:pStyle w:val="Default"/>
        <w:spacing w:before="2" w:after="2"/>
        <w:jc w:val="both"/>
        <w:rPr>
          <w:sz w:val="23"/>
          <w:szCs w:val="23"/>
          <w:lang w:val="en-GB"/>
        </w:rPr>
      </w:pPr>
      <w:r w:rsidRPr="00CE5B06">
        <w:rPr>
          <w:sz w:val="23"/>
          <w:szCs w:val="23"/>
          <w:lang w:val="en-GB"/>
        </w:rPr>
        <w:t>[1]</w:t>
      </w:r>
      <w:r w:rsidRPr="00CE5B06">
        <w:rPr>
          <w:b/>
          <w:sz w:val="23"/>
          <w:szCs w:val="23"/>
          <w:lang w:val="en-GB"/>
        </w:rPr>
        <w:t xml:space="preserve"> </w:t>
      </w:r>
      <w:r w:rsidRPr="00CE5B06">
        <w:rPr>
          <w:sz w:val="23"/>
          <w:szCs w:val="23"/>
          <w:lang w:val="en-GB"/>
        </w:rPr>
        <w:t>K. Schwarzschild:</w:t>
      </w:r>
      <w:r w:rsidRPr="00CE5B06">
        <w:rPr>
          <w:b/>
          <w:sz w:val="23"/>
          <w:szCs w:val="23"/>
          <w:lang w:val="en-GB"/>
        </w:rPr>
        <w:t xml:space="preserve"> </w:t>
      </w:r>
      <w:r w:rsidRPr="00CE5B06">
        <w:rPr>
          <w:sz w:val="23"/>
          <w:szCs w:val="23"/>
          <w:lang w:val="en-GB"/>
        </w:rPr>
        <w:t>Über das Gravitionalsfeld einer Kugel Aus incompressibler Flüssigkeit nach der Einsteinschen The</w:t>
      </w:r>
      <w:r>
        <w:rPr>
          <w:sz w:val="23"/>
          <w:szCs w:val="23"/>
          <w:lang w:val="en-GB"/>
        </w:rPr>
        <w:t>o</w:t>
      </w:r>
      <w:r w:rsidRPr="00CE5B06">
        <w:rPr>
          <w:sz w:val="23"/>
          <w:szCs w:val="23"/>
          <w:lang w:val="en-GB"/>
        </w:rPr>
        <w:t xml:space="preserve">rie. </w:t>
      </w:r>
      <w:proofErr w:type="gramStart"/>
      <w:r w:rsidRPr="00CE5B06">
        <w:rPr>
          <w:sz w:val="23"/>
          <w:szCs w:val="23"/>
          <w:lang w:val="en-GB"/>
        </w:rPr>
        <w:t>Sitzung der phys. Math.</w:t>
      </w:r>
      <w:proofErr w:type="gramEnd"/>
      <w:r w:rsidRPr="00CE5B06">
        <w:rPr>
          <w:sz w:val="23"/>
          <w:szCs w:val="23"/>
          <w:lang w:val="en-GB"/>
        </w:rPr>
        <w:t xml:space="preserve"> Klasse v.23 märz 1916</w:t>
      </w:r>
    </w:p>
    <w:p w14:paraId="39BC19A7" w14:textId="77777777" w:rsidR="004D25E3" w:rsidRPr="00CE5B06" w:rsidRDefault="004D25E3" w:rsidP="004D25E3">
      <w:pPr>
        <w:pStyle w:val="Default"/>
        <w:spacing w:before="2" w:after="2"/>
        <w:jc w:val="both"/>
        <w:rPr>
          <w:sz w:val="23"/>
          <w:szCs w:val="23"/>
          <w:lang w:val="en-GB"/>
        </w:rPr>
      </w:pPr>
    </w:p>
    <w:p w14:paraId="0030EEB1" w14:textId="77777777" w:rsidR="004D25E3" w:rsidRDefault="004D25E3" w:rsidP="004D25E3">
      <w:pPr>
        <w:pStyle w:val="Default"/>
        <w:spacing w:before="2" w:after="2"/>
        <w:jc w:val="both"/>
        <w:rPr>
          <w:sz w:val="23"/>
          <w:szCs w:val="23"/>
          <w:lang w:val="en-GB"/>
        </w:rPr>
      </w:pPr>
      <w:r w:rsidRPr="00CE5B06">
        <w:rPr>
          <w:sz w:val="23"/>
          <w:szCs w:val="23"/>
          <w:lang w:val="en-GB"/>
        </w:rPr>
        <w:t>[2]</w:t>
      </w:r>
      <w:r w:rsidRPr="00CE5B06">
        <w:rPr>
          <w:b/>
          <w:sz w:val="23"/>
          <w:szCs w:val="23"/>
          <w:lang w:val="en-GB"/>
        </w:rPr>
        <w:t xml:space="preserve"> </w:t>
      </w:r>
      <w:r w:rsidRPr="00CE5B06">
        <w:rPr>
          <w:sz w:val="23"/>
          <w:szCs w:val="23"/>
          <w:lang w:val="en-GB"/>
        </w:rPr>
        <w:t>K. Schwarzschild:</w:t>
      </w:r>
      <w:r w:rsidRPr="00CE5B06">
        <w:rPr>
          <w:b/>
          <w:sz w:val="23"/>
          <w:szCs w:val="23"/>
          <w:lang w:val="en-GB"/>
        </w:rPr>
        <w:t xml:space="preserve"> </w:t>
      </w:r>
      <w:r w:rsidRPr="00CE5B06">
        <w:rPr>
          <w:sz w:val="23"/>
          <w:szCs w:val="23"/>
          <w:lang w:val="en-GB"/>
        </w:rPr>
        <w:t>On the gravitational field of a</w:t>
      </w:r>
      <w:r>
        <w:rPr>
          <w:sz w:val="23"/>
          <w:szCs w:val="23"/>
          <w:lang w:val="en-GB"/>
        </w:rPr>
        <w:t xml:space="preserve"> sphere of incompressible fluid</w:t>
      </w:r>
      <w:r w:rsidRPr="00CE5B06">
        <w:rPr>
          <w:sz w:val="23"/>
          <w:szCs w:val="23"/>
          <w:lang w:val="en-GB"/>
        </w:rPr>
        <w:t xml:space="preserve"> according to Einstein theory. </w:t>
      </w:r>
      <w:proofErr w:type="gramStart"/>
      <w:r w:rsidRPr="00CE5B06">
        <w:rPr>
          <w:sz w:val="23"/>
          <w:szCs w:val="23"/>
          <w:lang w:val="en-GB"/>
        </w:rPr>
        <w:t>Translation by S.Antoci and A.Loinger.</w:t>
      </w:r>
      <w:proofErr w:type="gramEnd"/>
      <w:r w:rsidRPr="00CE5B06">
        <w:rPr>
          <w:sz w:val="23"/>
          <w:szCs w:val="23"/>
          <w:lang w:val="en-GB"/>
        </w:rPr>
        <w:t xml:space="preserve"> </w:t>
      </w:r>
      <w:proofErr w:type="gramStart"/>
      <w:r w:rsidRPr="00CE5B06">
        <w:rPr>
          <w:sz w:val="23"/>
          <w:szCs w:val="23"/>
          <w:lang w:val="en-GB"/>
        </w:rPr>
        <w:t>arXiv</w:t>
      </w:r>
      <w:proofErr w:type="gramEnd"/>
      <w:r w:rsidRPr="00CE5B06">
        <w:rPr>
          <w:sz w:val="23"/>
          <w:szCs w:val="23"/>
          <w:lang w:val="en-GB"/>
        </w:rPr>
        <w:t xml:space="preserve"> :physics/9905030v1 [physics.hist-ph] 12 may 1999. </w:t>
      </w:r>
    </w:p>
    <w:p w14:paraId="7041B9AA" w14:textId="77777777" w:rsidR="004D25E3" w:rsidRDefault="004D25E3" w:rsidP="004D25E3">
      <w:pPr>
        <w:pStyle w:val="Default"/>
        <w:spacing w:before="2" w:after="2"/>
        <w:jc w:val="both"/>
        <w:rPr>
          <w:sz w:val="23"/>
          <w:szCs w:val="23"/>
          <w:lang w:val="en-GB"/>
        </w:rPr>
      </w:pPr>
    </w:p>
    <w:p w14:paraId="247CA5E6" w14:textId="77777777" w:rsidR="004D25E3" w:rsidRDefault="004D25E3" w:rsidP="004D25E3">
      <w:r w:rsidRPr="00032523">
        <w:rPr>
          <w:sz w:val="23"/>
          <w:szCs w:val="23"/>
        </w:rPr>
        <w:t>[</w:t>
      </w:r>
      <w:r>
        <w:rPr>
          <w:sz w:val="23"/>
          <w:szCs w:val="23"/>
        </w:rPr>
        <w:t>3</w:t>
      </w:r>
      <w:r w:rsidRPr="00032523">
        <w:rPr>
          <w:sz w:val="23"/>
          <w:szCs w:val="23"/>
        </w:rPr>
        <w:t>]</w:t>
      </w:r>
      <w:r>
        <w:rPr>
          <w:sz w:val="23"/>
          <w:szCs w:val="23"/>
        </w:rPr>
        <w:t xml:space="preserve">  </w:t>
      </w:r>
      <w:r>
        <w:t>A.Einstein N. Rosen : The particle problem in general theory of relativity</w:t>
      </w:r>
      <w:r>
        <w:br/>
        <w:t>Phys Rev. Vol.48 issue 1, 1935 pp.73-77</w:t>
      </w:r>
    </w:p>
    <w:p w14:paraId="5CF52312" w14:textId="77777777" w:rsidR="004D25E3" w:rsidRDefault="004D25E3" w:rsidP="004D25E3">
      <w:pPr>
        <w:jc w:val="both"/>
        <w:rPr>
          <w:rStyle w:val="references"/>
        </w:rPr>
      </w:pPr>
      <w:r w:rsidRPr="00032523">
        <w:rPr>
          <w:sz w:val="23"/>
          <w:szCs w:val="23"/>
        </w:rPr>
        <w:t>[</w:t>
      </w:r>
      <w:r>
        <w:rPr>
          <w:sz w:val="23"/>
          <w:szCs w:val="23"/>
        </w:rPr>
        <w:t>4</w:t>
      </w:r>
      <w:r w:rsidRPr="00032523">
        <w:rPr>
          <w:sz w:val="23"/>
          <w:szCs w:val="23"/>
        </w:rPr>
        <w:t>]</w:t>
      </w:r>
      <w:r>
        <w:rPr>
          <w:sz w:val="23"/>
          <w:szCs w:val="23"/>
        </w:rPr>
        <w:t xml:space="preserve"> </w:t>
      </w:r>
      <w:r>
        <w:rPr>
          <w:rStyle w:val="references"/>
        </w:rPr>
        <w:t xml:space="preserve">D.Hilbert: “Die Grundlagen der Physij. (Zweite Mitteilung)” in Nachchrichten von der Königlichen Gesellschaft zu Göttingen. Math. -Phys. Klasse. </w:t>
      </w:r>
      <w:proofErr w:type="gramStart"/>
      <w:r>
        <w:rPr>
          <w:rStyle w:val="references"/>
        </w:rPr>
        <w:t>1917 ,</w:t>
      </w:r>
      <w:proofErr w:type="gramEnd"/>
      <w:r>
        <w:rPr>
          <w:rStyle w:val="references"/>
        </w:rPr>
        <w:t xml:space="preserve"> p.53-76. Presented in the session of 23 december 1916</w:t>
      </w:r>
    </w:p>
    <w:p w14:paraId="434F646C" w14:textId="77777777" w:rsidR="004D25E3" w:rsidRDefault="004D25E3" w:rsidP="004D25E3">
      <w:r w:rsidRPr="00032523">
        <w:rPr>
          <w:sz w:val="23"/>
          <w:szCs w:val="23"/>
        </w:rPr>
        <w:t>[</w:t>
      </w:r>
      <w:r>
        <w:rPr>
          <w:sz w:val="23"/>
          <w:szCs w:val="23"/>
        </w:rPr>
        <w:t>5</w:t>
      </w:r>
      <w:r w:rsidRPr="00032523">
        <w:rPr>
          <w:sz w:val="23"/>
          <w:szCs w:val="23"/>
        </w:rPr>
        <w:t>]</w:t>
      </w:r>
      <w:r>
        <w:rPr>
          <w:sz w:val="23"/>
          <w:szCs w:val="23"/>
        </w:rPr>
        <w:t xml:space="preserve"> L.S. Abrams Can. Jr. Phys. </w:t>
      </w:r>
      <w:r w:rsidRPr="00C33B14">
        <w:rPr>
          <w:b/>
          <w:sz w:val="23"/>
          <w:szCs w:val="23"/>
        </w:rPr>
        <w:t>67</w:t>
      </w:r>
      <w:r>
        <w:rPr>
          <w:sz w:val="23"/>
          <w:szCs w:val="23"/>
        </w:rPr>
        <w:t>, 919 (1989)</w:t>
      </w:r>
    </w:p>
    <w:p w14:paraId="57CC58E0" w14:textId="77777777" w:rsidR="004D25E3" w:rsidRDefault="004D25E3" w:rsidP="004D25E3">
      <w:pPr>
        <w:rPr>
          <w:sz w:val="23"/>
          <w:szCs w:val="23"/>
        </w:rPr>
      </w:pPr>
      <w:r w:rsidRPr="00032523">
        <w:rPr>
          <w:sz w:val="23"/>
          <w:szCs w:val="23"/>
        </w:rPr>
        <w:t>[</w:t>
      </w:r>
      <w:r>
        <w:rPr>
          <w:sz w:val="23"/>
          <w:szCs w:val="23"/>
        </w:rPr>
        <w:t>6</w:t>
      </w:r>
      <w:r w:rsidRPr="00032523">
        <w:rPr>
          <w:sz w:val="23"/>
          <w:szCs w:val="23"/>
        </w:rPr>
        <w:t>]</w:t>
      </w:r>
      <w:r>
        <w:rPr>
          <w:sz w:val="23"/>
          <w:szCs w:val="23"/>
        </w:rPr>
        <w:t xml:space="preserve"> S.Antoci : David Hilbert and the origin of the “Schwarzschild solution”. </w:t>
      </w:r>
      <w:r>
        <w:rPr>
          <w:sz w:val="23"/>
          <w:szCs w:val="23"/>
        </w:rPr>
        <w:br/>
      </w:r>
      <w:proofErr w:type="gramStart"/>
      <w:r>
        <w:rPr>
          <w:sz w:val="23"/>
          <w:szCs w:val="23"/>
        </w:rPr>
        <w:t>arXiv</w:t>
      </w:r>
      <w:proofErr w:type="gramEnd"/>
      <w:r>
        <w:rPr>
          <w:sz w:val="23"/>
          <w:szCs w:val="23"/>
        </w:rPr>
        <w:t xml:space="preserve"> : physics/031014v1 </w:t>
      </w:r>
      <w:r w:rsidRPr="00032523">
        <w:rPr>
          <w:sz w:val="23"/>
          <w:szCs w:val="23"/>
        </w:rPr>
        <w:t>[</w:t>
      </w:r>
      <w:r>
        <w:rPr>
          <w:sz w:val="23"/>
          <w:szCs w:val="23"/>
        </w:rPr>
        <w:t>physics.hist-ph</w:t>
      </w:r>
      <w:r w:rsidRPr="00032523">
        <w:rPr>
          <w:sz w:val="23"/>
          <w:szCs w:val="23"/>
        </w:rPr>
        <w:t>]</w:t>
      </w:r>
      <w:r>
        <w:rPr>
          <w:sz w:val="23"/>
          <w:szCs w:val="23"/>
        </w:rPr>
        <w:t xml:space="preserve"> 21 oct 200</w:t>
      </w:r>
    </w:p>
    <w:p w14:paraId="557A7AD1" w14:textId="77777777" w:rsidR="004D25E3" w:rsidRDefault="004D25E3" w:rsidP="004D25E3">
      <w:pPr>
        <w:rPr>
          <w:sz w:val="23"/>
          <w:szCs w:val="23"/>
        </w:rPr>
      </w:pPr>
      <w:r w:rsidRPr="00032523">
        <w:rPr>
          <w:sz w:val="23"/>
          <w:szCs w:val="23"/>
        </w:rPr>
        <w:t>[</w:t>
      </w:r>
      <w:r>
        <w:rPr>
          <w:sz w:val="23"/>
          <w:szCs w:val="23"/>
        </w:rPr>
        <w:t>7</w:t>
      </w:r>
      <w:r w:rsidRPr="00032523">
        <w:rPr>
          <w:sz w:val="23"/>
          <w:szCs w:val="23"/>
        </w:rPr>
        <w:t>]</w:t>
      </w:r>
      <w:r>
        <w:rPr>
          <w:sz w:val="23"/>
          <w:szCs w:val="23"/>
        </w:rPr>
        <w:t xml:space="preserve"> L.Flamm : Beiträge Einsteinschen Gravitationtheorie. Phsicalische Zeitschrift XVII : 448 </w:t>
      </w:r>
      <w:proofErr w:type="gramStart"/>
      <w:r>
        <w:rPr>
          <w:sz w:val="23"/>
          <w:szCs w:val="23"/>
        </w:rPr>
        <w:t>( Comments</w:t>
      </w:r>
      <w:proofErr w:type="gramEnd"/>
      <w:r>
        <w:rPr>
          <w:sz w:val="23"/>
          <w:szCs w:val="23"/>
        </w:rPr>
        <w:t xml:space="preserve"> on Einstein’s theory of gravity) </w:t>
      </w:r>
    </w:p>
    <w:p w14:paraId="56C67DEA" w14:textId="77777777" w:rsidR="004D25E3" w:rsidRDefault="004D25E3" w:rsidP="004D25E3">
      <w:r w:rsidRPr="00032523">
        <w:rPr>
          <w:sz w:val="23"/>
          <w:szCs w:val="23"/>
        </w:rPr>
        <w:t>[</w:t>
      </w:r>
      <w:r>
        <w:rPr>
          <w:sz w:val="23"/>
          <w:szCs w:val="23"/>
        </w:rPr>
        <w:t>8</w:t>
      </w:r>
      <w:r w:rsidRPr="00032523">
        <w:rPr>
          <w:sz w:val="23"/>
          <w:szCs w:val="23"/>
        </w:rPr>
        <w:t>]</w:t>
      </w:r>
      <w:r>
        <w:rPr>
          <w:sz w:val="23"/>
          <w:szCs w:val="23"/>
        </w:rPr>
        <w:t xml:space="preserve">  </w:t>
      </w:r>
      <w:r>
        <w:t>A.Einstein N. Rosen : The particle problem in general theory of relativity</w:t>
      </w:r>
      <w:r>
        <w:br/>
        <w:t>Phys Rev. Vol.48 issue 1, 1935 pp.73-77</w:t>
      </w:r>
    </w:p>
    <w:p w14:paraId="17D9599E" w14:textId="77777777" w:rsidR="004D25E3" w:rsidRPr="00CE5B06" w:rsidRDefault="004D25E3" w:rsidP="004D25E3">
      <w:r>
        <w:rPr>
          <w:sz w:val="23"/>
          <w:szCs w:val="23"/>
        </w:rPr>
        <w:t xml:space="preserve">[9] </w:t>
      </w:r>
      <w:r w:rsidRPr="00984760">
        <w:t xml:space="preserve">J.P.Petit &amp; G.D’Agostini: Cancellation of the singularity of the Schwarzschild solution with natural mass inversion process. </w:t>
      </w:r>
      <w:r w:rsidRPr="00CE5B06">
        <w:t>Mod. Phys. Lett. A vol. 30 n°9  2015</w:t>
      </w:r>
    </w:p>
    <w:p w14:paraId="084FD38D" w14:textId="77777777" w:rsidR="004D25E3" w:rsidRDefault="004D25E3" w:rsidP="004D25E3">
      <w:r w:rsidRPr="00032523">
        <w:rPr>
          <w:sz w:val="23"/>
          <w:szCs w:val="23"/>
        </w:rPr>
        <w:t>[</w:t>
      </w:r>
      <w:r>
        <w:rPr>
          <w:sz w:val="23"/>
          <w:szCs w:val="23"/>
        </w:rPr>
        <w:t>10</w:t>
      </w:r>
      <w:r w:rsidRPr="00032523">
        <w:rPr>
          <w:sz w:val="23"/>
          <w:szCs w:val="23"/>
        </w:rPr>
        <w:t>]</w:t>
      </w:r>
      <w:r>
        <w:rPr>
          <w:sz w:val="23"/>
          <w:szCs w:val="23"/>
        </w:rPr>
        <w:t xml:space="preserve"> </w:t>
      </w:r>
      <w:r>
        <w:t xml:space="preserve">A.A Tseytlin  J. Phys : Maths Gen.  15 L105 (2016) </w:t>
      </w:r>
    </w:p>
    <w:p w14:paraId="797370D5" w14:textId="77777777" w:rsidR="004D25E3" w:rsidRDefault="004D25E3" w:rsidP="004D25E3">
      <w:r w:rsidRPr="00032523">
        <w:rPr>
          <w:sz w:val="23"/>
          <w:szCs w:val="23"/>
        </w:rPr>
        <w:t>[</w:t>
      </w:r>
      <w:r>
        <w:rPr>
          <w:sz w:val="23"/>
          <w:szCs w:val="23"/>
        </w:rPr>
        <w:t>11</w:t>
      </w:r>
      <w:r w:rsidRPr="00032523">
        <w:rPr>
          <w:sz w:val="23"/>
          <w:szCs w:val="23"/>
        </w:rPr>
        <w:t>]</w:t>
      </w:r>
      <w:r>
        <w:rPr>
          <w:sz w:val="23"/>
          <w:szCs w:val="23"/>
        </w:rPr>
        <w:t xml:space="preserve"> </w:t>
      </w:r>
      <w:r>
        <w:t xml:space="preserve">R.K. KauL and Sengupta, Phys. Rev.  </w:t>
      </w:r>
      <w:proofErr w:type="gramStart"/>
      <w:r>
        <w:t>D93 ,</w:t>
      </w:r>
      <w:proofErr w:type="gramEnd"/>
      <w:r>
        <w:t xml:space="preserve"> 084026 (2016) </w:t>
      </w:r>
    </w:p>
    <w:p w14:paraId="5CBC8673" w14:textId="77777777" w:rsidR="004D25E3" w:rsidRDefault="004D25E3" w:rsidP="004D25E3">
      <w:r w:rsidRPr="00032523">
        <w:rPr>
          <w:sz w:val="23"/>
          <w:szCs w:val="23"/>
        </w:rPr>
        <w:t>[</w:t>
      </w:r>
      <w:r>
        <w:rPr>
          <w:sz w:val="23"/>
          <w:szCs w:val="23"/>
        </w:rPr>
        <w:t>12</w:t>
      </w:r>
      <w:r w:rsidRPr="00032523">
        <w:rPr>
          <w:sz w:val="23"/>
          <w:szCs w:val="23"/>
        </w:rPr>
        <w:t>]</w:t>
      </w:r>
      <w:r>
        <w:rPr>
          <w:sz w:val="23"/>
          <w:szCs w:val="23"/>
        </w:rPr>
        <w:t xml:space="preserve"> </w:t>
      </w:r>
      <w:r>
        <w:t>I. Bengtsson, Class. Quantum Grav. 8 (1991) 1847-1858</w:t>
      </w:r>
    </w:p>
    <w:p w14:paraId="477ED958" w14:textId="77777777" w:rsidR="004D25E3" w:rsidRDefault="004D25E3" w:rsidP="004D25E3">
      <w:r w:rsidRPr="00032523">
        <w:rPr>
          <w:sz w:val="23"/>
          <w:szCs w:val="23"/>
        </w:rPr>
        <w:t>[</w:t>
      </w:r>
      <w:r>
        <w:rPr>
          <w:sz w:val="23"/>
          <w:szCs w:val="23"/>
        </w:rPr>
        <w:t>13</w:t>
      </w:r>
      <w:r w:rsidRPr="00032523">
        <w:rPr>
          <w:sz w:val="23"/>
          <w:szCs w:val="23"/>
        </w:rPr>
        <w:t>]</w:t>
      </w:r>
      <w:r>
        <w:rPr>
          <w:sz w:val="23"/>
          <w:szCs w:val="23"/>
        </w:rPr>
        <w:t xml:space="preserve"> </w:t>
      </w:r>
      <w:r>
        <w:t xml:space="preserve">R.K. Kaul and S.Sengupta, Phys. Rev. </w:t>
      </w:r>
      <w:proofErr w:type="gramStart"/>
      <w:r>
        <w:t>D96 ,</w:t>
      </w:r>
      <w:proofErr w:type="gramEnd"/>
      <w:r>
        <w:t xml:space="preserve"> 104011 ( 2017 ) </w:t>
      </w:r>
    </w:p>
    <w:p w14:paraId="6864F090" w14:textId="77777777" w:rsidR="004D25E3" w:rsidRDefault="004D25E3" w:rsidP="004D25E3">
      <w:r w:rsidRPr="00032523">
        <w:rPr>
          <w:sz w:val="23"/>
          <w:szCs w:val="23"/>
        </w:rPr>
        <w:t>[</w:t>
      </w:r>
      <w:r>
        <w:rPr>
          <w:sz w:val="23"/>
          <w:szCs w:val="23"/>
        </w:rPr>
        <w:t>14</w:t>
      </w:r>
      <w:r w:rsidRPr="00032523">
        <w:rPr>
          <w:sz w:val="23"/>
          <w:szCs w:val="23"/>
        </w:rPr>
        <w:t>]</w:t>
      </w:r>
      <w:r>
        <w:rPr>
          <w:sz w:val="23"/>
          <w:szCs w:val="23"/>
        </w:rPr>
        <w:t xml:space="preserve"> </w:t>
      </w:r>
      <w:r>
        <w:t>I. Bengtsson   Int ? J. Mod. Phys. A4 (1989) 5527</w:t>
      </w:r>
    </w:p>
    <w:p w14:paraId="036DBE3A" w14:textId="77777777" w:rsidR="004D25E3" w:rsidRDefault="004D25E3" w:rsidP="004D25E3">
      <w:r w:rsidRPr="00032523">
        <w:rPr>
          <w:sz w:val="23"/>
          <w:szCs w:val="23"/>
        </w:rPr>
        <w:t>[</w:t>
      </w:r>
      <w:r>
        <w:rPr>
          <w:sz w:val="23"/>
          <w:szCs w:val="23"/>
        </w:rPr>
        <w:t>15</w:t>
      </w:r>
      <w:r w:rsidRPr="00032523">
        <w:rPr>
          <w:sz w:val="23"/>
          <w:szCs w:val="23"/>
        </w:rPr>
        <w:t>]</w:t>
      </w:r>
      <w:r>
        <w:rPr>
          <w:sz w:val="23"/>
          <w:szCs w:val="23"/>
        </w:rPr>
        <w:t xml:space="preserve"> </w:t>
      </w:r>
      <w:r>
        <w:t xml:space="preserve">S.Sengupta, Phys. Rev. D 96  104031 </w:t>
      </w:r>
      <w:proofErr w:type="gramStart"/>
      <w:r>
        <w:t>( 2017</w:t>
      </w:r>
      <w:proofErr w:type="gramEnd"/>
      <w:r>
        <w:t xml:space="preserve"> ) </w:t>
      </w:r>
    </w:p>
    <w:p w14:paraId="2427587E" w14:textId="77777777" w:rsidR="004D25E3" w:rsidRDefault="004D25E3" w:rsidP="004D25E3">
      <w:r w:rsidRPr="00032523">
        <w:rPr>
          <w:sz w:val="23"/>
          <w:szCs w:val="23"/>
        </w:rPr>
        <w:t>[</w:t>
      </w:r>
      <w:r>
        <w:rPr>
          <w:sz w:val="23"/>
          <w:szCs w:val="23"/>
        </w:rPr>
        <w:t>16</w:t>
      </w:r>
      <w:r w:rsidRPr="00032523">
        <w:rPr>
          <w:sz w:val="23"/>
          <w:szCs w:val="23"/>
        </w:rPr>
        <w:t>]</w:t>
      </w:r>
      <w:r>
        <w:rPr>
          <w:sz w:val="23"/>
          <w:szCs w:val="23"/>
        </w:rPr>
        <w:t xml:space="preserve"> </w:t>
      </w:r>
      <w:r>
        <w:t>I.Bengtsson  T.Jacobson 14, 3109 (</w:t>
      </w:r>
      <w:proofErr w:type="gramStart"/>
      <w:r>
        <w:t>1997 )</w:t>
      </w:r>
      <w:proofErr w:type="gramEnd"/>
      <w:r>
        <w:t xml:space="preserve"> </w:t>
      </w:r>
    </w:p>
    <w:p w14:paraId="147A8DB4" w14:textId="77777777" w:rsidR="004D25E3" w:rsidRDefault="004D25E3" w:rsidP="004D25E3">
      <w:r w:rsidRPr="00032523">
        <w:rPr>
          <w:sz w:val="23"/>
          <w:szCs w:val="23"/>
        </w:rPr>
        <w:t>[</w:t>
      </w:r>
      <w:r>
        <w:rPr>
          <w:sz w:val="23"/>
          <w:szCs w:val="23"/>
        </w:rPr>
        <w:t>17</w:t>
      </w:r>
      <w:r w:rsidRPr="00032523">
        <w:rPr>
          <w:sz w:val="23"/>
          <w:szCs w:val="23"/>
        </w:rPr>
        <w:t>]</w:t>
      </w:r>
      <w:r>
        <w:rPr>
          <w:sz w:val="23"/>
          <w:szCs w:val="23"/>
        </w:rPr>
        <w:t xml:space="preserve"> </w:t>
      </w:r>
      <w:r>
        <w:t>I.Bengtsson    Class Quantum Grav. 7 (1990)</w:t>
      </w:r>
    </w:p>
    <w:p w14:paraId="3C9AE125" w14:textId="77777777" w:rsidR="004D25E3" w:rsidRDefault="004D25E3" w:rsidP="004D25E3">
      <w:r w:rsidRPr="00032523">
        <w:rPr>
          <w:sz w:val="23"/>
          <w:szCs w:val="23"/>
        </w:rPr>
        <w:t>[</w:t>
      </w:r>
      <w:r>
        <w:rPr>
          <w:sz w:val="23"/>
          <w:szCs w:val="23"/>
        </w:rPr>
        <w:t>18</w:t>
      </w:r>
      <w:r w:rsidRPr="00032523">
        <w:rPr>
          <w:sz w:val="23"/>
          <w:szCs w:val="23"/>
        </w:rPr>
        <w:t>]</w:t>
      </w:r>
      <w:r>
        <w:rPr>
          <w:sz w:val="23"/>
          <w:szCs w:val="23"/>
        </w:rPr>
        <w:t xml:space="preserve"> </w:t>
      </w:r>
      <w:r>
        <w:t>I.Bengtsson    Class Quantum Grav. 8 (1991) 1847-1858</w:t>
      </w:r>
    </w:p>
    <w:p w14:paraId="1CBC2F78" w14:textId="77777777" w:rsidR="004D25E3" w:rsidRDefault="004D25E3" w:rsidP="004D25E3">
      <w:pPr>
        <w:jc w:val="both"/>
        <w:rPr>
          <w:rStyle w:val="references"/>
        </w:rPr>
      </w:pPr>
      <w:r w:rsidRPr="00CE5B06">
        <w:rPr>
          <w:sz w:val="23"/>
          <w:szCs w:val="23"/>
        </w:rPr>
        <w:t>[</w:t>
      </w:r>
      <w:r>
        <w:rPr>
          <w:sz w:val="23"/>
          <w:szCs w:val="23"/>
        </w:rPr>
        <w:t>19</w:t>
      </w:r>
      <w:r w:rsidRPr="00CE5B06">
        <w:rPr>
          <w:sz w:val="23"/>
          <w:szCs w:val="23"/>
        </w:rPr>
        <w:t xml:space="preserve">] J.M.Souriau: </w:t>
      </w:r>
      <w:r w:rsidRPr="006338A7">
        <w:rPr>
          <w:rStyle w:val="references"/>
        </w:rPr>
        <w:t>Structure des systèmes dynamiques.  Dunod Ed. France, 1970 and Structure of Dynamical Systems. Boston, Birkhaüser Ed. 1997</w:t>
      </w:r>
      <w:r>
        <w:rPr>
          <w:rStyle w:val="NotedebasdepageCar1"/>
        </w:rPr>
        <w:t xml:space="preserve">. </w:t>
      </w:r>
      <w:r>
        <w:rPr>
          <w:rStyle w:val="references"/>
        </w:rPr>
        <w:t>For time inversion see page 190 equation (14.67).</w:t>
      </w:r>
    </w:p>
    <w:p w14:paraId="7A75DF10" w14:textId="2E323657" w:rsidR="00F831AE" w:rsidRDefault="00F831AE">
      <w:r>
        <w:br w:type="page"/>
      </w:r>
    </w:p>
    <w:tbl>
      <w:tblPr>
        <w:tblStyle w:val="Grille"/>
        <w:tblW w:w="0" w:type="auto"/>
        <w:tblLook w:val="04A0" w:firstRow="1" w:lastRow="0" w:firstColumn="1" w:lastColumn="0" w:noHBand="0" w:noVBand="1"/>
      </w:tblPr>
      <w:tblGrid>
        <w:gridCol w:w="4603"/>
        <w:gridCol w:w="4603"/>
      </w:tblGrid>
      <w:tr w:rsidR="00F831AE" w14:paraId="453DCC61" w14:textId="77777777" w:rsidTr="00F831AE">
        <w:tc>
          <w:tcPr>
            <w:tcW w:w="4603" w:type="dxa"/>
          </w:tcPr>
          <w:p w14:paraId="6ED6860B" w14:textId="77777777" w:rsidR="00F831AE" w:rsidRDefault="00F831AE" w:rsidP="00F831AE">
            <w:pPr>
              <w:rPr>
                <w:rFonts w:ascii="Helvetica Neue" w:eastAsia="Times New Roman" w:hAnsi="Helvetica Neue"/>
                <w:color w:val="000000"/>
                <w:shd w:val="clear" w:color="auto" w:fill="FFFFFF"/>
              </w:rPr>
            </w:pPr>
            <w:r>
              <w:rPr>
                <w:rFonts w:ascii="Helvetica Neue" w:eastAsia="Times New Roman" w:hAnsi="Helvetica Neue"/>
                <w:color w:val="000000"/>
                <w:shd w:val="clear" w:color="auto" w:fill="FFFFFF"/>
              </w:rPr>
              <w:lastRenderedPageBreak/>
              <w:t xml:space="preserve">28 février retour de la seconde version : </w:t>
            </w:r>
          </w:p>
          <w:p w14:paraId="36E147E9" w14:textId="77777777" w:rsidR="00F831AE" w:rsidRDefault="00F831AE" w:rsidP="00F831AE">
            <w:pPr>
              <w:rPr>
                <w:rFonts w:ascii="Helvetica Neue" w:eastAsia="Times New Roman" w:hAnsi="Helvetica Neue"/>
                <w:color w:val="000000"/>
                <w:shd w:val="clear" w:color="auto" w:fill="FFFFFF"/>
              </w:rPr>
            </w:pPr>
          </w:p>
          <w:p w14:paraId="469001E1" w14:textId="77777777" w:rsidR="00F831AE" w:rsidRDefault="00F831AE" w:rsidP="00F831AE">
            <w:pPr>
              <w:rPr>
                <w:rFonts w:ascii="Helvetica Neue" w:eastAsia="Times New Roman" w:hAnsi="Helvetica Neue"/>
                <w:color w:val="000000"/>
                <w:shd w:val="clear" w:color="auto" w:fill="FFFFFF"/>
              </w:rPr>
            </w:pPr>
            <w:r>
              <w:rPr>
                <w:rFonts w:ascii="Helvetica Neue" w:eastAsia="Times New Roman" w:hAnsi="Helvetica Neue"/>
                <w:color w:val="000000"/>
                <w:shd w:val="clear" w:color="auto" w:fill="FFFFFF"/>
              </w:rPr>
              <w:t>Dear Dr. Michea</w:t>
            </w:r>
            <w:proofErr w:type="gramStart"/>
            <w:r>
              <w:rPr>
                <w:rFonts w:ascii="Helvetica Neue" w:eastAsia="Times New Roman" w:hAnsi="Helvetica Neue"/>
                <w:color w:val="000000"/>
                <w:shd w:val="clear" w:color="auto" w:fill="FFFFFF"/>
              </w:rPr>
              <w:t>,</w:t>
            </w:r>
            <w:proofErr w:type="gramEnd"/>
            <w:r>
              <w:rPr>
                <w:rFonts w:ascii="Helvetica Neue" w:eastAsia="Times New Roman" w:hAnsi="Helvetica Neue"/>
                <w:color w:val="000000"/>
              </w:rPr>
              <w:br/>
            </w:r>
            <w:r>
              <w:rPr>
                <w:rFonts w:ascii="Helvetica Neue" w:eastAsia="Times New Roman" w:hAnsi="Helvetica Neue"/>
                <w:color w:val="000000"/>
              </w:rPr>
              <w:br/>
            </w:r>
            <w:r>
              <w:rPr>
                <w:rFonts w:ascii="Helvetica Neue" w:eastAsia="Times New Roman" w:hAnsi="Helvetica Neue"/>
                <w:color w:val="000000"/>
                <w:shd w:val="clear" w:color="auto" w:fill="FFFFFF"/>
              </w:rPr>
              <w:t>Your submission to Modern Physics Letters A entitled "The time independent spherically symmetric solution of the Einstein equation revisited." requires extensive revision before it may be considered for peer-review.</w:t>
            </w:r>
            <w:r>
              <w:rPr>
                <w:rStyle w:val="apple-converted-space"/>
                <w:rFonts w:ascii="Helvetica Neue" w:eastAsia="Times New Roman" w:hAnsi="Helvetica Neue"/>
                <w:color w:val="000000"/>
                <w:shd w:val="clear" w:color="auto" w:fill="FFFFFF"/>
              </w:rPr>
              <w:t> </w:t>
            </w:r>
            <w:r>
              <w:rPr>
                <w:rFonts w:ascii="Helvetica Neue" w:eastAsia="Times New Roman" w:hAnsi="Helvetica Neue"/>
                <w:color w:val="000000"/>
              </w:rPr>
              <w:br/>
            </w:r>
            <w:r>
              <w:rPr>
                <w:rFonts w:ascii="Helvetica Neue" w:eastAsia="Times New Roman" w:hAnsi="Helvetica Neue"/>
                <w:color w:val="000000"/>
              </w:rPr>
              <w:br/>
            </w:r>
          </w:p>
          <w:p w14:paraId="56402153" w14:textId="77777777" w:rsidR="00F831AE" w:rsidRDefault="00F831AE" w:rsidP="00F831AE">
            <w:pPr>
              <w:rPr>
                <w:rFonts w:ascii="Helvetica Neue" w:eastAsia="Times New Roman" w:hAnsi="Helvetica Neue"/>
                <w:color w:val="000000"/>
                <w:shd w:val="clear" w:color="auto" w:fill="FFFFFF"/>
              </w:rPr>
            </w:pPr>
            <w:r>
              <w:rPr>
                <w:rFonts w:ascii="Helvetica Neue" w:eastAsia="Times New Roman" w:hAnsi="Helvetica Neue"/>
                <w:color w:val="000000"/>
                <w:shd w:val="clear" w:color="auto" w:fill="FFFFFF"/>
              </w:rPr>
              <w:t>In particular</w:t>
            </w:r>
            <w:proofErr w:type="gramStart"/>
            <w:r>
              <w:rPr>
                <w:rFonts w:ascii="Helvetica Neue" w:eastAsia="Times New Roman" w:hAnsi="Helvetica Neue"/>
                <w:color w:val="000000"/>
                <w:shd w:val="clear" w:color="auto" w:fill="FFFFFF"/>
              </w:rPr>
              <w:t>,</w:t>
            </w:r>
            <w:proofErr w:type="gramEnd"/>
            <w:r>
              <w:rPr>
                <w:rFonts w:ascii="Helvetica Neue" w:eastAsia="Times New Roman" w:hAnsi="Helvetica Neue"/>
                <w:color w:val="000000"/>
              </w:rPr>
              <w:br/>
            </w:r>
            <w:r>
              <w:rPr>
                <w:rFonts w:ascii="Helvetica Neue" w:eastAsia="Times New Roman" w:hAnsi="Helvetica Neue"/>
                <w:color w:val="000000"/>
              </w:rPr>
              <w:br/>
            </w:r>
            <w:r>
              <w:rPr>
                <w:rFonts w:ascii="Helvetica Neue" w:eastAsia="Times New Roman" w:hAnsi="Helvetica Neue"/>
                <w:color w:val="000000"/>
                <w:shd w:val="clear" w:color="auto" w:fill="FFFFFF"/>
              </w:rPr>
              <w:t>1. The current submission must summarize very briefly on the background and historical materials. Established findings could be stated with proper citations instead of presenting portions of the original papers as figures. The authors are advised to take reference from a research-type publication of a professional and indexed journal (e.g. Physical Review Letters of APS).</w:t>
            </w:r>
            <w:r>
              <w:rPr>
                <w:rFonts w:ascii="Helvetica Neue" w:eastAsia="Times New Roman" w:hAnsi="Helvetica Neue"/>
                <w:color w:val="000000"/>
              </w:rPr>
              <w:br/>
            </w:r>
            <w:r>
              <w:rPr>
                <w:rFonts w:ascii="Helvetica Neue" w:eastAsia="Times New Roman" w:hAnsi="Helvetica Neue"/>
                <w:color w:val="000000"/>
              </w:rPr>
              <w:br/>
            </w:r>
          </w:p>
          <w:p w14:paraId="6498E850" w14:textId="77777777" w:rsidR="00F831AE" w:rsidRDefault="00F831AE" w:rsidP="00F831AE">
            <w:pPr>
              <w:rPr>
                <w:rFonts w:ascii="Helvetica Neue" w:eastAsia="Times New Roman" w:hAnsi="Helvetica Neue"/>
                <w:color w:val="000000"/>
                <w:shd w:val="clear" w:color="auto" w:fill="FFFFFF"/>
              </w:rPr>
            </w:pPr>
          </w:p>
          <w:p w14:paraId="591537ED" w14:textId="77777777" w:rsidR="00F831AE" w:rsidRDefault="00F831AE" w:rsidP="00F831AE">
            <w:pPr>
              <w:rPr>
                <w:rFonts w:ascii="Helvetica Neue" w:eastAsia="Times New Roman" w:hAnsi="Helvetica Neue"/>
                <w:color w:val="000000"/>
                <w:shd w:val="clear" w:color="auto" w:fill="FFFFFF"/>
              </w:rPr>
            </w:pPr>
          </w:p>
          <w:p w14:paraId="1E0F6A66" w14:textId="77777777" w:rsidR="00F831AE" w:rsidRDefault="00F831AE" w:rsidP="00F831AE">
            <w:pPr>
              <w:rPr>
                <w:rFonts w:ascii="Helvetica Neue" w:eastAsia="Times New Roman" w:hAnsi="Helvetica Neue"/>
                <w:color w:val="000000"/>
                <w:shd w:val="clear" w:color="auto" w:fill="FFFFFF"/>
              </w:rPr>
            </w:pPr>
          </w:p>
          <w:p w14:paraId="1514ACD7" w14:textId="77777777" w:rsidR="00F831AE" w:rsidRDefault="00F831AE" w:rsidP="00F831AE">
            <w:pPr>
              <w:rPr>
                <w:rFonts w:ascii="Helvetica Neue" w:eastAsia="Times New Roman" w:hAnsi="Helvetica Neue"/>
                <w:color w:val="000000"/>
                <w:shd w:val="clear" w:color="auto" w:fill="FFFFFF"/>
              </w:rPr>
            </w:pPr>
            <w:r>
              <w:rPr>
                <w:rFonts w:ascii="Helvetica Neue" w:eastAsia="Times New Roman" w:hAnsi="Helvetica Neue"/>
                <w:color w:val="000000"/>
                <w:shd w:val="clear" w:color="auto" w:fill="FFFFFF"/>
              </w:rPr>
              <w:t>2. The paper must distinguish clearly on the authors' original results, directly presenting their own work.</w:t>
            </w:r>
            <w:r>
              <w:rPr>
                <w:rFonts w:ascii="Helvetica Neue" w:eastAsia="Times New Roman" w:hAnsi="Helvetica Neue"/>
                <w:color w:val="000000"/>
              </w:rPr>
              <w:br/>
            </w:r>
            <w:r>
              <w:rPr>
                <w:rFonts w:ascii="Helvetica Neue" w:eastAsia="Times New Roman" w:hAnsi="Helvetica Neue"/>
                <w:color w:val="000000"/>
              </w:rPr>
              <w:br/>
            </w:r>
          </w:p>
          <w:p w14:paraId="09D4FA84" w14:textId="55376F13" w:rsidR="00F831AE" w:rsidRDefault="00F831AE" w:rsidP="00F831AE">
            <w:r>
              <w:rPr>
                <w:rFonts w:ascii="Helvetica Neue" w:eastAsia="Times New Roman" w:hAnsi="Helvetica Neue"/>
                <w:color w:val="000000"/>
                <w:shd w:val="clear" w:color="auto" w:fill="FFFFFF"/>
              </w:rPr>
              <w:t>We regret that our journal office could not consider your paper for peer-review unless the necessary revisions are made.</w:t>
            </w:r>
          </w:p>
        </w:tc>
        <w:tc>
          <w:tcPr>
            <w:tcW w:w="4603" w:type="dxa"/>
          </w:tcPr>
          <w:p w14:paraId="73DD59B7" w14:textId="77777777" w:rsidR="00F831AE" w:rsidRDefault="00F831AE" w:rsidP="004D25E3"/>
          <w:p w14:paraId="4352A8D7" w14:textId="77777777" w:rsidR="00F831AE" w:rsidRDefault="00F831AE" w:rsidP="004D25E3"/>
          <w:p w14:paraId="1D7FCA4C" w14:textId="77777777" w:rsidR="00F831AE" w:rsidRDefault="00F831AE" w:rsidP="004D25E3">
            <w:pPr>
              <w:rPr>
                <w:rFonts w:ascii="Helvetica Neue" w:hAnsi="Helvetica Neue"/>
              </w:rPr>
            </w:pPr>
            <w:r w:rsidRPr="00F831AE">
              <w:rPr>
                <w:rFonts w:ascii="Helvetica Neue" w:hAnsi="Helvetica Neue"/>
              </w:rPr>
              <w:t xml:space="preserve">Cher </w:t>
            </w:r>
            <w:r>
              <w:rPr>
                <w:rFonts w:ascii="Helvetica Neue" w:hAnsi="Helvetica Neue"/>
              </w:rPr>
              <w:t>Dr. Michea,</w:t>
            </w:r>
          </w:p>
          <w:p w14:paraId="4A8093C2" w14:textId="77777777" w:rsidR="00F831AE" w:rsidRDefault="00F831AE" w:rsidP="004D25E3">
            <w:pPr>
              <w:rPr>
                <w:rFonts w:ascii="Helvetica Neue" w:hAnsi="Helvetica Neue"/>
              </w:rPr>
            </w:pPr>
          </w:p>
          <w:p w14:paraId="7E6E8F08" w14:textId="77777777" w:rsidR="00F831AE" w:rsidRDefault="00F831AE" w:rsidP="004D25E3">
            <w:pPr>
              <w:rPr>
                <w:rFonts w:ascii="Helvetica Neue" w:hAnsi="Helvetica Neue"/>
              </w:rPr>
            </w:pPr>
            <w:r>
              <w:rPr>
                <w:rFonts w:ascii="Helvetica Neue" w:hAnsi="Helvetica Neue"/>
              </w:rPr>
              <w:t xml:space="preserve">Votre soumission à Modern Physics Letters A  de l’article intitulé « The Time independent spherically symmetric solution of the Einstein equation revisited » demande une grande révision avant de pouvoir être pris en compte par un referee. </w:t>
            </w:r>
          </w:p>
          <w:p w14:paraId="7272255B" w14:textId="77777777" w:rsidR="00F831AE" w:rsidRDefault="00F831AE" w:rsidP="004D25E3">
            <w:pPr>
              <w:rPr>
                <w:rFonts w:ascii="Helvetica Neue" w:hAnsi="Helvetica Neue"/>
              </w:rPr>
            </w:pPr>
          </w:p>
          <w:p w14:paraId="20101337" w14:textId="77777777" w:rsidR="00F831AE" w:rsidRDefault="00F831AE" w:rsidP="004D25E3">
            <w:pPr>
              <w:rPr>
                <w:rFonts w:ascii="Helvetica Neue" w:hAnsi="Helvetica Neue"/>
              </w:rPr>
            </w:pPr>
            <w:r>
              <w:rPr>
                <w:rFonts w:ascii="Helvetica Neue" w:hAnsi="Helvetica Neue"/>
              </w:rPr>
              <w:t xml:space="preserve">En particulier </w:t>
            </w:r>
          </w:p>
          <w:p w14:paraId="5DFC576F" w14:textId="77777777" w:rsidR="00F831AE" w:rsidRDefault="00F831AE" w:rsidP="004D25E3">
            <w:pPr>
              <w:rPr>
                <w:rFonts w:ascii="Helvetica Neue" w:hAnsi="Helvetica Neue"/>
              </w:rPr>
            </w:pPr>
          </w:p>
          <w:p w14:paraId="47862650" w14:textId="084B9281" w:rsidR="00F831AE" w:rsidRDefault="00F831AE" w:rsidP="004D25E3">
            <w:pPr>
              <w:rPr>
                <w:rFonts w:ascii="Helvetica Neue" w:hAnsi="Helvetica Neue"/>
              </w:rPr>
            </w:pPr>
            <w:r>
              <w:rPr>
                <w:rFonts w:ascii="Helvetica Neue" w:hAnsi="Helvetica Neue"/>
              </w:rPr>
              <w:t>1. L’article soumis doit résumer brièvement le contexte et les éléments historiques. On doit faire état des éléments acquis avec les citations en question, et non en faisant figurer des extraits des papiers originaux et des figures. Les auteurs doivent suivre les modèles types correspondant aux publicatios des travaux de recherche (exemple Physical Review Letters de l’American Physical Society)</w:t>
            </w:r>
          </w:p>
          <w:p w14:paraId="21749B7E" w14:textId="77777777" w:rsidR="00F831AE" w:rsidRDefault="00F831AE" w:rsidP="004D25E3">
            <w:pPr>
              <w:rPr>
                <w:rFonts w:ascii="Helvetica Neue" w:hAnsi="Helvetica Neue"/>
              </w:rPr>
            </w:pPr>
          </w:p>
          <w:p w14:paraId="29EBABE9" w14:textId="75458D53" w:rsidR="00F831AE" w:rsidRPr="00F831AE" w:rsidRDefault="00F831AE" w:rsidP="004D25E3">
            <w:pPr>
              <w:rPr>
                <w:rFonts w:ascii="Helvetica Neue" w:hAnsi="Helvetica Neue"/>
                <w:color w:val="FF0000"/>
              </w:rPr>
            </w:pPr>
            <w:r w:rsidRPr="00F831AE">
              <w:rPr>
                <w:rFonts w:ascii="Helvetica Neue" w:hAnsi="Helvetica Neue"/>
                <w:color w:val="FF0000"/>
              </w:rPr>
              <w:t>On avait fait fait cela pour apporter des pruves concrètes de ce que nous évoquions.</w:t>
            </w:r>
          </w:p>
          <w:p w14:paraId="324C21B5" w14:textId="77777777" w:rsidR="00F831AE" w:rsidRDefault="00F831AE" w:rsidP="004D25E3">
            <w:pPr>
              <w:rPr>
                <w:rFonts w:ascii="Helvetica Neue" w:hAnsi="Helvetica Neue"/>
              </w:rPr>
            </w:pPr>
          </w:p>
          <w:p w14:paraId="4AAD03DE" w14:textId="77777777" w:rsidR="00F831AE" w:rsidRDefault="00F831AE" w:rsidP="004D25E3">
            <w:pPr>
              <w:rPr>
                <w:rFonts w:ascii="Helvetica Neue" w:hAnsi="Helvetica Neue"/>
              </w:rPr>
            </w:pPr>
            <w:r>
              <w:rPr>
                <w:rFonts w:ascii="Helvetica Neue" w:hAnsi="Helvetica Neue"/>
              </w:rPr>
              <w:t xml:space="preserve">2. L’article doit permettre de dégager clairement les résultats originaux des auteurs en présentant d’emblée leurs résutats. </w:t>
            </w:r>
          </w:p>
          <w:p w14:paraId="6A7A3EED" w14:textId="77777777" w:rsidR="00F831AE" w:rsidRDefault="00F831AE" w:rsidP="004D25E3">
            <w:pPr>
              <w:rPr>
                <w:rFonts w:ascii="Helvetica Neue" w:hAnsi="Helvetica Neue"/>
              </w:rPr>
            </w:pPr>
          </w:p>
          <w:p w14:paraId="75F068A9" w14:textId="77777777" w:rsidR="00F831AE" w:rsidRPr="00F831AE" w:rsidRDefault="00F831AE" w:rsidP="004D25E3">
            <w:pPr>
              <w:rPr>
                <w:rFonts w:ascii="Helvetica Neue" w:hAnsi="Helvetica Neue"/>
              </w:rPr>
            </w:pPr>
            <w:r>
              <w:rPr>
                <w:rFonts w:ascii="Helvetica Neue" w:hAnsi="Helvetica Neue"/>
              </w:rPr>
              <w:t xml:space="preserve">Nous regrettons de vous dire que nous ne pouvons soumettre votre arricle à un referee si ces nécessaires révisions ne sont pas opérées. </w:t>
            </w:r>
          </w:p>
          <w:p w14:paraId="4A9B5CA4" w14:textId="4930F33E" w:rsidR="00F831AE" w:rsidRPr="00F831AE" w:rsidRDefault="00F831AE" w:rsidP="004D25E3">
            <w:pPr>
              <w:rPr>
                <w:rFonts w:ascii="Helvetica Neue" w:hAnsi="Helvetica Neue"/>
              </w:rPr>
            </w:pPr>
          </w:p>
        </w:tc>
      </w:tr>
    </w:tbl>
    <w:p w14:paraId="575B7E5F" w14:textId="117E00A6" w:rsidR="004D25E3" w:rsidRPr="00B64398" w:rsidRDefault="004D25E3" w:rsidP="004D25E3"/>
    <w:p w14:paraId="16FB6C2A" w14:textId="77777777" w:rsidR="004D25E3" w:rsidRDefault="004D25E3" w:rsidP="004D25E3">
      <w:pPr>
        <w:jc w:val="center"/>
        <w:rPr>
          <w:sz w:val="36"/>
          <w:szCs w:val="36"/>
        </w:rPr>
      </w:pPr>
    </w:p>
    <w:p w14:paraId="46714AC5" w14:textId="77777777" w:rsidR="004D25E3" w:rsidRDefault="004D25E3" w:rsidP="004D25E3">
      <w:pPr>
        <w:jc w:val="center"/>
        <w:rPr>
          <w:sz w:val="36"/>
          <w:szCs w:val="36"/>
        </w:rPr>
      </w:pPr>
    </w:p>
    <w:p w14:paraId="034E344C" w14:textId="77777777" w:rsidR="004D25E3" w:rsidRDefault="004D25E3" w:rsidP="004D25E3">
      <w:pPr>
        <w:jc w:val="center"/>
        <w:rPr>
          <w:sz w:val="36"/>
          <w:szCs w:val="36"/>
        </w:rPr>
      </w:pPr>
    </w:p>
    <w:p w14:paraId="6A38FB15" w14:textId="77777777" w:rsidR="004D25E3" w:rsidRDefault="004D25E3" w:rsidP="004D25E3">
      <w:pPr>
        <w:jc w:val="center"/>
        <w:rPr>
          <w:sz w:val="36"/>
          <w:szCs w:val="36"/>
        </w:rPr>
      </w:pPr>
    </w:p>
    <w:p w14:paraId="27054CAB" w14:textId="77777777" w:rsidR="004D25E3" w:rsidRDefault="004D25E3" w:rsidP="004D25E3">
      <w:pPr>
        <w:jc w:val="center"/>
        <w:rPr>
          <w:sz w:val="36"/>
          <w:szCs w:val="36"/>
        </w:rPr>
      </w:pPr>
    </w:p>
    <w:p w14:paraId="115B0627" w14:textId="77777777" w:rsidR="004D25E3" w:rsidRDefault="004D25E3" w:rsidP="004D25E3">
      <w:pPr>
        <w:jc w:val="center"/>
        <w:rPr>
          <w:sz w:val="36"/>
          <w:szCs w:val="36"/>
        </w:rPr>
      </w:pPr>
    </w:p>
    <w:p w14:paraId="6C07CB53" w14:textId="77777777" w:rsidR="004D25E3" w:rsidRDefault="004D25E3" w:rsidP="004D25E3">
      <w:pPr>
        <w:jc w:val="center"/>
        <w:rPr>
          <w:sz w:val="36"/>
          <w:szCs w:val="36"/>
        </w:rPr>
      </w:pPr>
    </w:p>
    <w:p w14:paraId="02102219" w14:textId="77777777" w:rsidR="004D25E3" w:rsidRDefault="004D25E3" w:rsidP="004D25E3">
      <w:pPr>
        <w:jc w:val="center"/>
        <w:rPr>
          <w:sz w:val="36"/>
          <w:szCs w:val="36"/>
        </w:rPr>
      </w:pPr>
    </w:p>
    <w:p w14:paraId="3FF8BEC5" w14:textId="50E8E001" w:rsidR="004D25E3" w:rsidRDefault="004D25E3" w:rsidP="004D25E3">
      <w:pPr>
        <w:jc w:val="center"/>
        <w:rPr>
          <w:sz w:val="36"/>
          <w:szCs w:val="36"/>
        </w:rPr>
      </w:pPr>
      <w:r>
        <w:rPr>
          <w:sz w:val="36"/>
          <w:szCs w:val="36"/>
        </w:rPr>
        <w:t xml:space="preserve">Annexe </w:t>
      </w:r>
      <w:r w:rsidR="00F953C2">
        <w:rPr>
          <w:sz w:val="36"/>
          <w:szCs w:val="36"/>
        </w:rPr>
        <w:t>D</w:t>
      </w:r>
      <w:r>
        <w:rPr>
          <w:sz w:val="36"/>
          <w:szCs w:val="36"/>
        </w:rPr>
        <w:t> : Troisième rédaction de l’article</w:t>
      </w:r>
    </w:p>
    <w:p w14:paraId="44BB736B" w14:textId="77777777" w:rsidR="004D25E3" w:rsidRDefault="004D25E3">
      <w:pPr>
        <w:rPr>
          <w:sz w:val="36"/>
          <w:szCs w:val="36"/>
        </w:rPr>
      </w:pPr>
      <w:r>
        <w:rPr>
          <w:sz w:val="36"/>
          <w:szCs w:val="36"/>
        </w:rPr>
        <w:br w:type="page"/>
      </w:r>
    </w:p>
    <w:p w14:paraId="7DC03B04" w14:textId="77777777" w:rsidR="00AA38B2" w:rsidRPr="006A5D26" w:rsidRDefault="00AA38B2" w:rsidP="00AA38B2">
      <w:pPr>
        <w:spacing w:before="2" w:after="2"/>
        <w:jc w:val="center"/>
        <w:rPr>
          <w:rFonts w:ascii="Times New Roman" w:hAnsi="Times New Roman"/>
          <w:b/>
          <w:color w:val="000000"/>
          <w:lang w:eastAsia="fr-FR"/>
        </w:rPr>
      </w:pPr>
      <w:r w:rsidRPr="006A5D26">
        <w:rPr>
          <w:rFonts w:ascii="Times New Roman" w:hAnsi="Times New Roman"/>
          <w:b/>
          <w:color w:val="000000"/>
          <w:lang w:eastAsia="fr-FR"/>
        </w:rPr>
        <w:lastRenderedPageBreak/>
        <w:t>The time independent spherically symmetric solution of the Einstein equation revisited</w:t>
      </w:r>
    </w:p>
    <w:p w14:paraId="52A509DA" w14:textId="77777777" w:rsidR="00AA38B2" w:rsidRPr="006A5D26" w:rsidRDefault="00AA38B2" w:rsidP="00AA38B2">
      <w:pPr>
        <w:spacing w:before="2" w:after="2"/>
        <w:jc w:val="center"/>
        <w:rPr>
          <w:rFonts w:ascii="Times New Roman" w:hAnsi="Times New Roman"/>
          <w:color w:val="000000"/>
          <w:lang w:eastAsia="fr-FR"/>
        </w:rPr>
      </w:pPr>
    </w:p>
    <w:p w14:paraId="2077E4B6" w14:textId="77777777" w:rsidR="00AA38B2" w:rsidRDefault="00AA38B2" w:rsidP="00AA38B2">
      <w:pPr>
        <w:spacing w:before="2" w:after="2"/>
        <w:jc w:val="center"/>
        <w:rPr>
          <w:rStyle w:val="FootnoteCharacters"/>
          <w:rFonts w:ascii="Times New Roman" w:hAnsi="Times New Roman"/>
          <w:color w:val="000000"/>
          <w:lang w:eastAsia="fr-FR"/>
        </w:rPr>
      </w:pPr>
      <w:r>
        <w:rPr>
          <w:rFonts w:ascii="Times New Roman" w:hAnsi="Times New Roman"/>
          <w:color w:val="000000"/>
          <w:lang w:eastAsia="fr-FR"/>
        </w:rPr>
        <w:t>Jean-Pierre Petit</w:t>
      </w:r>
      <w:r>
        <w:rPr>
          <w:rStyle w:val="Marquenotebasdepage"/>
          <w:rFonts w:ascii="Times New Roman" w:hAnsi="Times New Roman"/>
          <w:color w:val="000000"/>
          <w:lang w:eastAsia="fr-FR"/>
        </w:rPr>
        <w:footnoteReference w:id="6"/>
      </w:r>
      <w:r>
        <w:rPr>
          <w:rFonts w:ascii="Times New Roman" w:hAnsi="Times New Roman"/>
          <w:color w:val="000000"/>
          <w:lang w:eastAsia="fr-FR"/>
        </w:rPr>
        <w:t>, Gilles d’Agostini</w:t>
      </w:r>
      <w:r>
        <w:rPr>
          <w:rStyle w:val="Marquenotebasdepage"/>
          <w:rFonts w:ascii="Times New Roman" w:hAnsi="Times New Roman"/>
          <w:color w:val="000000"/>
          <w:lang w:eastAsia="fr-FR"/>
        </w:rPr>
        <w:footnoteReference w:id="7"/>
      </w:r>
      <w:r>
        <w:rPr>
          <w:rFonts w:ascii="Times New Roman" w:hAnsi="Times New Roman"/>
          <w:color w:val="000000"/>
          <w:lang w:eastAsia="fr-FR"/>
        </w:rPr>
        <w:t>, Nathalie Debergh</w:t>
      </w:r>
      <w:r>
        <w:rPr>
          <w:rStyle w:val="Marquenotebasdepage"/>
          <w:rFonts w:ascii="Times New Roman" w:hAnsi="Times New Roman"/>
          <w:color w:val="000000"/>
          <w:lang w:eastAsia="fr-FR"/>
        </w:rPr>
        <w:footnoteReference w:id="8"/>
      </w:r>
      <w:r>
        <w:rPr>
          <w:rFonts w:ascii="Times New Roman" w:hAnsi="Times New Roman"/>
          <w:color w:val="000000"/>
          <w:lang w:eastAsia="fr-FR"/>
        </w:rPr>
        <w:t xml:space="preserve">  and Sebastien Michea</w:t>
      </w:r>
      <w:r>
        <w:rPr>
          <w:rStyle w:val="Marquenotebasdepage"/>
          <w:rFonts w:ascii="Times New Roman" w:hAnsi="Times New Roman"/>
          <w:color w:val="000000"/>
          <w:lang w:eastAsia="fr-FR"/>
        </w:rPr>
        <w:footnoteReference w:id="9"/>
      </w:r>
      <w:r>
        <w:rPr>
          <w:rFonts w:ascii="Times New Roman" w:hAnsi="Times New Roman"/>
          <w:color w:val="000000"/>
          <w:lang w:eastAsia="fr-FR"/>
        </w:rPr>
        <w:t xml:space="preserve"> </w:t>
      </w:r>
    </w:p>
    <w:p w14:paraId="328DDEE7" w14:textId="77777777" w:rsidR="00AA38B2" w:rsidRDefault="00AA38B2" w:rsidP="00AA38B2">
      <w:pPr>
        <w:spacing w:before="2" w:after="2"/>
        <w:jc w:val="center"/>
        <w:rPr>
          <w:rFonts w:ascii="Times New Roman" w:hAnsi="Times New Roman"/>
          <w:color w:val="000000"/>
          <w:lang w:eastAsia="fr-FR"/>
        </w:rPr>
      </w:pPr>
    </w:p>
    <w:p w14:paraId="07AD1405" w14:textId="77777777" w:rsidR="00AA38B2" w:rsidRPr="006A5D26" w:rsidRDefault="00AA38B2" w:rsidP="00AA38B2">
      <w:pPr>
        <w:spacing w:before="2" w:after="2"/>
        <w:jc w:val="center"/>
        <w:rPr>
          <w:rFonts w:ascii="Times New Roman" w:hAnsi="Times New Roman"/>
          <w:color w:val="000000"/>
          <w:lang w:eastAsia="fr-FR"/>
        </w:rPr>
      </w:pPr>
      <w:r w:rsidRPr="006A5D26">
        <w:rPr>
          <w:rFonts w:ascii="Times New Roman" w:hAnsi="Times New Roman"/>
          <w:color w:val="000000"/>
          <w:lang w:eastAsia="fr-FR"/>
        </w:rPr>
        <w:t>Manaty Research group</w:t>
      </w:r>
    </w:p>
    <w:p w14:paraId="15E5BDF7" w14:textId="77777777" w:rsidR="00AA38B2" w:rsidRPr="006A5D26" w:rsidRDefault="00AA38B2" w:rsidP="00AA38B2">
      <w:pPr>
        <w:spacing w:before="2" w:after="2"/>
        <w:jc w:val="center"/>
        <w:rPr>
          <w:rFonts w:ascii="Times New Roman" w:hAnsi="Times New Roman"/>
          <w:color w:val="000000"/>
          <w:lang w:eastAsia="fr-FR"/>
        </w:rPr>
      </w:pPr>
    </w:p>
    <w:p w14:paraId="29B55E69" w14:textId="77777777" w:rsidR="00AA38B2" w:rsidRPr="006A5D26" w:rsidRDefault="00AA38B2" w:rsidP="00AA38B2">
      <w:pPr>
        <w:spacing w:before="2" w:after="2"/>
        <w:jc w:val="both"/>
        <w:rPr>
          <w:rFonts w:ascii="Times New Roman" w:hAnsi="Times New Roman"/>
          <w:color w:val="000000"/>
          <w:lang w:eastAsia="fr-FR"/>
        </w:rPr>
      </w:pPr>
    </w:p>
    <w:p w14:paraId="2DF3A608" w14:textId="77777777" w:rsidR="00AA38B2" w:rsidRPr="00032523" w:rsidRDefault="00AA38B2" w:rsidP="00AA38B2">
      <w:pPr>
        <w:spacing w:before="2" w:after="2"/>
        <w:jc w:val="center"/>
        <w:rPr>
          <w:b/>
          <w:color w:val="000000"/>
          <w:szCs w:val="20"/>
          <w:lang w:val="en-US" w:eastAsia="fr-FR"/>
        </w:rPr>
      </w:pPr>
      <w:r w:rsidRPr="00032523">
        <w:rPr>
          <w:color w:val="000000"/>
          <w:szCs w:val="20"/>
          <w:lang w:val="en-US" w:eastAsia="fr-FR"/>
        </w:rPr>
        <w:t>____________________________________________________________________________________________________</w:t>
      </w:r>
    </w:p>
    <w:p w14:paraId="77354A1C" w14:textId="77777777" w:rsidR="00AA38B2" w:rsidRPr="00032523" w:rsidRDefault="00AA38B2" w:rsidP="00AA38B2">
      <w:pPr>
        <w:spacing w:before="2" w:after="2"/>
        <w:jc w:val="both"/>
        <w:rPr>
          <w:b/>
          <w:color w:val="000000"/>
          <w:szCs w:val="20"/>
          <w:lang w:val="en-US" w:eastAsia="fr-FR"/>
        </w:rPr>
      </w:pPr>
    </w:p>
    <w:p w14:paraId="5268FFC5" w14:textId="77777777" w:rsidR="00AA38B2" w:rsidRDefault="00AA38B2" w:rsidP="00AA38B2">
      <w:pPr>
        <w:jc w:val="both"/>
        <w:rPr>
          <w:color w:val="000000"/>
          <w:szCs w:val="20"/>
          <w:lang w:eastAsia="fr-FR"/>
        </w:rPr>
      </w:pPr>
      <w:r w:rsidRPr="006A5D26">
        <w:rPr>
          <w:b/>
          <w:color w:val="000000"/>
          <w:szCs w:val="20"/>
          <w:lang w:eastAsia="fr-FR"/>
        </w:rPr>
        <w:t>Abstract</w:t>
      </w:r>
      <w:r w:rsidRPr="006A5D26">
        <w:rPr>
          <w:color w:val="000000"/>
          <w:szCs w:val="20"/>
          <w:lang w:eastAsia="fr-FR"/>
        </w:rPr>
        <w:t xml:space="preserve"> : </w:t>
      </w:r>
    </w:p>
    <w:p w14:paraId="2128FC1D" w14:textId="77777777" w:rsidR="00AA38B2" w:rsidRDefault="00AA38B2" w:rsidP="00AA38B2">
      <w:pPr>
        <w:jc w:val="both"/>
        <w:rPr>
          <w:color w:val="000000"/>
          <w:szCs w:val="20"/>
          <w:lang w:eastAsia="fr-FR"/>
        </w:rPr>
      </w:pPr>
      <w:r>
        <w:rPr>
          <w:color w:val="000000"/>
          <w:szCs w:val="20"/>
          <w:lang w:eastAsia="fr-FR"/>
        </w:rPr>
        <w:t>From i</w:t>
      </w:r>
      <w:r w:rsidRPr="00D6075E">
        <w:rPr>
          <w:color w:val="000000"/>
          <w:szCs w:val="20"/>
          <w:lang w:eastAsia="fr-FR"/>
        </w:rPr>
        <w:t xml:space="preserve">ntroducing a new </w:t>
      </w:r>
      <w:r>
        <w:rPr>
          <w:color w:val="000000"/>
          <w:szCs w:val="20"/>
          <w:lang w:eastAsia="fr-FR"/>
        </w:rPr>
        <w:t xml:space="preserve">coordinated </w:t>
      </w:r>
      <w:r w:rsidRPr="00D6075E">
        <w:rPr>
          <w:color w:val="000000"/>
          <w:szCs w:val="20"/>
          <w:lang w:eastAsia="fr-FR"/>
        </w:rPr>
        <w:t xml:space="preserve">change we </w:t>
      </w:r>
      <w:r>
        <w:rPr>
          <w:color w:val="000000"/>
          <w:szCs w:val="20"/>
          <w:lang w:eastAsia="fr-FR"/>
        </w:rPr>
        <w:t xml:space="preserve">first </w:t>
      </w:r>
      <w:r w:rsidRPr="00D6075E">
        <w:rPr>
          <w:color w:val="000000"/>
          <w:szCs w:val="20"/>
          <w:lang w:eastAsia="fr-FR"/>
        </w:rPr>
        <w:t xml:space="preserve">interpret Schwarzschild's solution as a wormhole connecting </w:t>
      </w:r>
      <w:r>
        <w:rPr>
          <w:color w:val="000000"/>
          <w:szCs w:val="20"/>
          <w:lang w:eastAsia="fr-FR"/>
        </w:rPr>
        <w:t>two Minkowskian spaces. Then w</w:t>
      </w:r>
      <w:r w:rsidRPr="00D6075E">
        <w:rPr>
          <w:color w:val="000000"/>
          <w:szCs w:val="20"/>
          <w:lang w:eastAsia="fr-FR"/>
        </w:rPr>
        <w:t xml:space="preserve">e </w:t>
      </w:r>
      <w:r>
        <w:rPr>
          <w:color w:val="000000"/>
          <w:szCs w:val="20"/>
          <w:lang w:eastAsia="fr-FR"/>
        </w:rPr>
        <w:t>identify</w:t>
      </w:r>
      <w:r w:rsidRPr="00D6075E">
        <w:rPr>
          <w:color w:val="000000"/>
          <w:szCs w:val="20"/>
          <w:lang w:eastAsia="fr-FR"/>
        </w:rPr>
        <w:t xml:space="preserve"> </w:t>
      </w:r>
      <w:r>
        <w:rPr>
          <w:color w:val="000000"/>
          <w:szCs w:val="20"/>
          <w:lang w:eastAsia="fr-FR"/>
        </w:rPr>
        <w:t>the symmetrical points of the two layers.</w:t>
      </w:r>
      <w:r w:rsidRPr="00D6075E">
        <w:rPr>
          <w:color w:val="000000"/>
          <w:szCs w:val="20"/>
          <w:lang w:eastAsia="fr-FR"/>
        </w:rPr>
        <w:t xml:space="preserve"> </w:t>
      </w:r>
      <w:r>
        <w:rPr>
          <w:color w:val="000000"/>
          <w:szCs w:val="20"/>
          <w:lang w:eastAsia="fr-FR"/>
        </w:rPr>
        <w:t>Thus the</w:t>
      </w:r>
      <w:r w:rsidRPr="00D6075E">
        <w:rPr>
          <w:color w:val="000000"/>
          <w:szCs w:val="20"/>
          <w:lang w:eastAsia="fr-FR"/>
        </w:rPr>
        <w:t xml:space="preserve"> throat sphere becom</w:t>
      </w:r>
      <w:r>
        <w:rPr>
          <w:color w:val="000000"/>
          <w:szCs w:val="20"/>
          <w:lang w:eastAsia="fr-FR"/>
        </w:rPr>
        <w:t>es</w:t>
      </w:r>
      <w:r w:rsidRPr="00D6075E">
        <w:rPr>
          <w:color w:val="000000"/>
          <w:szCs w:val="20"/>
          <w:lang w:eastAsia="fr-FR"/>
        </w:rPr>
        <w:t xml:space="preserve"> a fold. In this new orbifold structure we show that the crossing of the fold is equivalent to PT</w:t>
      </w:r>
      <w:r>
        <w:rPr>
          <w:color w:val="000000"/>
          <w:szCs w:val="20"/>
          <w:lang w:eastAsia="fr-FR"/>
        </w:rPr>
        <w:t>-symmetry</w:t>
      </w:r>
      <w:r w:rsidRPr="00D6075E">
        <w:rPr>
          <w:color w:val="000000"/>
          <w:szCs w:val="20"/>
          <w:lang w:eastAsia="fr-FR"/>
        </w:rPr>
        <w:t xml:space="preserve">. After dynamic systems theory, T-symetry goes with energy and mass inversions so that such structure would achieve </w:t>
      </w:r>
      <w:r>
        <w:rPr>
          <w:color w:val="000000"/>
          <w:szCs w:val="20"/>
          <w:lang w:eastAsia="fr-FR"/>
        </w:rPr>
        <w:t>m</w:t>
      </w:r>
      <w:r w:rsidRPr="00D6075E">
        <w:rPr>
          <w:color w:val="000000"/>
          <w:szCs w:val="20"/>
          <w:lang w:eastAsia="fr-FR"/>
        </w:rPr>
        <w:t>ass-inversion process. On geo</w:t>
      </w:r>
      <w:r>
        <w:rPr>
          <w:color w:val="000000"/>
          <w:szCs w:val="20"/>
          <w:lang w:eastAsia="fr-FR"/>
        </w:rPr>
        <w:t>metric grou</w:t>
      </w:r>
      <w:r w:rsidRPr="00D6075E">
        <w:rPr>
          <w:color w:val="000000"/>
          <w:szCs w:val="20"/>
          <w:lang w:eastAsia="fr-FR"/>
        </w:rPr>
        <w:t>nds mass inverted particles part</w:t>
      </w:r>
      <w:r>
        <w:rPr>
          <w:color w:val="000000"/>
          <w:szCs w:val="20"/>
          <w:lang w:eastAsia="fr-FR"/>
        </w:rPr>
        <w:t>i</w:t>
      </w:r>
      <w:r w:rsidRPr="00D6075E">
        <w:rPr>
          <w:color w:val="000000"/>
          <w:szCs w:val="20"/>
          <w:lang w:eastAsia="fr-FR"/>
        </w:rPr>
        <w:t xml:space="preserve">cles </w:t>
      </w:r>
      <w:r>
        <w:rPr>
          <w:color w:val="000000"/>
          <w:szCs w:val="20"/>
          <w:lang w:eastAsia="fr-FR"/>
        </w:rPr>
        <w:t>would be</w:t>
      </w:r>
      <w:r w:rsidRPr="00D6075E">
        <w:rPr>
          <w:color w:val="000000"/>
          <w:szCs w:val="20"/>
          <w:lang w:eastAsia="fr-FR"/>
        </w:rPr>
        <w:t xml:space="preserve"> invisible</w:t>
      </w:r>
      <w:r>
        <w:rPr>
          <w:color w:val="000000"/>
          <w:szCs w:val="20"/>
          <w:lang w:eastAsia="fr-FR"/>
        </w:rPr>
        <w:t xml:space="preserve"> to us.</w:t>
      </w:r>
      <w:r w:rsidRPr="00D6075E">
        <w:rPr>
          <w:color w:val="000000"/>
          <w:szCs w:val="20"/>
          <w:lang w:eastAsia="fr-FR"/>
        </w:rPr>
        <w:t xml:space="preserve"> </w:t>
      </w:r>
    </w:p>
    <w:p w14:paraId="3C5CAC51" w14:textId="77777777" w:rsidR="00AA38B2" w:rsidRPr="00D6075E" w:rsidRDefault="00AA38B2" w:rsidP="00AA38B2">
      <w:pPr>
        <w:jc w:val="both"/>
        <w:rPr>
          <w:color w:val="000000"/>
          <w:szCs w:val="20"/>
          <w:lang w:eastAsia="fr-FR"/>
        </w:rPr>
      </w:pPr>
      <w:r w:rsidRPr="00A16FB8">
        <w:rPr>
          <w:b/>
          <w:color w:val="000000"/>
          <w:szCs w:val="20"/>
          <w:lang w:eastAsia="fr-FR"/>
        </w:rPr>
        <w:t xml:space="preserve">Keywords </w:t>
      </w:r>
      <w:r>
        <w:rPr>
          <w:color w:val="000000"/>
          <w:szCs w:val="20"/>
          <w:lang w:eastAsia="fr-FR"/>
        </w:rPr>
        <w:t>: Non contractible hypersurface, throat sphere, wormhole, orbifold, negative mass, mass inversion, spherically symmetric solution</w:t>
      </w:r>
    </w:p>
    <w:p w14:paraId="4A4B79B7" w14:textId="77777777" w:rsidR="00AA38B2" w:rsidRPr="00032523" w:rsidRDefault="00AA38B2" w:rsidP="00AA38B2">
      <w:pPr>
        <w:spacing w:before="2" w:after="2"/>
        <w:jc w:val="both"/>
        <w:rPr>
          <w:color w:val="000000"/>
          <w:szCs w:val="20"/>
          <w:lang w:val="en-US" w:eastAsia="fr-FR"/>
        </w:rPr>
      </w:pPr>
      <w:r w:rsidRPr="00032523">
        <w:rPr>
          <w:color w:val="000000"/>
          <w:szCs w:val="20"/>
          <w:lang w:val="en-US" w:eastAsia="fr-FR"/>
        </w:rPr>
        <w:t>____________________________________________________________________________________________________</w:t>
      </w:r>
    </w:p>
    <w:p w14:paraId="4C893699" w14:textId="77777777" w:rsidR="00AA38B2" w:rsidRPr="00032523" w:rsidRDefault="00AA38B2" w:rsidP="00AA38B2">
      <w:pPr>
        <w:spacing w:before="2" w:after="2"/>
        <w:jc w:val="center"/>
        <w:rPr>
          <w:color w:val="000000"/>
          <w:szCs w:val="20"/>
          <w:lang w:val="en-US" w:eastAsia="fr-FR"/>
        </w:rPr>
      </w:pPr>
    </w:p>
    <w:p w14:paraId="4700729C" w14:textId="77777777" w:rsidR="00AA38B2" w:rsidRPr="00CE5B06" w:rsidRDefault="00AA38B2" w:rsidP="00AA38B2">
      <w:pPr>
        <w:spacing w:before="2" w:after="2"/>
        <w:jc w:val="both"/>
        <w:rPr>
          <w:b/>
          <w:color w:val="000000"/>
          <w:szCs w:val="20"/>
          <w:lang w:eastAsia="fr-FR"/>
        </w:rPr>
      </w:pPr>
      <w:r>
        <w:rPr>
          <w:b/>
          <w:color w:val="000000"/>
          <w:szCs w:val="20"/>
          <w:lang w:eastAsia="fr-FR"/>
        </w:rPr>
        <w:t>I-</w:t>
      </w:r>
      <w:r w:rsidRPr="00CE5B06">
        <w:rPr>
          <w:b/>
          <w:color w:val="000000"/>
          <w:szCs w:val="20"/>
          <w:lang w:eastAsia="fr-FR"/>
        </w:rPr>
        <w:t xml:space="preserve">INTRODUCTION </w:t>
      </w:r>
    </w:p>
    <w:p w14:paraId="77399B24" w14:textId="77777777" w:rsidR="00AA38B2" w:rsidRDefault="00AA38B2" w:rsidP="00AA38B2">
      <w:pPr>
        <w:spacing w:before="2" w:after="2"/>
        <w:jc w:val="both"/>
        <w:rPr>
          <w:color w:val="000000"/>
          <w:szCs w:val="20"/>
          <w:lang w:eastAsia="fr-FR"/>
        </w:rPr>
      </w:pPr>
    </w:p>
    <w:p w14:paraId="7801B76D" w14:textId="77777777" w:rsidR="00AA38B2" w:rsidRPr="00D6075E" w:rsidRDefault="00AA38B2" w:rsidP="00AA38B2">
      <w:pPr>
        <w:spacing w:before="2" w:after="2"/>
        <w:jc w:val="both"/>
        <w:rPr>
          <w:color w:val="000000"/>
          <w:szCs w:val="20"/>
          <w:lang w:eastAsia="fr-FR"/>
        </w:rPr>
      </w:pPr>
      <w:r w:rsidRPr="00D6075E">
        <w:rPr>
          <w:color w:val="000000"/>
          <w:szCs w:val="20"/>
          <w:lang w:eastAsia="fr-FR"/>
        </w:rPr>
        <w:t>In 1915 the advance of Mercury's perihelia is the astronomical phenomenon that the theory must account for. Einstein publishes his equation and produces a linearized solution, able to account for this very slight modification of the Newtonian dynamics. In 1916 the mathematician Karl Schwarschild produce</w:t>
      </w:r>
      <w:r>
        <w:rPr>
          <w:color w:val="000000"/>
          <w:szCs w:val="20"/>
          <w:lang w:eastAsia="fr-FR"/>
        </w:rPr>
        <w:t>s</w:t>
      </w:r>
      <w:r w:rsidRPr="00D6075E">
        <w:rPr>
          <w:color w:val="000000"/>
          <w:szCs w:val="20"/>
          <w:lang w:eastAsia="fr-FR"/>
        </w:rPr>
        <w:t xml:space="preserve"> an exact non-linear solution [1] of this equation in the form of a metric expressed in </w:t>
      </w:r>
      <w:proofErr w:type="gramStart"/>
      <w:r w:rsidRPr="00D6075E">
        <w:rPr>
          <w:color w:val="000000"/>
          <w:szCs w:val="20"/>
          <w:lang w:eastAsia="fr-FR"/>
        </w:rPr>
        <w:t xml:space="preserve">coordinates </w:t>
      </w:r>
      <w:proofErr w:type="gramEnd"/>
      <w:r w:rsidRPr="00B55675">
        <w:rPr>
          <w:color w:val="000000"/>
          <w:position w:val="-14"/>
          <w:szCs w:val="20"/>
          <w:lang w:eastAsia="fr-FR"/>
        </w:rPr>
        <w:object w:dxaOrig="1900" w:dyaOrig="420" w14:anchorId="3D84B7BD">
          <v:shape id="_x0000_i1397" type="#_x0000_t75" style="width:95.25pt;height:21.05pt" o:ole="">
            <v:imagedata r:id="rId557" o:title=""/>
          </v:shape>
          <o:OLEObject Type="Embed" ProgID="Equation.DSMT4" ShapeID="_x0000_i1397" DrawAspect="Content" ObjectID="_1519531786" r:id="rId558"/>
        </w:object>
      </w:r>
      <w:r w:rsidRPr="00D6075E">
        <w:rPr>
          <w:color w:val="000000"/>
          <w:szCs w:val="20"/>
          <w:lang w:eastAsia="fr-FR"/>
        </w:rPr>
        <w:t>. He also cho</w:t>
      </w:r>
      <w:r>
        <w:rPr>
          <w:color w:val="000000"/>
          <w:szCs w:val="20"/>
          <w:lang w:eastAsia="fr-FR"/>
        </w:rPr>
        <w:t>o</w:t>
      </w:r>
      <w:r w:rsidRPr="00D6075E">
        <w:rPr>
          <w:color w:val="000000"/>
          <w:szCs w:val="20"/>
          <w:lang w:eastAsia="fr-FR"/>
        </w:rPr>
        <w:t>se</w:t>
      </w:r>
      <w:r>
        <w:rPr>
          <w:color w:val="000000"/>
          <w:szCs w:val="20"/>
          <w:lang w:eastAsia="fr-FR"/>
        </w:rPr>
        <w:t>s</w:t>
      </w:r>
      <w:r w:rsidRPr="00D6075E">
        <w:rPr>
          <w:color w:val="000000"/>
          <w:szCs w:val="20"/>
          <w:lang w:eastAsia="fr-FR"/>
        </w:rPr>
        <w:t xml:space="preserve">, like Einstein, to express the signature of this Rianianian metric </w:t>
      </w:r>
      <w:proofErr w:type="gramStart"/>
      <w:r>
        <w:rPr>
          <w:color w:val="000000"/>
          <w:szCs w:val="20"/>
          <w:lang w:eastAsia="fr-FR"/>
        </w:rPr>
        <w:t xml:space="preserve">as </w:t>
      </w:r>
      <w:r w:rsidRPr="00D6075E">
        <w:rPr>
          <w:color w:val="000000"/>
          <w:szCs w:val="20"/>
          <w:lang w:eastAsia="fr-FR"/>
        </w:rPr>
        <w:t xml:space="preserve"> </w:t>
      </w:r>
      <w:proofErr w:type="gramEnd"/>
      <w:r w:rsidRPr="00A92561">
        <w:rPr>
          <w:color w:val="000000"/>
          <w:position w:val="-10"/>
          <w:szCs w:val="20"/>
          <w:lang w:eastAsia="fr-FR"/>
        </w:rPr>
        <w:object w:dxaOrig="1100" w:dyaOrig="320" w14:anchorId="2789ADCC">
          <v:shape id="_x0000_i1398" type="#_x0000_t75" style="width:54.9pt;height:15.8pt" o:ole="">
            <v:imagedata r:id="rId559" o:title=""/>
          </v:shape>
          <o:OLEObject Type="Embed" ProgID="Equation.DSMT4" ShapeID="_x0000_i1398" DrawAspect="Content" ObjectID="_1519531787" r:id="rId560"/>
        </w:object>
      </w:r>
      <w:r w:rsidRPr="00D6075E">
        <w:rPr>
          <w:color w:val="000000"/>
          <w:szCs w:val="20"/>
          <w:lang w:eastAsia="fr-FR"/>
        </w:rPr>
        <w:t>.</w:t>
      </w:r>
    </w:p>
    <w:p w14:paraId="74E6BA78" w14:textId="77777777" w:rsidR="00AA38B2" w:rsidRPr="00D6075E" w:rsidRDefault="00AA38B2" w:rsidP="00AA38B2">
      <w:pPr>
        <w:spacing w:before="2" w:after="2"/>
        <w:jc w:val="both"/>
        <w:rPr>
          <w:color w:val="000000"/>
          <w:szCs w:val="20"/>
          <w:lang w:eastAsia="fr-FR"/>
        </w:rPr>
      </w:pPr>
      <w:r w:rsidRPr="00D6075E">
        <w:rPr>
          <w:color w:val="000000"/>
          <w:szCs w:val="20"/>
          <w:lang w:eastAsia="fr-FR"/>
        </w:rPr>
        <w:t xml:space="preserve">  Paradoxically, he does not express the solution with these coordinates, transformed into the set </w:t>
      </w:r>
      <w:r w:rsidRPr="00A92561">
        <w:rPr>
          <w:color w:val="000000"/>
          <w:position w:val="-14"/>
          <w:szCs w:val="20"/>
          <w:lang w:eastAsia="fr-FR"/>
        </w:rPr>
        <w:object w:dxaOrig="1320" w:dyaOrig="420" w14:anchorId="67DD204E">
          <v:shape id="_x0000_i1399" type="#_x0000_t75" style="width:65.85pt;height:21.05pt" o:ole="">
            <v:imagedata r:id="rId561" o:title=""/>
          </v:shape>
          <o:OLEObject Type="Embed" ProgID="Equation.DSMT4" ShapeID="_x0000_i1399" DrawAspect="Content" ObjectID="_1519531788" r:id="rId562"/>
        </w:object>
      </w:r>
      <w:r w:rsidRPr="00D6075E">
        <w:rPr>
          <w:color w:val="000000"/>
          <w:szCs w:val="20"/>
          <w:lang w:eastAsia="fr-FR"/>
        </w:rPr>
        <w:t>with</w:t>
      </w:r>
    </w:p>
    <w:p w14:paraId="528C80C2" w14:textId="77777777" w:rsidR="00AA38B2" w:rsidRDefault="00AA38B2" w:rsidP="00AA38B2">
      <w:pPr>
        <w:spacing w:before="2" w:after="2"/>
        <w:jc w:val="both"/>
        <w:rPr>
          <w:color w:val="000000"/>
          <w:szCs w:val="20"/>
          <w:lang w:eastAsia="fr-FR"/>
        </w:rPr>
      </w:pPr>
    </w:p>
    <w:p w14:paraId="7334735B" w14:textId="77777777" w:rsidR="00AA38B2" w:rsidRDefault="00AA38B2" w:rsidP="00AA38B2">
      <w:pPr>
        <w:spacing w:before="2" w:after="2"/>
        <w:jc w:val="both"/>
        <w:rPr>
          <w:color w:val="000000"/>
          <w:szCs w:val="20"/>
          <w:lang w:eastAsia="fr-FR"/>
        </w:rPr>
      </w:pPr>
      <w:r>
        <w:rPr>
          <w:color w:val="000000"/>
          <w:szCs w:val="20"/>
          <w:lang w:eastAsia="fr-FR"/>
        </w:rPr>
        <w:t xml:space="preserve">(1)                                                                </w:t>
      </w:r>
      <w:r w:rsidRPr="00A92561">
        <w:rPr>
          <w:color w:val="000000"/>
          <w:position w:val="-12"/>
          <w:szCs w:val="20"/>
          <w:lang w:eastAsia="fr-FR"/>
        </w:rPr>
        <w:object w:dxaOrig="2220" w:dyaOrig="460" w14:anchorId="292D4F31">
          <v:shape id="_x0000_i1400" type="#_x0000_t75" style="width:111.05pt;height:22.85pt" o:ole="">
            <v:imagedata r:id="rId563" o:title=""/>
          </v:shape>
          <o:OLEObject Type="Embed" ProgID="Equation.DSMT4" ShapeID="_x0000_i1400" DrawAspect="Content" ObjectID="_1519531789" r:id="rId564"/>
        </w:object>
      </w:r>
      <w:r>
        <w:rPr>
          <w:color w:val="000000"/>
          <w:szCs w:val="20"/>
          <w:lang w:eastAsia="fr-FR"/>
        </w:rPr>
        <w:t xml:space="preserve"> </w:t>
      </w:r>
    </w:p>
    <w:p w14:paraId="3E3A64F1" w14:textId="77777777" w:rsidR="00AA38B2" w:rsidRDefault="00AA38B2" w:rsidP="00AA38B2">
      <w:pPr>
        <w:spacing w:before="2" w:after="2"/>
        <w:jc w:val="both"/>
        <w:rPr>
          <w:color w:val="000000"/>
          <w:szCs w:val="20"/>
          <w:lang w:eastAsia="fr-FR"/>
        </w:rPr>
      </w:pPr>
    </w:p>
    <w:p w14:paraId="613F4731" w14:textId="77777777" w:rsidR="00AA38B2" w:rsidRDefault="00AA38B2" w:rsidP="00AA38B2">
      <w:pPr>
        <w:spacing w:before="2" w:after="2"/>
        <w:jc w:val="both"/>
        <w:rPr>
          <w:color w:val="000000"/>
          <w:szCs w:val="20"/>
          <w:lang w:eastAsia="fr-FR"/>
        </w:rPr>
      </w:pPr>
      <w:r>
        <w:rPr>
          <w:color w:val="000000"/>
          <w:szCs w:val="20"/>
          <w:lang w:eastAsia="fr-FR"/>
        </w:rPr>
        <w:t xml:space="preserve"> </w:t>
      </w:r>
      <w:proofErr w:type="gramStart"/>
      <w:r w:rsidRPr="00D6075E">
        <w:rPr>
          <w:color w:val="000000"/>
          <w:szCs w:val="20"/>
          <w:lang w:eastAsia="fr-FR"/>
        </w:rPr>
        <w:t>but</w:t>
      </w:r>
      <w:proofErr w:type="gramEnd"/>
      <w:r w:rsidRPr="00D6075E">
        <w:rPr>
          <w:color w:val="000000"/>
          <w:szCs w:val="20"/>
          <w:lang w:eastAsia="fr-FR"/>
        </w:rPr>
        <w:t xml:space="preserve"> chooses to express it, using an </w:t>
      </w:r>
      <w:r>
        <w:rPr>
          <w:color w:val="000000"/>
          <w:szCs w:val="20"/>
          <w:lang w:eastAsia="fr-FR"/>
        </w:rPr>
        <w:t xml:space="preserve">auxiliary </w:t>
      </w:r>
      <w:r w:rsidRPr="00D6075E">
        <w:rPr>
          <w:color w:val="000000"/>
          <w:szCs w:val="20"/>
          <w:lang w:eastAsia="fr-FR"/>
        </w:rPr>
        <w:t xml:space="preserve"> variable R, defined by : </w:t>
      </w:r>
    </w:p>
    <w:p w14:paraId="539B143E" w14:textId="77777777" w:rsidR="00AA38B2" w:rsidRDefault="00AA38B2" w:rsidP="00AA38B2">
      <w:pPr>
        <w:spacing w:before="2" w:after="2"/>
        <w:jc w:val="both"/>
        <w:rPr>
          <w:color w:val="000000"/>
          <w:szCs w:val="20"/>
          <w:lang w:eastAsia="fr-FR"/>
        </w:rPr>
      </w:pPr>
      <w:r>
        <w:rPr>
          <w:color w:val="000000"/>
          <w:szCs w:val="20"/>
          <w:lang w:eastAsia="fr-FR"/>
        </w:rPr>
        <w:lastRenderedPageBreak/>
        <w:t xml:space="preserve">: </w:t>
      </w:r>
    </w:p>
    <w:p w14:paraId="7F646882" w14:textId="77777777" w:rsidR="00AA38B2" w:rsidRDefault="00AA38B2" w:rsidP="00AA38B2">
      <w:pPr>
        <w:spacing w:before="2" w:after="2"/>
        <w:jc w:val="both"/>
        <w:rPr>
          <w:color w:val="000000"/>
          <w:szCs w:val="20"/>
          <w:lang w:eastAsia="fr-FR"/>
        </w:rPr>
      </w:pPr>
    </w:p>
    <w:p w14:paraId="4A0A4933" w14:textId="77777777" w:rsidR="00AA38B2" w:rsidRDefault="00AA38B2" w:rsidP="00AA38B2">
      <w:pPr>
        <w:spacing w:before="2" w:after="2"/>
        <w:jc w:val="both"/>
        <w:rPr>
          <w:color w:val="000000"/>
          <w:szCs w:val="20"/>
          <w:lang w:eastAsia="fr-FR"/>
        </w:rPr>
      </w:pPr>
      <w:r>
        <w:rPr>
          <w:color w:val="000000"/>
          <w:szCs w:val="20"/>
          <w:lang w:eastAsia="fr-FR"/>
        </w:rPr>
        <w:t xml:space="preserve">(2)                                         </w:t>
      </w:r>
      <w:r w:rsidRPr="00A92561">
        <w:rPr>
          <w:color w:val="000000"/>
          <w:position w:val="-10"/>
          <w:szCs w:val="20"/>
          <w:lang w:eastAsia="fr-FR"/>
        </w:rPr>
        <w:object w:dxaOrig="1560" w:dyaOrig="380" w14:anchorId="4A43D222">
          <v:shape id="_x0000_i1401" type="#_x0000_t75" style="width:78.15pt;height:18.9pt" o:ole="">
            <v:imagedata r:id="rId565" o:title=""/>
          </v:shape>
          <o:OLEObject Type="Embed" ProgID="Equation.DSMT4" ShapeID="_x0000_i1401" DrawAspect="Content" ObjectID="_1519531790" r:id="rId566"/>
        </w:object>
      </w:r>
      <w:r>
        <w:rPr>
          <w:color w:val="000000"/>
          <w:szCs w:val="20"/>
          <w:lang w:eastAsia="fr-FR"/>
        </w:rPr>
        <w:t xml:space="preserve"> </w:t>
      </w:r>
      <w:r w:rsidRPr="00D6075E">
        <w:rPr>
          <w:color w:val="000000"/>
          <w:szCs w:val="20"/>
          <w:lang w:eastAsia="fr-FR"/>
        </w:rPr>
        <w:t xml:space="preserve">which automatically implies </w:t>
      </w:r>
      <w:r w:rsidRPr="00A92561">
        <w:rPr>
          <w:color w:val="000000"/>
          <w:position w:val="-10"/>
          <w:szCs w:val="20"/>
          <w:lang w:eastAsia="fr-FR"/>
        </w:rPr>
        <w:object w:dxaOrig="720" w:dyaOrig="300" w14:anchorId="26E13932">
          <v:shape id="_x0000_i1402" type="#_x0000_t75" style="width:36pt;height:14.95pt" o:ole="">
            <v:imagedata r:id="rId567" o:title=""/>
          </v:shape>
          <o:OLEObject Type="Embed" ProgID="Equation.DSMT4" ShapeID="_x0000_i1402" DrawAspect="Content" ObjectID="_1519531791" r:id="rId568"/>
        </w:object>
      </w:r>
    </w:p>
    <w:p w14:paraId="07A6FAAE" w14:textId="77777777" w:rsidR="00AA38B2" w:rsidRDefault="00AA38B2" w:rsidP="00AA38B2">
      <w:pPr>
        <w:spacing w:before="2" w:after="2"/>
        <w:jc w:val="both"/>
        <w:rPr>
          <w:color w:val="000000"/>
          <w:szCs w:val="20"/>
          <w:lang w:eastAsia="fr-FR"/>
        </w:rPr>
      </w:pPr>
    </w:p>
    <w:p w14:paraId="2BEB8DD3" w14:textId="77777777" w:rsidR="00AA38B2" w:rsidRDefault="00AA38B2" w:rsidP="00AA38B2">
      <w:pPr>
        <w:spacing w:before="2" w:after="2"/>
        <w:jc w:val="both"/>
        <w:rPr>
          <w:color w:val="000000"/>
          <w:szCs w:val="20"/>
          <w:lang w:eastAsia="fr-FR"/>
        </w:rPr>
      </w:pPr>
      <w:r w:rsidRPr="00EC7E99">
        <w:rPr>
          <w:color w:val="000000"/>
          <w:szCs w:val="20"/>
          <w:lang w:eastAsia="fr-FR"/>
        </w:rPr>
        <w:t xml:space="preserve">This gives the metric the well known form, expressed in a </w:t>
      </w:r>
      <w:proofErr w:type="gramStart"/>
      <w:r w:rsidRPr="00EC7E99">
        <w:rPr>
          <w:color w:val="000000"/>
          <w:szCs w:val="20"/>
          <w:lang w:eastAsia="fr-FR"/>
        </w:rPr>
        <w:t>system</w:t>
      </w:r>
      <w:r>
        <w:rPr>
          <w:color w:val="000000"/>
          <w:szCs w:val="20"/>
          <w:lang w:eastAsia="fr-FR"/>
        </w:rPr>
        <w:t xml:space="preserve">  </w:t>
      </w:r>
      <w:proofErr w:type="gramEnd"/>
      <w:r w:rsidRPr="00291EB1">
        <w:rPr>
          <w:color w:val="000000"/>
          <w:position w:val="-14"/>
          <w:szCs w:val="20"/>
          <w:lang w:eastAsia="fr-FR"/>
        </w:rPr>
        <w:object w:dxaOrig="1740" w:dyaOrig="420" w14:anchorId="295BFAA6">
          <v:shape id="_x0000_i1403" type="#_x0000_t75" style="width:86.95pt;height:21.05pt" o:ole="">
            <v:imagedata r:id="rId569" o:title=""/>
          </v:shape>
          <o:OLEObject Type="Embed" ProgID="Equation.DSMT4" ShapeID="_x0000_i1403" DrawAspect="Content" ObjectID="_1519531792" r:id="rId570"/>
        </w:object>
      </w:r>
      <w:r>
        <w:rPr>
          <w:color w:val="000000"/>
          <w:szCs w:val="20"/>
          <w:lang w:eastAsia="fr-FR"/>
        </w:rPr>
        <w:t xml:space="preserve">: </w:t>
      </w:r>
    </w:p>
    <w:p w14:paraId="06AC9C5E" w14:textId="77777777" w:rsidR="00AA38B2" w:rsidRDefault="00AA38B2" w:rsidP="00AA38B2">
      <w:pPr>
        <w:spacing w:before="2" w:after="2"/>
        <w:jc w:val="both"/>
        <w:rPr>
          <w:color w:val="000000"/>
          <w:szCs w:val="20"/>
          <w:lang w:eastAsia="fr-FR"/>
        </w:rPr>
      </w:pPr>
    </w:p>
    <w:p w14:paraId="26F764EB" w14:textId="77777777" w:rsidR="00AA38B2" w:rsidRDefault="00AA38B2" w:rsidP="00AA38B2">
      <w:pPr>
        <w:spacing w:before="2" w:after="2"/>
        <w:jc w:val="both"/>
        <w:rPr>
          <w:color w:val="000000"/>
          <w:szCs w:val="20"/>
          <w:lang w:eastAsia="fr-FR"/>
        </w:rPr>
      </w:pPr>
      <w:r>
        <w:rPr>
          <w:color w:val="000000"/>
          <w:szCs w:val="20"/>
          <w:lang w:eastAsia="fr-FR"/>
        </w:rPr>
        <w:t xml:space="preserve">(3)                                        </w:t>
      </w:r>
      <w:r w:rsidRPr="00946253">
        <w:rPr>
          <w:position w:val="-54"/>
          <w:szCs w:val="20"/>
          <w:lang w:eastAsia="fr-FR"/>
        </w:rPr>
        <w:object w:dxaOrig="5940" w:dyaOrig="980" w14:anchorId="48AB70B8">
          <v:shape id="_x0000_i1404" type="#_x0000_t75" style="width:297.2pt;height:49.15pt" o:ole="">
            <v:imagedata r:id="rId571" o:title=""/>
          </v:shape>
          <o:OLEObject Type="Embed" ProgID="Equation.DSMT4" ShapeID="_x0000_i1404" DrawAspect="Content" ObjectID="_1519531793" r:id="rId572"/>
        </w:object>
      </w:r>
    </w:p>
    <w:p w14:paraId="7BE749A2" w14:textId="77777777" w:rsidR="00AA38B2" w:rsidRDefault="00AA38B2" w:rsidP="00AA38B2">
      <w:pPr>
        <w:spacing w:before="2" w:after="2"/>
        <w:jc w:val="both"/>
        <w:rPr>
          <w:color w:val="000000"/>
          <w:szCs w:val="20"/>
          <w:lang w:eastAsia="fr-FR"/>
        </w:rPr>
      </w:pPr>
      <w:r>
        <w:rPr>
          <w:color w:val="000000"/>
          <w:szCs w:val="20"/>
          <w:lang w:eastAsia="fr-FR"/>
        </w:rPr>
        <w:t xml:space="preserve">In effect, </w:t>
      </w:r>
      <w:proofErr w:type="gramStart"/>
      <w:r>
        <w:rPr>
          <w:color w:val="000000"/>
          <w:szCs w:val="20"/>
          <w:lang w:eastAsia="fr-FR"/>
        </w:rPr>
        <w:t>as</w:t>
      </w:r>
      <w:proofErr w:type="gramEnd"/>
      <w:r>
        <w:rPr>
          <w:color w:val="000000"/>
          <w:szCs w:val="20"/>
          <w:lang w:eastAsia="fr-FR"/>
        </w:rPr>
        <w:t xml:space="preserve"> :</w:t>
      </w:r>
    </w:p>
    <w:p w14:paraId="7300C9E1" w14:textId="77777777" w:rsidR="00AA38B2" w:rsidRDefault="00AA38B2" w:rsidP="00AA38B2">
      <w:pPr>
        <w:spacing w:before="2" w:after="2"/>
        <w:jc w:val="both"/>
        <w:rPr>
          <w:color w:val="000000"/>
          <w:szCs w:val="20"/>
          <w:lang w:eastAsia="fr-FR"/>
        </w:rPr>
      </w:pPr>
    </w:p>
    <w:p w14:paraId="004DAAAA" w14:textId="77777777" w:rsidR="00AA38B2" w:rsidRDefault="00AA38B2" w:rsidP="00AA38B2">
      <w:pPr>
        <w:spacing w:before="2" w:after="2"/>
        <w:jc w:val="both"/>
        <w:rPr>
          <w:color w:val="000000"/>
          <w:szCs w:val="20"/>
          <w:lang w:eastAsia="fr-FR"/>
        </w:rPr>
      </w:pPr>
      <w:r>
        <w:rPr>
          <w:color w:val="000000"/>
          <w:szCs w:val="20"/>
          <w:lang w:eastAsia="fr-FR"/>
        </w:rPr>
        <w:t xml:space="preserve">(4)                                                             </w:t>
      </w:r>
      <w:r w:rsidRPr="001F7453">
        <w:rPr>
          <w:color w:val="000000"/>
          <w:position w:val="-10"/>
          <w:szCs w:val="20"/>
          <w:lang w:eastAsia="fr-FR"/>
        </w:rPr>
        <w:object w:dxaOrig="1220" w:dyaOrig="380" w14:anchorId="74102872">
          <v:shape id="_x0000_i1405" type="#_x0000_t75" style="width:61pt;height:18.9pt" o:ole="">
            <v:imagedata r:id="rId573" o:title=""/>
          </v:shape>
          <o:OLEObject Type="Embed" ProgID="Equation.DSMT4" ShapeID="_x0000_i1405" DrawAspect="Content" ObjectID="_1519531794" r:id="rId574"/>
        </w:object>
      </w:r>
      <w:r>
        <w:rPr>
          <w:color w:val="000000"/>
          <w:szCs w:val="20"/>
          <w:lang w:eastAsia="fr-FR"/>
        </w:rPr>
        <w:t xml:space="preserve"> </w:t>
      </w:r>
    </w:p>
    <w:p w14:paraId="3E98DADA" w14:textId="77777777" w:rsidR="00AA38B2" w:rsidRDefault="00AA38B2" w:rsidP="00AA38B2">
      <w:pPr>
        <w:spacing w:before="2" w:after="2"/>
        <w:jc w:val="both"/>
        <w:rPr>
          <w:color w:val="000000"/>
          <w:szCs w:val="20"/>
          <w:lang w:eastAsia="fr-FR"/>
        </w:rPr>
      </w:pPr>
    </w:p>
    <w:p w14:paraId="0910C5A7" w14:textId="77777777" w:rsidR="00AA38B2" w:rsidRDefault="00AA38B2" w:rsidP="00AA38B2">
      <w:pPr>
        <w:spacing w:before="2" w:after="2"/>
        <w:jc w:val="both"/>
        <w:rPr>
          <w:color w:val="000000"/>
          <w:szCs w:val="20"/>
          <w:lang w:eastAsia="fr-FR"/>
        </w:rPr>
      </w:pPr>
    </w:p>
    <w:p w14:paraId="637B3B1B" w14:textId="77777777" w:rsidR="00AA38B2" w:rsidRDefault="00AA38B2" w:rsidP="00AA38B2">
      <w:pPr>
        <w:spacing w:before="2" w:after="2"/>
        <w:jc w:val="both"/>
        <w:rPr>
          <w:color w:val="000000"/>
          <w:szCs w:val="20"/>
          <w:lang w:eastAsia="fr-FR"/>
        </w:rPr>
      </w:pPr>
      <w:proofErr w:type="gramStart"/>
      <w:r w:rsidRPr="00EC7E99">
        <w:rPr>
          <w:color w:val="000000"/>
          <w:szCs w:val="20"/>
          <w:lang w:eastAsia="fr-FR"/>
        </w:rPr>
        <w:t>if</w:t>
      </w:r>
      <w:proofErr w:type="gramEnd"/>
      <w:r w:rsidRPr="00EC7E99">
        <w:rPr>
          <w:color w:val="000000"/>
          <w:szCs w:val="20"/>
          <w:lang w:eastAsia="fr-FR"/>
        </w:rPr>
        <w:t xml:space="preserve"> we consider regions of space-time where</w:t>
      </w:r>
      <w:r>
        <w:rPr>
          <w:color w:val="000000"/>
          <w:szCs w:val="20"/>
          <w:lang w:eastAsia="fr-FR"/>
        </w:rPr>
        <w:t xml:space="preserve"> </w:t>
      </w:r>
      <w:r w:rsidRPr="001F7453">
        <w:rPr>
          <w:color w:val="000000"/>
          <w:position w:val="-10"/>
          <w:szCs w:val="20"/>
          <w:lang w:eastAsia="fr-FR"/>
        </w:rPr>
        <w:object w:dxaOrig="640" w:dyaOrig="300" w14:anchorId="2AEC82F2">
          <v:shape id="_x0000_i1406" type="#_x0000_t75" style="width:32.05pt;height:14.95pt" o:ole="">
            <v:imagedata r:id="rId575" o:title=""/>
          </v:shape>
          <o:OLEObject Type="Embed" ProgID="Equation.DSMT4" ShapeID="_x0000_i1406" DrawAspect="Content" ObjectID="_1519531795" r:id="rId576"/>
        </w:object>
      </w:r>
      <w:r w:rsidRPr="00EC7E99">
        <w:rPr>
          <w:color w:val="000000"/>
          <w:szCs w:val="20"/>
          <w:lang w:eastAsia="fr-FR"/>
        </w:rPr>
        <w:t>, as Antoci [2] and Abrams [3] note, this would contradict (1).</w:t>
      </w:r>
    </w:p>
    <w:p w14:paraId="099777CB" w14:textId="77777777" w:rsidR="00AA38B2" w:rsidRDefault="00AA38B2" w:rsidP="00AA38B2">
      <w:pPr>
        <w:spacing w:before="2" w:after="2"/>
        <w:jc w:val="both"/>
        <w:rPr>
          <w:color w:val="000000"/>
          <w:szCs w:val="20"/>
          <w:lang w:eastAsia="fr-FR"/>
        </w:rPr>
      </w:pPr>
    </w:p>
    <w:p w14:paraId="12DB5953" w14:textId="77777777" w:rsidR="00AA38B2" w:rsidRDefault="00AA38B2" w:rsidP="00AA38B2">
      <w:pPr>
        <w:spacing w:before="2" w:after="2"/>
        <w:jc w:val="both"/>
        <w:rPr>
          <w:color w:val="000000"/>
          <w:szCs w:val="20"/>
          <w:lang w:eastAsia="fr-FR"/>
        </w:rPr>
      </w:pPr>
      <w:r w:rsidRPr="008B5324">
        <w:rPr>
          <w:color w:val="000000"/>
          <w:szCs w:val="20"/>
          <w:lang w:eastAsia="fr-FR"/>
        </w:rPr>
        <w:t xml:space="preserve">In fact, as noted by C.corda [4] keeping the coordinates </w:t>
      </w:r>
      <w:r w:rsidRPr="00B55675">
        <w:rPr>
          <w:color w:val="000000"/>
          <w:position w:val="-14"/>
          <w:szCs w:val="20"/>
          <w:lang w:eastAsia="fr-FR"/>
        </w:rPr>
        <w:object w:dxaOrig="1900" w:dyaOrig="420" w14:anchorId="4E68362F">
          <v:shape id="_x0000_i1407" type="#_x0000_t75" style="width:95.25pt;height:21.05pt" o:ole="">
            <v:imagedata r:id="rId577" o:title=""/>
          </v:shape>
          <o:OLEObject Type="Embed" ProgID="Equation.DSMT4" ShapeID="_x0000_i1407" DrawAspect="Content" ObjectID="_1519531796" r:id="rId578"/>
        </w:object>
      </w:r>
      <w:r>
        <w:rPr>
          <w:color w:val="000000"/>
          <w:position w:val="-14"/>
          <w:szCs w:val="20"/>
          <w:lang w:eastAsia="fr-FR"/>
        </w:rPr>
        <w:t xml:space="preserve"> </w:t>
      </w:r>
      <w:r w:rsidRPr="008B5324">
        <w:rPr>
          <w:color w:val="000000"/>
          <w:szCs w:val="20"/>
          <w:lang w:eastAsia="fr-FR"/>
        </w:rPr>
        <w:t>as Schwarzschild had defined them we obtain :</w:t>
      </w:r>
    </w:p>
    <w:p w14:paraId="03FE8FEF" w14:textId="77777777" w:rsidR="00AA38B2" w:rsidRDefault="00AA38B2" w:rsidP="00AA38B2">
      <w:pPr>
        <w:spacing w:before="2" w:after="2"/>
        <w:jc w:val="both"/>
        <w:rPr>
          <w:color w:val="000000"/>
          <w:szCs w:val="20"/>
          <w:lang w:eastAsia="fr-FR"/>
        </w:rPr>
      </w:pPr>
      <w:r>
        <w:rPr>
          <w:color w:val="000000"/>
          <w:szCs w:val="20"/>
          <w:lang w:eastAsia="fr-FR"/>
        </w:rPr>
        <w:t xml:space="preserve"> (5)</w:t>
      </w:r>
    </w:p>
    <w:p w14:paraId="57E481F0" w14:textId="77777777" w:rsidR="00AA38B2" w:rsidRDefault="00AA38B2" w:rsidP="00AA38B2">
      <w:pPr>
        <w:spacing w:before="2" w:after="2"/>
        <w:jc w:val="both"/>
        <w:rPr>
          <w:color w:val="000000"/>
          <w:szCs w:val="20"/>
          <w:lang w:eastAsia="fr-FR"/>
        </w:rPr>
      </w:pPr>
    </w:p>
    <w:p w14:paraId="7459C447" w14:textId="77777777" w:rsidR="00AA38B2" w:rsidRDefault="00AA38B2" w:rsidP="00AA38B2">
      <w:pPr>
        <w:spacing w:before="2" w:after="2"/>
        <w:jc w:val="both"/>
        <w:rPr>
          <w:color w:val="000000"/>
          <w:szCs w:val="20"/>
          <w:lang w:eastAsia="fr-FR"/>
        </w:rPr>
      </w:pPr>
      <w:r w:rsidRPr="00A92561">
        <w:rPr>
          <w:position w:val="-38"/>
          <w:szCs w:val="20"/>
          <w:lang w:eastAsia="fr-FR"/>
        </w:rPr>
        <w:object w:dxaOrig="9420" w:dyaOrig="820" w14:anchorId="0EF392BA">
          <v:shape id="_x0000_i1408" type="#_x0000_t75" style="width:470.65pt;height:40.85pt" o:ole="">
            <v:imagedata r:id="rId579" o:title=""/>
          </v:shape>
          <o:OLEObject Type="Embed" ProgID="Equation.DSMT4" ShapeID="_x0000_i1408" DrawAspect="Content" ObjectID="_1519531797" r:id="rId580"/>
        </w:object>
      </w:r>
    </w:p>
    <w:p w14:paraId="32CBCDCE" w14:textId="77777777" w:rsidR="00AA38B2" w:rsidRDefault="00AA38B2" w:rsidP="00AA38B2">
      <w:pPr>
        <w:spacing w:before="2" w:after="2"/>
        <w:jc w:val="both"/>
        <w:rPr>
          <w:color w:val="000000"/>
          <w:szCs w:val="20"/>
          <w:lang w:eastAsia="fr-FR"/>
        </w:rPr>
      </w:pPr>
    </w:p>
    <w:p w14:paraId="4FA334F9" w14:textId="77777777" w:rsidR="00AA38B2" w:rsidRDefault="00AA38B2" w:rsidP="00AA38B2">
      <w:pPr>
        <w:spacing w:before="2" w:after="2"/>
        <w:jc w:val="both"/>
        <w:rPr>
          <w:color w:val="000000"/>
          <w:szCs w:val="20"/>
          <w:lang w:eastAsia="fr-FR"/>
        </w:rPr>
      </w:pPr>
      <w:r w:rsidRPr="0040036B">
        <w:rPr>
          <w:color w:val="000000"/>
          <w:szCs w:val="20"/>
          <w:lang w:eastAsia="fr-FR"/>
        </w:rPr>
        <w:t xml:space="preserve">It is then easy to show that the form (3) is in fact only the linearization of (5) </w:t>
      </w:r>
      <w:proofErr w:type="gramStart"/>
      <w:r w:rsidRPr="0040036B">
        <w:rPr>
          <w:color w:val="000000"/>
          <w:szCs w:val="20"/>
          <w:lang w:eastAsia="fr-FR"/>
        </w:rPr>
        <w:t xml:space="preserve">for </w:t>
      </w:r>
      <w:proofErr w:type="gramEnd"/>
      <w:r w:rsidRPr="00A92561">
        <w:rPr>
          <w:color w:val="000000"/>
          <w:position w:val="-10"/>
          <w:szCs w:val="20"/>
          <w:lang w:eastAsia="fr-FR"/>
        </w:rPr>
        <w:object w:dxaOrig="780" w:dyaOrig="280" w14:anchorId="3150A165">
          <v:shape id="_x0000_i1409" type="#_x0000_t75" style="width:39.05pt;height:14.05pt" o:ole="">
            <v:imagedata r:id="rId581" o:title=""/>
          </v:shape>
          <o:OLEObject Type="Embed" ProgID="Equation.DSMT4" ShapeID="_x0000_i1409" DrawAspect="Content" ObjectID="_1519531798" r:id="rId582"/>
        </w:object>
      </w:r>
      <w:r w:rsidRPr="0040036B">
        <w:rPr>
          <w:color w:val="000000"/>
          <w:szCs w:val="20"/>
          <w:lang w:eastAsia="fr-FR"/>
        </w:rPr>
        <w:t xml:space="preserve">. Why </w:t>
      </w:r>
      <w:r>
        <w:rPr>
          <w:color w:val="000000"/>
          <w:szCs w:val="20"/>
          <w:lang w:eastAsia="fr-FR"/>
        </w:rPr>
        <w:t xml:space="preserve">dis Schwarzschild </w:t>
      </w:r>
      <w:r w:rsidRPr="0040036B">
        <w:rPr>
          <w:color w:val="000000"/>
          <w:szCs w:val="20"/>
          <w:lang w:eastAsia="fr-FR"/>
        </w:rPr>
        <w:t xml:space="preserve">opt immediately for a linearized solution? Because at the time no one imagined that there could exist objects </w:t>
      </w:r>
      <w:r>
        <w:rPr>
          <w:color w:val="000000"/>
          <w:szCs w:val="20"/>
          <w:lang w:eastAsia="fr-FR"/>
        </w:rPr>
        <w:t xml:space="preserve">with </w:t>
      </w:r>
      <w:r w:rsidRPr="0040036B">
        <w:rPr>
          <w:color w:val="000000"/>
          <w:szCs w:val="20"/>
          <w:lang w:eastAsia="fr-FR"/>
        </w:rPr>
        <w:t xml:space="preserve">a </w:t>
      </w:r>
      <w:r>
        <w:rPr>
          <w:color w:val="000000"/>
          <w:szCs w:val="20"/>
          <w:lang w:eastAsia="fr-FR"/>
        </w:rPr>
        <w:t xml:space="preserve">so huge </w:t>
      </w:r>
      <w:r w:rsidRPr="0040036B">
        <w:rPr>
          <w:color w:val="000000"/>
          <w:szCs w:val="20"/>
          <w:lang w:eastAsia="fr-FR"/>
        </w:rPr>
        <w:t xml:space="preserve">concentration of matter such as the translation of the advance of perihelia recquires a non-linear solution. </w:t>
      </w:r>
    </w:p>
    <w:p w14:paraId="433405D4" w14:textId="77777777" w:rsidR="00AA38B2" w:rsidRDefault="00AA38B2" w:rsidP="00AA38B2">
      <w:pPr>
        <w:spacing w:before="2" w:after="2"/>
        <w:jc w:val="both"/>
        <w:rPr>
          <w:color w:val="000000"/>
          <w:szCs w:val="20"/>
          <w:lang w:eastAsia="fr-FR"/>
        </w:rPr>
      </w:pPr>
    </w:p>
    <w:p w14:paraId="3DD079E5" w14:textId="77777777" w:rsidR="00AA38B2" w:rsidRDefault="00AA38B2" w:rsidP="00AA38B2">
      <w:pPr>
        <w:spacing w:before="2" w:after="2"/>
        <w:jc w:val="both"/>
        <w:rPr>
          <w:color w:val="000000"/>
          <w:szCs w:val="20"/>
          <w:lang w:eastAsia="fr-FR"/>
        </w:rPr>
      </w:pPr>
      <w:r w:rsidRPr="0040036B">
        <w:rPr>
          <w:color w:val="000000"/>
          <w:szCs w:val="20"/>
          <w:lang w:eastAsia="fr-FR"/>
        </w:rPr>
        <w:t>In 1923 G. Birkhoff shows [5] that this solution of Einstein's equation, in vacuum and with spherical symmetry is unique. This solution can only take on different aspects depending on the unlimited choice of coordinate sets that one opts for.</w:t>
      </w:r>
    </w:p>
    <w:p w14:paraId="01E124E8" w14:textId="77777777" w:rsidR="00AA38B2" w:rsidRDefault="00AA38B2" w:rsidP="00AA38B2">
      <w:pPr>
        <w:spacing w:before="2" w:after="2"/>
        <w:jc w:val="both"/>
        <w:rPr>
          <w:color w:val="000000"/>
          <w:szCs w:val="20"/>
          <w:lang w:eastAsia="fr-FR"/>
        </w:rPr>
      </w:pPr>
    </w:p>
    <w:p w14:paraId="35517C2C" w14:textId="77777777" w:rsidR="00AA38B2" w:rsidRDefault="00AA38B2" w:rsidP="00AA38B2">
      <w:pPr>
        <w:spacing w:before="2" w:after="2"/>
        <w:jc w:val="both"/>
        <w:rPr>
          <w:color w:val="000000"/>
          <w:szCs w:val="20"/>
          <w:lang w:eastAsia="fr-FR"/>
        </w:rPr>
      </w:pPr>
      <w:r w:rsidRPr="0072369E">
        <w:rPr>
          <w:color w:val="000000"/>
          <w:szCs w:val="20"/>
          <w:lang w:eastAsia="fr-FR"/>
        </w:rPr>
        <w:t>We notice however that the hypersurface described by this metric is not contractile</w:t>
      </w:r>
      <w:r>
        <w:rPr>
          <w:color w:val="000000"/>
          <w:szCs w:val="20"/>
          <w:lang w:eastAsia="fr-FR"/>
        </w:rPr>
        <w:t xml:space="preserve"> which corresponds to the foliation by sub-metric :</w:t>
      </w:r>
    </w:p>
    <w:p w14:paraId="12157E0E" w14:textId="77777777" w:rsidR="00AA38B2" w:rsidRDefault="00AA38B2" w:rsidP="00AA38B2">
      <w:pPr>
        <w:spacing w:before="2" w:after="2"/>
        <w:jc w:val="both"/>
        <w:rPr>
          <w:color w:val="000000"/>
          <w:szCs w:val="20"/>
          <w:lang w:eastAsia="fr-FR"/>
        </w:rPr>
      </w:pPr>
    </w:p>
    <w:p w14:paraId="5D918FF0" w14:textId="77777777" w:rsidR="00AA38B2" w:rsidRDefault="00AA38B2" w:rsidP="00AA38B2">
      <w:pPr>
        <w:spacing w:before="2" w:after="2"/>
        <w:jc w:val="both"/>
        <w:rPr>
          <w:color w:val="000000"/>
          <w:szCs w:val="20"/>
          <w:lang w:eastAsia="fr-FR"/>
        </w:rPr>
      </w:pPr>
      <w:r>
        <w:rPr>
          <w:color w:val="000000"/>
          <w:szCs w:val="20"/>
          <w:lang w:eastAsia="fr-FR"/>
        </w:rPr>
        <w:t xml:space="preserve">(6)                                                </w:t>
      </w:r>
      <w:r w:rsidRPr="00A92561">
        <w:rPr>
          <w:position w:val="-10"/>
          <w:szCs w:val="20"/>
          <w:lang w:eastAsia="fr-FR"/>
        </w:rPr>
        <w:object w:dxaOrig="3700" w:dyaOrig="380" w14:anchorId="7D4C5F87">
          <v:shape id="_x0000_i1410" type="#_x0000_t75" style="width:184.85pt;height:18.9pt" o:ole="">
            <v:imagedata r:id="rId583" o:title=""/>
          </v:shape>
          <o:OLEObject Type="Embed" ProgID="Equation.DSMT4" ShapeID="_x0000_i1410" DrawAspect="Content" ObjectID="_1519531799" r:id="rId584"/>
        </w:object>
      </w:r>
    </w:p>
    <w:p w14:paraId="344BD483" w14:textId="77777777" w:rsidR="00AA38B2" w:rsidRDefault="00AA38B2" w:rsidP="00AA38B2">
      <w:pPr>
        <w:spacing w:before="2" w:after="2"/>
        <w:jc w:val="both"/>
        <w:rPr>
          <w:color w:val="000000"/>
          <w:szCs w:val="20"/>
          <w:lang w:eastAsia="fr-FR"/>
        </w:rPr>
      </w:pPr>
    </w:p>
    <w:p w14:paraId="5C2475C3" w14:textId="77777777" w:rsidR="00AA38B2" w:rsidRPr="004F5B0D" w:rsidRDefault="00AA38B2" w:rsidP="00AA38B2">
      <w:pPr>
        <w:spacing w:before="2" w:after="2"/>
        <w:jc w:val="both"/>
        <w:rPr>
          <w:color w:val="000000"/>
          <w:szCs w:val="20"/>
          <w:lang w:eastAsia="fr-FR"/>
        </w:rPr>
      </w:pPr>
      <w:r>
        <w:rPr>
          <w:color w:val="000000"/>
          <w:szCs w:val="20"/>
          <w:lang w:eastAsia="fr-FR"/>
        </w:rPr>
        <w:t xml:space="preserve"> </w:t>
      </w:r>
      <w:r w:rsidRPr="004F5B0D">
        <w:rPr>
          <w:color w:val="000000"/>
          <w:szCs w:val="20"/>
          <w:lang w:eastAsia="fr-FR"/>
        </w:rPr>
        <w:t xml:space="preserve">These spheres then have a minimal </w:t>
      </w:r>
      <w:proofErr w:type="gramStart"/>
      <w:r w:rsidRPr="004F5B0D">
        <w:rPr>
          <w:color w:val="000000"/>
          <w:szCs w:val="20"/>
          <w:lang w:eastAsia="fr-FR"/>
        </w:rPr>
        <w:t>area</w:t>
      </w:r>
      <w:r>
        <w:rPr>
          <w:color w:val="000000"/>
          <w:szCs w:val="20"/>
          <w:lang w:eastAsia="fr-FR"/>
        </w:rPr>
        <w:t xml:space="preserve"> </w:t>
      </w:r>
      <w:proofErr w:type="gramEnd"/>
      <w:r w:rsidRPr="00A92561">
        <w:rPr>
          <w:color w:val="000000"/>
          <w:position w:val="-10"/>
          <w:szCs w:val="20"/>
          <w:lang w:eastAsia="fr-FR"/>
        </w:rPr>
        <w:object w:dxaOrig="640" w:dyaOrig="380" w14:anchorId="75F9B4F4">
          <v:shape id="_x0000_i1411" type="#_x0000_t75" style="width:32.05pt;height:18.9pt" o:ole="">
            <v:imagedata r:id="rId585" o:title=""/>
          </v:shape>
          <o:OLEObject Type="Embed" ProgID="Equation.DSMT4" ShapeID="_x0000_i1411" DrawAspect="Content" ObjectID="_1519531800" r:id="rId586"/>
        </w:object>
      </w:r>
      <w:r w:rsidRPr="004F5B0D">
        <w:rPr>
          <w:color w:val="000000"/>
          <w:szCs w:val="20"/>
          <w:lang w:eastAsia="fr-FR"/>
        </w:rPr>
        <w:t>. This leads Einstein and Rosen in 1935 [6] to propose the expression of metrics in coordinat</w:t>
      </w:r>
      <w:r>
        <w:rPr>
          <w:color w:val="000000"/>
          <w:szCs w:val="20"/>
          <w:lang w:eastAsia="fr-FR"/>
        </w:rPr>
        <w:t xml:space="preserve">es by implementing a new coordinate </w:t>
      </w:r>
      <w:proofErr w:type="gramStart"/>
      <w:r>
        <w:rPr>
          <w:color w:val="000000"/>
          <w:szCs w:val="20"/>
          <w:lang w:eastAsia="fr-FR"/>
        </w:rPr>
        <w:t>system ,</w:t>
      </w:r>
      <w:proofErr w:type="gramEnd"/>
      <w:r>
        <w:rPr>
          <w:color w:val="000000"/>
          <w:szCs w:val="20"/>
          <w:lang w:eastAsia="fr-FR"/>
        </w:rPr>
        <w:t xml:space="preserve"> </w:t>
      </w:r>
      <w:r w:rsidRPr="00A92561">
        <w:rPr>
          <w:color w:val="000000"/>
          <w:position w:val="-14"/>
          <w:szCs w:val="20"/>
          <w:lang w:eastAsia="fr-FR"/>
        </w:rPr>
        <w:object w:dxaOrig="1340" w:dyaOrig="420" w14:anchorId="079FD8AC">
          <v:shape id="_x0000_i1412" type="#_x0000_t75" style="width:67.15pt;height:21.05pt" o:ole="">
            <v:imagedata r:id="rId587" o:title=""/>
          </v:shape>
          <o:OLEObject Type="Embed" ProgID="Equation.DSMT4" ShapeID="_x0000_i1412" DrawAspect="Content" ObjectID="_1519531801" r:id="rId588"/>
        </w:object>
      </w:r>
      <w:r>
        <w:rPr>
          <w:color w:val="000000"/>
          <w:szCs w:val="20"/>
          <w:lang w:eastAsia="fr-FR"/>
        </w:rPr>
        <w:t xml:space="preserve"> throught the change </w:t>
      </w:r>
      <w:r w:rsidRPr="004F5B0D">
        <w:rPr>
          <w:color w:val="000000"/>
          <w:szCs w:val="20"/>
          <w:lang w:eastAsia="fr-FR"/>
        </w:rPr>
        <w:t xml:space="preserve">: </w:t>
      </w:r>
    </w:p>
    <w:p w14:paraId="7DC6A150" w14:textId="77777777" w:rsidR="00AA38B2" w:rsidRDefault="00AA38B2" w:rsidP="00AA38B2">
      <w:pPr>
        <w:spacing w:before="2" w:after="2"/>
        <w:jc w:val="both"/>
        <w:rPr>
          <w:color w:val="000000"/>
          <w:szCs w:val="20"/>
          <w:lang w:eastAsia="fr-FR"/>
        </w:rPr>
      </w:pPr>
      <w:r>
        <w:rPr>
          <w:color w:val="000000"/>
          <w:szCs w:val="20"/>
          <w:lang w:eastAsia="fr-FR"/>
        </w:rPr>
        <w:t>(7)</w:t>
      </w:r>
      <w:r w:rsidRPr="00A92561">
        <w:rPr>
          <w:color w:val="000000"/>
          <w:position w:val="-10"/>
          <w:szCs w:val="20"/>
          <w:lang w:eastAsia="fr-FR"/>
        </w:rPr>
        <w:t xml:space="preserve"> </w:t>
      </w:r>
      <w:r>
        <w:rPr>
          <w:color w:val="000000"/>
          <w:position w:val="-10"/>
          <w:szCs w:val="20"/>
          <w:lang w:eastAsia="fr-FR"/>
        </w:rPr>
        <w:t xml:space="preserve">                                                                  </w:t>
      </w:r>
      <w:r w:rsidRPr="006F6A80">
        <w:rPr>
          <w:color w:val="000000"/>
          <w:position w:val="-10"/>
          <w:szCs w:val="20"/>
          <w:lang w:eastAsia="fr-FR"/>
        </w:rPr>
        <w:object w:dxaOrig="2020" w:dyaOrig="380" w14:anchorId="1A4804D8">
          <v:shape id="_x0000_i1413" type="#_x0000_t75" style="width:100.55pt;height:19.3pt" o:ole="">
            <v:imagedata r:id="rId589" o:title=""/>
          </v:shape>
          <o:OLEObject Type="Embed" ProgID="Equation.DSMT4" ShapeID="_x0000_i1413" DrawAspect="Content" ObjectID="_1519531802" r:id="rId590"/>
        </w:object>
      </w:r>
    </w:p>
    <w:p w14:paraId="48277458" w14:textId="77777777" w:rsidR="00AA38B2" w:rsidRPr="004F5B0D" w:rsidRDefault="00AA38B2" w:rsidP="00AA38B2">
      <w:pPr>
        <w:spacing w:before="2" w:after="2"/>
        <w:jc w:val="both"/>
        <w:rPr>
          <w:color w:val="000000"/>
          <w:szCs w:val="20"/>
          <w:lang w:eastAsia="fr-FR"/>
        </w:rPr>
      </w:pPr>
    </w:p>
    <w:p w14:paraId="2CA73E98" w14:textId="77777777" w:rsidR="00AA38B2" w:rsidRDefault="00AA38B2" w:rsidP="00AA38B2">
      <w:pPr>
        <w:spacing w:before="2" w:after="2"/>
        <w:jc w:val="both"/>
        <w:rPr>
          <w:color w:val="000000"/>
          <w:szCs w:val="20"/>
          <w:lang w:eastAsia="fr-FR"/>
        </w:rPr>
      </w:pPr>
      <w:proofErr w:type="gramStart"/>
      <w:r w:rsidRPr="004F5B0D">
        <w:rPr>
          <w:color w:val="000000"/>
          <w:szCs w:val="20"/>
          <w:lang w:eastAsia="fr-FR"/>
        </w:rPr>
        <w:lastRenderedPageBreak/>
        <w:t>which</w:t>
      </w:r>
      <w:proofErr w:type="gramEnd"/>
      <w:r w:rsidRPr="004F5B0D">
        <w:rPr>
          <w:color w:val="000000"/>
          <w:szCs w:val="20"/>
          <w:lang w:eastAsia="fr-FR"/>
        </w:rPr>
        <w:t xml:space="preserve"> gives the metric the form</w:t>
      </w:r>
      <w:r>
        <w:rPr>
          <w:color w:val="000000"/>
          <w:szCs w:val="20"/>
          <w:lang w:eastAsia="fr-FR"/>
        </w:rPr>
        <w:t>:</w:t>
      </w:r>
    </w:p>
    <w:p w14:paraId="271912E7" w14:textId="77777777" w:rsidR="00AA38B2" w:rsidRDefault="00AA38B2" w:rsidP="00AA38B2">
      <w:pPr>
        <w:spacing w:before="2" w:after="2"/>
        <w:jc w:val="both"/>
        <w:rPr>
          <w:color w:val="000000"/>
          <w:szCs w:val="20"/>
          <w:lang w:eastAsia="fr-FR"/>
        </w:rPr>
      </w:pPr>
      <w:r>
        <w:rPr>
          <w:color w:val="000000"/>
          <w:szCs w:val="20"/>
          <w:lang w:eastAsia="fr-FR"/>
        </w:rPr>
        <w:t>(8)</w:t>
      </w:r>
      <w:r w:rsidRPr="00A92561">
        <w:rPr>
          <w:color w:val="000000"/>
          <w:position w:val="-32"/>
          <w:szCs w:val="20"/>
          <w:lang w:eastAsia="fr-FR"/>
        </w:rPr>
        <w:t xml:space="preserve"> </w:t>
      </w:r>
      <w:r>
        <w:rPr>
          <w:color w:val="000000"/>
          <w:position w:val="-32"/>
          <w:szCs w:val="20"/>
          <w:lang w:eastAsia="fr-FR"/>
        </w:rPr>
        <w:t xml:space="preserve">               </w:t>
      </w:r>
      <w:r w:rsidRPr="006F6A80">
        <w:rPr>
          <w:color w:val="000000"/>
          <w:position w:val="-32"/>
          <w:szCs w:val="20"/>
          <w:lang w:eastAsia="fr-FR"/>
        </w:rPr>
        <w:object w:dxaOrig="7260" w:dyaOrig="780" w14:anchorId="57EE9B73">
          <v:shape id="_x0000_i1414" type="#_x0000_t75" style="width:363.5pt;height:39.05pt" o:ole="">
            <v:imagedata r:id="rId591" o:title=""/>
          </v:shape>
          <o:OLEObject Type="Embed" ProgID="Equation.DSMT4" ShapeID="_x0000_i1414" DrawAspect="Content" ObjectID="_1519531803" r:id="rId592"/>
        </w:object>
      </w:r>
    </w:p>
    <w:p w14:paraId="07F6FEEA" w14:textId="77777777" w:rsidR="00AA38B2" w:rsidRDefault="00AA38B2" w:rsidP="00AA38B2">
      <w:pPr>
        <w:spacing w:before="2" w:after="2"/>
        <w:jc w:val="both"/>
        <w:rPr>
          <w:color w:val="000000"/>
          <w:szCs w:val="20"/>
          <w:lang w:eastAsia="fr-FR"/>
        </w:rPr>
      </w:pPr>
    </w:p>
    <w:p w14:paraId="299E0611" w14:textId="77777777" w:rsidR="00AA38B2" w:rsidRPr="001A0A07" w:rsidRDefault="00AA38B2" w:rsidP="00AA38B2">
      <w:pPr>
        <w:spacing w:before="2" w:after="2"/>
        <w:jc w:val="both"/>
        <w:rPr>
          <w:color w:val="000000"/>
          <w:szCs w:val="20"/>
          <w:lang w:eastAsia="fr-FR"/>
        </w:rPr>
      </w:pPr>
      <w:r w:rsidRPr="001A0A07">
        <w:rPr>
          <w:color w:val="000000"/>
          <w:szCs w:val="20"/>
          <w:lang w:eastAsia="fr-FR"/>
        </w:rPr>
        <w:t>This gave birth to the concept of wormhole by imagining two layers, one corresponding to the positive values of u and the other to the negative values. As in the other expressions of the metric, the determinant is null on the Schwarzschild sphere, here considered as a throat sphere. It should be noted that according to this formulation the metric is not Minowskian, flat, at infinity. This object is given the name of wormhole and is the subject of many works ([7], [1</w:t>
      </w:r>
      <w:r>
        <w:rPr>
          <w:color w:val="000000"/>
          <w:szCs w:val="20"/>
          <w:lang w:eastAsia="fr-FR"/>
        </w:rPr>
        <w:t>0</w:t>
      </w:r>
      <w:r w:rsidRPr="001A0A07">
        <w:rPr>
          <w:color w:val="000000"/>
          <w:szCs w:val="20"/>
          <w:lang w:eastAsia="fr-FR"/>
        </w:rPr>
        <w:t>]</w:t>
      </w:r>
      <w:proofErr w:type="gramStart"/>
      <w:r w:rsidRPr="001A0A07">
        <w:rPr>
          <w:color w:val="000000"/>
          <w:szCs w:val="20"/>
          <w:lang w:eastAsia="fr-FR"/>
        </w:rPr>
        <w:t>) .</w:t>
      </w:r>
      <w:proofErr w:type="gramEnd"/>
      <w:r w:rsidRPr="001A0A07">
        <w:rPr>
          <w:color w:val="000000"/>
          <w:szCs w:val="20"/>
          <w:lang w:eastAsia="fr-FR"/>
        </w:rPr>
        <w:t xml:space="preserve"> </w:t>
      </w:r>
    </w:p>
    <w:p w14:paraId="2E5B705A" w14:textId="77777777" w:rsidR="00AA38B2" w:rsidRPr="001A0A07" w:rsidRDefault="00AA38B2" w:rsidP="00AA38B2">
      <w:pPr>
        <w:spacing w:before="2" w:after="2"/>
        <w:jc w:val="both"/>
        <w:rPr>
          <w:color w:val="000000"/>
          <w:szCs w:val="20"/>
          <w:lang w:eastAsia="fr-FR"/>
        </w:rPr>
      </w:pPr>
    </w:p>
    <w:p w14:paraId="04F1ECB0" w14:textId="77777777" w:rsidR="00AA38B2" w:rsidRDefault="00AA38B2" w:rsidP="00AA38B2">
      <w:pPr>
        <w:spacing w:before="2" w:after="2"/>
        <w:jc w:val="both"/>
        <w:rPr>
          <w:color w:val="000000"/>
          <w:szCs w:val="20"/>
          <w:lang w:eastAsia="fr-FR"/>
        </w:rPr>
      </w:pPr>
    </w:p>
    <w:p w14:paraId="5011D40F" w14:textId="77777777" w:rsidR="00AA38B2" w:rsidRPr="00941425" w:rsidRDefault="00AA38B2" w:rsidP="00AA38B2">
      <w:pPr>
        <w:spacing w:before="2" w:after="2"/>
        <w:jc w:val="both"/>
        <w:rPr>
          <w:b/>
          <w:color w:val="000000"/>
          <w:szCs w:val="20"/>
          <w:lang w:eastAsia="fr-FR"/>
        </w:rPr>
      </w:pPr>
      <w:r w:rsidRPr="00941425">
        <w:rPr>
          <w:b/>
          <w:color w:val="000000"/>
          <w:szCs w:val="20"/>
          <w:lang w:eastAsia="fr-FR"/>
        </w:rPr>
        <w:t>II. SOLVING THE PROBLEM OF FLATNESS AT INFINITY</w:t>
      </w:r>
    </w:p>
    <w:p w14:paraId="57011F29" w14:textId="77777777" w:rsidR="00AA38B2" w:rsidRDefault="00AA38B2" w:rsidP="00AA38B2">
      <w:pPr>
        <w:spacing w:before="2" w:after="2"/>
        <w:jc w:val="both"/>
        <w:rPr>
          <w:color w:val="000000"/>
          <w:szCs w:val="20"/>
          <w:lang w:eastAsia="fr-FR"/>
        </w:rPr>
      </w:pPr>
    </w:p>
    <w:p w14:paraId="61154E52" w14:textId="77777777" w:rsidR="00AA38B2" w:rsidRPr="001A0A07" w:rsidRDefault="00AA38B2" w:rsidP="00AA38B2">
      <w:pPr>
        <w:spacing w:before="2" w:after="2"/>
        <w:jc w:val="both"/>
        <w:rPr>
          <w:color w:val="000000"/>
          <w:szCs w:val="20"/>
          <w:lang w:eastAsia="fr-FR"/>
        </w:rPr>
      </w:pPr>
      <w:r w:rsidRPr="001A0A07">
        <w:rPr>
          <w:color w:val="000000"/>
          <w:szCs w:val="20"/>
          <w:lang w:eastAsia="fr-FR"/>
        </w:rPr>
        <w:t xml:space="preserve">This problem </w:t>
      </w:r>
      <w:r>
        <w:rPr>
          <w:color w:val="000000"/>
          <w:szCs w:val="20"/>
          <w:lang w:eastAsia="fr-FR"/>
        </w:rPr>
        <w:t xml:space="preserve">of flatness at infinity </w:t>
      </w:r>
      <w:r w:rsidRPr="001A0A07">
        <w:rPr>
          <w:color w:val="000000"/>
          <w:szCs w:val="20"/>
          <w:lang w:eastAsia="fr-FR"/>
        </w:rPr>
        <w:t xml:space="preserve">can be solved by </w:t>
      </w:r>
      <w:r>
        <w:rPr>
          <w:color w:val="000000"/>
          <w:szCs w:val="20"/>
          <w:lang w:eastAsia="fr-FR"/>
        </w:rPr>
        <w:t xml:space="preserve">the following coordinate </w:t>
      </w:r>
      <w:proofErr w:type="gramStart"/>
      <w:r>
        <w:rPr>
          <w:color w:val="000000"/>
          <w:szCs w:val="20"/>
          <w:lang w:eastAsia="fr-FR"/>
        </w:rPr>
        <w:t xml:space="preserve">change </w:t>
      </w:r>
      <w:r w:rsidRPr="001A0A07">
        <w:rPr>
          <w:color w:val="000000"/>
          <w:szCs w:val="20"/>
          <w:lang w:eastAsia="fr-FR"/>
        </w:rPr>
        <w:t xml:space="preserve"> :</w:t>
      </w:r>
      <w:proofErr w:type="gramEnd"/>
      <w:r w:rsidRPr="001A0A07">
        <w:rPr>
          <w:color w:val="000000"/>
          <w:szCs w:val="20"/>
          <w:lang w:eastAsia="fr-FR"/>
        </w:rPr>
        <w:t xml:space="preserve"> </w:t>
      </w:r>
    </w:p>
    <w:p w14:paraId="096A853F" w14:textId="77777777" w:rsidR="00AA38B2" w:rsidRDefault="00AA38B2" w:rsidP="00AA38B2">
      <w:pPr>
        <w:spacing w:before="2" w:after="2"/>
        <w:jc w:val="both"/>
        <w:rPr>
          <w:color w:val="000000"/>
          <w:szCs w:val="20"/>
          <w:lang w:eastAsia="fr-FR"/>
        </w:rPr>
      </w:pPr>
    </w:p>
    <w:p w14:paraId="5686731D" w14:textId="77777777" w:rsidR="00AA38B2" w:rsidRDefault="00AA38B2" w:rsidP="00AA38B2">
      <w:pPr>
        <w:jc w:val="both"/>
        <w:rPr>
          <w:color w:val="000000"/>
          <w:position w:val="-22"/>
          <w:szCs w:val="20"/>
          <w:lang w:eastAsia="fr-FR"/>
        </w:rPr>
      </w:pPr>
      <w:r>
        <w:rPr>
          <w:szCs w:val="20"/>
          <w:lang w:eastAsia="fr-FR"/>
        </w:rPr>
        <w:t xml:space="preserve">(9)                                                         </w:t>
      </w:r>
      <w:r w:rsidRPr="00021F80">
        <w:rPr>
          <w:color w:val="000000"/>
          <w:position w:val="-10"/>
          <w:szCs w:val="20"/>
          <w:lang w:eastAsia="fr-FR"/>
        </w:rPr>
        <w:object w:dxaOrig="1720" w:dyaOrig="320" w14:anchorId="77CE6177">
          <v:shape id="_x0000_i1415" type="#_x0000_t75" style="width:86.5pt;height:15.35pt" o:ole="">
            <v:imagedata r:id="rId593" o:title=""/>
          </v:shape>
          <o:OLEObject Type="Embed" ProgID="Equation.DSMT4" ShapeID="_x0000_i1415" DrawAspect="Content" ObjectID="_1519531804" r:id="rId594"/>
        </w:object>
      </w:r>
    </w:p>
    <w:p w14:paraId="7EFB0655" w14:textId="77777777" w:rsidR="00AA38B2" w:rsidRDefault="00AA38B2" w:rsidP="00AA38B2">
      <w:pPr>
        <w:jc w:val="both"/>
        <w:rPr>
          <w:color w:val="000000"/>
          <w:position w:val="-22"/>
          <w:szCs w:val="20"/>
          <w:lang w:eastAsia="fr-FR"/>
        </w:rPr>
      </w:pPr>
      <w:r>
        <w:rPr>
          <w:color w:val="000000"/>
          <w:position w:val="-22"/>
          <w:szCs w:val="20"/>
          <w:lang w:eastAsia="fr-FR"/>
        </w:rPr>
        <w:t>which gives :</w:t>
      </w:r>
    </w:p>
    <w:p w14:paraId="7F2EF32C" w14:textId="77777777" w:rsidR="00AA38B2" w:rsidRDefault="00AA38B2" w:rsidP="00AA38B2">
      <w:pPr>
        <w:jc w:val="both"/>
        <w:rPr>
          <w:color w:val="000000"/>
          <w:position w:val="-22"/>
          <w:szCs w:val="20"/>
          <w:lang w:eastAsia="fr-FR"/>
        </w:rPr>
      </w:pPr>
      <w:r>
        <w:rPr>
          <w:color w:val="000000"/>
          <w:position w:val="-22"/>
          <w:szCs w:val="20"/>
          <w:lang w:eastAsia="fr-FR"/>
        </w:rPr>
        <w:t xml:space="preserve">(10) </w:t>
      </w:r>
    </w:p>
    <w:p w14:paraId="4733C869" w14:textId="77777777" w:rsidR="00AA38B2" w:rsidRPr="000F1629" w:rsidRDefault="00AA38B2" w:rsidP="00AA38B2">
      <w:pPr>
        <w:jc w:val="center"/>
        <w:rPr>
          <w:color w:val="000000"/>
          <w:position w:val="-22"/>
          <w:szCs w:val="20"/>
          <w:lang w:eastAsia="fr-FR"/>
        </w:rPr>
      </w:pPr>
      <w:r w:rsidRPr="00055226">
        <w:rPr>
          <w:color w:val="000000"/>
          <w:position w:val="-28"/>
          <w:szCs w:val="20"/>
          <w:lang w:eastAsia="fr-FR"/>
        </w:rPr>
        <w:object w:dxaOrig="8340" w:dyaOrig="700" w14:anchorId="437E1881">
          <v:shape id="_x0000_i1416" type="#_x0000_t75" style="width:416.2pt;height:35.1pt" o:ole="">
            <v:imagedata r:id="rId595" o:title=""/>
          </v:shape>
          <o:OLEObject Type="Embed" ProgID="Equation.DSMT4" ShapeID="_x0000_i1416" DrawAspect="Content" ObjectID="_1519531805" r:id="rId596"/>
        </w:object>
      </w:r>
    </w:p>
    <w:p w14:paraId="289C2D80" w14:textId="77777777" w:rsidR="00AA38B2" w:rsidRDefault="00AA38B2" w:rsidP="00AA38B2">
      <w:pPr>
        <w:spacing w:before="2" w:after="2"/>
        <w:jc w:val="both"/>
        <w:rPr>
          <w:color w:val="000000"/>
          <w:szCs w:val="20"/>
          <w:lang w:eastAsia="fr-FR"/>
        </w:rPr>
      </w:pPr>
      <w:r>
        <w:rPr>
          <w:color w:val="000000"/>
          <w:szCs w:val="20"/>
          <w:lang w:eastAsia="fr-FR"/>
        </w:rPr>
        <w:t xml:space="preserve">When </w:t>
      </w:r>
      <w:r w:rsidRPr="00A92561">
        <w:rPr>
          <w:color w:val="000000"/>
          <w:position w:val="-10"/>
          <w:szCs w:val="20"/>
          <w:lang w:eastAsia="fr-FR"/>
        </w:rPr>
        <w:object w:dxaOrig="1040" w:dyaOrig="300" w14:anchorId="577ED385">
          <v:shape id="_x0000_i1417" type="#_x0000_t75" style="width:51.8pt;height:14.95pt" o:ole="">
            <v:imagedata r:id="rId597" o:title=""/>
          </v:shape>
          <o:OLEObject Type="Embed" ProgID="Equation.DSMT4" ShapeID="_x0000_i1417" DrawAspect="Content" ObjectID="_1519531806" r:id="rId598"/>
        </w:object>
      </w:r>
      <w:r>
        <w:rPr>
          <w:color w:val="000000"/>
          <w:szCs w:val="20"/>
          <w:lang w:eastAsia="fr-FR"/>
        </w:rPr>
        <w:t xml:space="preserve">  the metric tends </w:t>
      </w:r>
      <w:proofErr w:type="gramStart"/>
      <w:r>
        <w:rPr>
          <w:color w:val="000000"/>
          <w:szCs w:val="20"/>
          <w:lang w:eastAsia="fr-FR"/>
        </w:rPr>
        <w:t>to  :</w:t>
      </w:r>
      <w:proofErr w:type="gramEnd"/>
      <w:r>
        <w:rPr>
          <w:color w:val="000000"/>
          <w:szCs w:val="20"/>
          <w:lang w:eastAsia="fr-FR"/>
        </w:rPr>
        <w:t xml:space="preserve"> </w:t>
      </w:r>
    </w:p>
    <w:p w14:paraId="0A8A5AAD" w14:textId="77777777" w:rsidR="00AA38B2" w:rsidRDefault="00AA38B2" w:rsidP="00AA38B2">
      <w:pPr>
        <w:spacing w:before="2" w:after="2"/>
        <w:jc w:val="both"/>
        <w:rPr>
          <w:color w:val="000000"/>
          <w:szCs w:val="20"/>
          <w:lang w:eastAsia="fr-FR"/>
        </w:rPr>
      </w:pPr>
    </w:p>
    <w:p w14:paraId="78C543C9" w14:textId="77777777" w:rsidR="00AA38B2" w:rsidRDefault="00AA38B2" w:rsidP="00AA38B2">
      <w:pPr>
        <w:spacing w:before="2" w:after="2"/>
        <w:jc w:val="both"/>
        <w:rPr>
          <w:color w:val="000000"/>
          <w:szCs w:val="20"/>
          <w:lang w:eastAsia="fr-FR"/>
        </w:rPr>
      </w:pPr>
      <w:r>
        <w:rPr>
          <w:color w:val="000000"/>
          <w:szCs w:val="20"/>
          <w:lang w:eastAsia="fr-FR"/>
        </w:rPr>
        <w:t>(11)</w:t>
      </w:r>
      <w:r w:rsidRPr="00A92561">
        <w:rPr>
          <w:color w:val="000000"/>
          <w:position w:val="-10"/>
          <w:szCs w:val="20"/>
          <w:lang w:eastAsia="fr-FR"/>
        </w:rPr>
        <w:t xml:space="preserve"> </w:t>
      </w:r>
      <w:r>
        <w:rPr>
          <w:color w:val="000000"/>
          <w:position w:val="-10"/>
          <w:szCs w:val="20"/>
          <w:lang w:eastAsia="fr-FR"/>
        </w:rPr>
        <w:t xml:space="preserve">                                            </w:t>
      </w:r>
      <w:r w:rsidRPr="00021F80">
        <w:rPr>
          <w:color w:val="000000"/>
          <w:position w:val="-10"/>
          <w:szCs w:val="20"/>
          <w:lang w:eastAsia="fr-FR"/>
        </w:rPr>
        <w:object w:dxaOrig="4100" w:dyaOrig="380" w14:anchorId="37857A2C">
          <v:shape id="_x0000_i1418" type="#_x0000_t75" style="width:205pt;height:19.3pt" o:ole="">
            <v:imagedata r:id="rId599" o:title=""/>
          </v:shape>
          <o:OLEObject Type="Embed" ProgID="Equation.DSMT4" ShapeID="_x0000_i1418" DrawAspect="Content" ObjectID="_1519531807" r:id="rId600"/>
        </w:object>
      </w:r>
    </w:p>
    <w:p w14:paraId="42C664EA" w14:textId="77777777" w:rsidR="00AA38B2" w:rsidRDefault="00AA38B2" w:rsidP="00AA38B2">
      <w:pPr>
        <w:spacing w:before="2" w:after="2"/>
        <w:jc w:val="both"/>
        <w:rPr>
          <w:color w:val="000000"/>
          <w:szCs w:val="20"/>
          <w:lang w:eastAsia="fr-FR"/>
        </w:rPr>
      </w:pPr>
    </w:p>
    <w:p w14:paraId="501A3841" w14:textId="77777777" w:rsidR="00AA38B2" w:rsidRDefault="00AA38B2" w:rsidP="00AA38B2">
      <w:pPr>
        <w:spacing w:before="2" w:after="2"/>
        <w:jc w:val="both"/>
        <w:rPr>
          <w:color w:val="000000"/>
          <w:szCs w:val="20"/>
          <w:lang w:eastAsia="fr-FR"/>
        </w:rPr>
      </w:pPr>
      <w:proofErr w:type="gramStart"/>
      <w:r w:rsidRPr="001A0A07">
        <w:rPr>
          <w:color w:val="000000"/>
          <w:szCs w:val="20"/>
          <w:lang w:eastAsia="fr-FR"/>
        </w:rPr>
        <w:t>which</w:t>
      </w:r>
      <w:proofErr w:type="gramEnd"/>
      <w:r w:rsidRPr="001A0A07">
        <w:rPr>
          <w:color w:val="000000"/>
          <w:szCs w:val="20"/>
          <w:lang w:eastAsia="fr-FR"/>
        </w:rPr>
        <w:t xml:space="preserve"> is what it's all about.</w:t>
      </w:r>
    </w:p>
    <w:p w14:paraId="18ECE7E3" w14:textId="77777777" w:rsidR="00AA38B2" w:rsidRDefault="00AA38B2" w:rsidP="00AA38B2">
      <w:pPr>
        <w:jc w:val="both"/>
        <w:rPr>
          <w:szCs w:val="20"/>
          <w:lang w:eastAsia="fr-FR"/>
        </w:rPr>
      </w:pPr>
      <w:r>
        <w:rPr>
          <w:szCs w:val="20"/>
          <w:lang w:eastAsia="fr-FR"/>
        </w:rPr>
        <w:t>O</w:t>
      </w:r>
      <w:r w:rsidRPr="006F5DFA">
        <w:rPr>
          <w:szCs w:val="20"/>
          <w:lang w:eastAsia="fr-FR"/>
        </w:rPr>
        <w:t>n the throat</w:t>
      </w:r>
      <w:r>
        <w:rPr>
          <w:szCs w:val="20"/>
          <w:lang w:eastAsia="fr-FR"/>
        </w:rPr>
        <w:t xml:space="preserve"> </w:t>
      </w:r>
      <w:r w:rsidRPr="00C33B14">
        <w:rPr>
          <w:position w:val="-16"/>
          <w:szCs w:val="20"/>
          <w:lang w:eastAsia="fr-FR"/>
        </w:rPr>
        <w:object w:dxaOrig="680" w:dyaOrig="420" w14:anchorId="16ACB032">
          <v:shape id="_x0000_i1419" type="#_x0000_t75" style="width:34.7pt;height:21.05pt" o:ole="">
            <v:imagedata r:id="rId601" o:title=""/>
          </v:shape>
          <o:OLEObject Type="Embed" ProgID="Equation.DSMT4" ShapeID="_x0000_i1419" DrawAspect="Content" ObjectID="_1519531808" r:id="rId602"/>
        </w:object>
      </w:r>
      <w:r>
        <w:rPr>
          <w:szCs w:val="20"/>
          <w:lang w:eastAsia="fr-FR"/>
        </w:rPr>
        <w:t xml:space="preserve"> and the term </w:t>
      </w:r>
      <w:r w:rsidRPr="00C33B14">
        <w:rPr>
          <w:position w:val="-16"/>
          <w:szCs w:val="20"/>
          <w:lang w:eastAsia="fr-FR"/>
        </w:rPr>
        <w:object w:dxaOrig="400" w:dyaOrig="420" w14:anchorId="79F02934">
          <v:shape id="_x0000_i1420" type="#_x0000_t75" style="width:20.65pt;height:21.05pt" o:ole="">
            <v:imagedata r:id="rId603" o:title=""/>
          </v:shape>
          <o:OLEObject Type="Embed" ProgID="Equation.DSMT4" ShapeID="_x0000_i1420" DrawAspect="Content" ObjectID="_1519531809" r:id="rId604"/>
        </w:object>
      </w:r>
      <w:r>
        <w:rPr>
          <w:szCs w:val="20"/>
          <w:lang w:eastAsia="fr-FR"/>
        </w:rPr>
        <w:t>gets an indeterminate form</w:t>
      </w:r>
      <w:r w:rsidRPr="00C33B14">
        <w:rPr>
          <w:position w:val="-24"/>
          <w:szCs w:val="20"/>
          <w:lang w:eastAsia="fr-FR"/>
        </w:rPr>
        <w:object w:dxaOrig="220" w:dyaOrig="660" w14:anchorId="0D69B531">
          <v:shape id="_x0000_i1421" type="#_x0000_t75" style="width:11.4pt;height:32.95pt" o:ole="">
            <v:imagedata r:id="rId605" o:title=""/>
          </v:shape>
          <o:OLEObject Type="Embed" ProgID="Equation.DSMT4" ShapeID="_x0000_i1421" DrawAspect="Content" ObjectID="_1519531810" r:id="rId606"/>
        </w:object>
      </w:r>
      <w:proofErr w:type="gramStart"/>
      <w:r>
        <w:rPr>
          <w:szCs w:val="20"/>
          <w:lang w:eastAsia="fr-FR"/>
        </w:rPr>
        <w:t xml:space="preserve"> .</w:t>
      </w:r>
      <w:proofErr w:type="gramEnd"/>
      <w:r>
        <w:rPr>
          <w:szCs w:val="20"/>
          <w:lang w:eastAsia="fr-FR"/>
        </w:rPr>
        <w:t xml:space="preserve">  In the vicinity to the throat an  expansion into a series of the functions </w:t>
      </w:r>
      <w:r w:rsidRPr="006F5DFA">
        <w:rPr>
          <w:position w:val="-10"/>
          <w:szCs w:val="20"/>
          <w:lang w:eastAsia="fr-FR"/>
        </w:rPr>
        <w:object w:dxaOrig="480" w:dyaOrig="320" w14:anchorId="2B58D1AC">
          <v:shape id="_x0000_i1422" type="#_x0000_t75" style="width:24.15pt;height:15.35pt" o:ole="">
            <v:imagedata r:id="rId607" o:title=""/>
          </v:shape>
          <o:OLEObject Type="Embed" ProgID="Equation.DSMT4" ShapeID="_x0000_i1422" DrawAspect="Content" ObjectID="_1519531811" r:id="rId608"/>
        </w:object>
      </w:r>
      <w:r>
        <w:rPr>
          <w:szCs w:val="20"/>
          <w:lang w:eastAsia="fr-FR"/>
        </w:rPr>
        <w:t xml:space="preserve">  and </w:t>
      </w:r>
      <w:r w:rsidRPr="006F5DFA">
        <w:rPr>
          <w:position w:val="-10"/>
          <w:szCs w:val="20"/>
          <w:lang w:eastAsia="fr-FR"/>
        </w:rPr>
        <w:object w:dxaOrig="440" w:dyaOrig="320" w14:anchorId="09708828">
          <v:shape id="_x0000_i1423" type="#_x0000_t75" style="width:21.95pt;height:15.35pt" o:ole="">
            <v:imagedata r:id="rId609" o:title=""/>
          </v:shape>
          <o:OLEObject Type="Embed" ProgID="Equation.DSMT4" ShapeID="_x0000_i1423" DrawAspect="Content" ObjectID="_1519531812" r:id="rId610"/>
        </w:object>
      </w:r>
      <w:r>
        <w:rPr>
          <w:szCs w:val="20"/>
          <w:lang w:eastAsia="fr-FR"/>
        </w:rPr>
        <w:t xml:space="preserve"> shows </w:t>
      </w:r>
      <w:r w:rsidRPr="006F5DFA">
        <w:rPr>
          <w:position w:val="-16"/>
          <w:szCs w:val="20"/>
          <w:lang w:eastAsia="fr-FR"/>
        </w:rPr>
        <w:object w:dxaOrig="400" w:dyaOrig="420" w14:anchorId="3D2423C0">
          <v:shape id="_x0000_i1424" type="#_x0000_t75" style="width:20.65pt;height:21.05pt" o:ole="">
            <v:imagedata r:id="rId611" o:title=""/>
          </v:shape>
          <o:OLEObject Type="Embed" ProgID="Equation.DSMT4" ShapeID="_x0000_i1424" DrawAspect="Content" ObjectID="_1519531813" r:id="rId612"/>
        </w:object>
      </w:r>
      <w:r>
        <w:rPr>
          <w:szCs w:val="20"/>
          <w:lang w:eastAsia="fr-FR"/>
        </w:rPr>
        <w:t xml:space="preserve"> that tends to 2. Here again we get a wormhole structure. The degenerated metric is : </w:t>
      </w:r>
    </w:p>
    <w:p w14:paraId="5388B3E0" w14:textId="77777777" w:rsidR="00AA38B2" w:rsidRDefault="00AA38B2" w:rsidP="00AA38B2">
      <w:pPr>
        <w:jc w:val="both"/>
        <w:rPr>
          <w:szCs w:val="20"/>
          <w:lang w:eastAsia="fr-FR"/>
        </w:rPr>
      </w:pPr>
      <w:r>
        <w:rPr>
          <w:szCs w:val="20"/>
          <w:lang w:eastAsia="fr-FR"/>
        </w:rPr>
        <w:t xml:space="preserve">(12)                                                         </w:t>
      </w:r>
      <w:r w:rsidRPr="00021F80">
        <w:rPr>
          <w:color w:val="000000"/>
          <w:position w:val="-10"/>
          <w:szCs w:val="20"/>
          <w:lang w:eastAsia="fr-FR"/>
        </w:rPr>
        <w:object w:dxaOrig="2740" w:dyaOrig="380" w14:anchorId="2E7C3F96">
          <v:shape id="_x0000_i1425" type="#_x0000_t75" style="width:137.4pt;height:19.3pt" o:ole="">
            <v:imagedata r:id="rId613" o:title=""/>
          </v:shape>
          <o:OLEObject Type="Embed" ProgID="Equation.DSMT4" ShapeID="_x0000_i1425" DrawAspect="Content" ObjectID="_1519531814" r:id="rId614"/>
        </w:object>
      </w:r>
    </w:p>
    <w:p w14:paraId="3E696BFF" w14:textId="77777777" w:rsidR="00AA38B2" w:rsidRPr="001A0A07" w:rsidRDefault="00AA38B2" w:rsidP="00AA38B2">
      <w:pPr>
        <w:jc w:val="both"/>
        <w:rPr>
          <w:szCs w:val="20"/>
          <w:lang w:eastAsia="fr-FR"/>
        </w:rPr>
      </w:pPr>
      <w:r>
        <w:rPr>
          <w:szCs w:val="20"/>
          <w:lang w:eastAsia="fr-FR"/>
        </w:rPr>
        <w:t xml:space="preserve">Here again space is non contractible. On the throat we get a minimum </w:t>
      </w:r>
      <w:proofErr w:type="gramStart"/>
      <w:r>
        <w:rPr>
          <w:szCs w:val="20"/>
          <w:lang w:eastAsia="fr-FR"/>
        </w:rPr>
        <w:t xml:space="preserve">area </w:t>
      </w:r>
      <w:r w:rsidRPr="00021F80">
        <w:rPr>
          <w:position w:val="-10"/>
          <w:szCs w:val="20"/>
          <w:lang w:eastAsia="fr-FR"/>
        </w:rPr>
        <w:object w:dxaOrig="640" w:dyaOrig="380" w14:anchorId="6FA0383A">
          <v:shape id="_x0000_i1426" type="#_x0000_t75" style="width:32.5pt;height:19.3pt" o:ole="">
            <v:imagedata r:id="rId615" o:title=""/>
          </v:shape>
          <o:OLEObject Type="Embed" ProgID="Equation.DSMT4" ShapeID="_x0000_i1426" DrawAspect="Content" ObjectID="_1519531815" r:id="rId616"/>
        </w:object>
      </w:r>
      <w:r>
        <w:rPr>
          <w:szCs w:val="20"/>
          <w:lang w:eastAsia="fr-FR"/>
        </w:rPr>
        <w:t xml:space="preserve"> . There are no discontinuities in the geodesic system. </w:t>
      </w:r>
      <w:r w:rsidRPr="001A0A07">
        <w:rPr>
          <w:szCs w:val="20"/>
          <w:lang w:eastAsia="fr-FR"/>
        </w:rPr>
        <w:t>But on the throat sphere, in this representation we observe a double degeneration through the terms</w:t>
      </w:r>
      <w:r>
        <w:rPr>
          <w:szCs w:val="20"/>
          <w:lang w:eastAsia="fr-FR"/>
        </w:rPr>
        <w:t xml:space="preserve"> </w:t>
      </w:r>
      <w:r w:rsidRPr="00A92561">
        <w:rPr>
          <w:position w:val="-16"/>
          <w:szCs w:val="20"/>
          <w:lang w:eastAsia="fr-FR"/>
        </w:rPr>
        <w:object w:dxaOrig="400" w:dyaOrig="420" w14:anchorId="709A07FF">
          <v:shape id="_x0000_i1427" type="#_x0000_t75" style="width:20.2pt;height:21.05pt" o:ole="">
            <v:imagedata r:id="rId617" o:title=""/>
          </v:shape>
          <o:OLEObject Type="Embed" ProgID="Equation.DSMT4" ShapeID="_x0000_i1427" DrawAspect="Content" ObjectID="_1519531816" r:id="rId618"/>
        </w:object>
      </w:r>
      <w:proofErr w:type="gramStart"/>
      <w:r w:rsidRPr="001A0A07">
        <w:rPr>
          <w:szCs w:val="20"/>
          <w:lang w:eastAsia="fr-FR"/>
        </w:rPr>
        <w:t xml:space="preserve">and </w:t>
      </w:r>
      <w:proofErr w:type="gramEnd"/>
      <w:r w:rsidRPr="00A92561">
        <w:rPr>
          <w:position w:val="-16"/>
          <w:szCs w:val="20"/>
          <w:lang w:eastAsia="fr-FR"/>
        </w:rPr>
        <w:object w:dxaOrig="480" w:dyaOrig="420" w14:anchorId="6031B673">
          <v:shape id="_x0000_i1428" type="#_x0000_t75" style="width:24.15pt;height:21.05pt" o:ole="">
            <v:imagedata r:id="rId619" o:title=""/>
          </v:shape>
          <o:OLEObject Type="Embed" ProgID="Equation.DSMT4" ShapeID="_x0000_i1428" DrawAspect="Content" ObjectID="_1519531817" r:id="rId620"/>
        </w:object>
      </w:r>
      <w:r w:rsidRPr="001A0A07">
        <w:rPr>
          <w:szCs w:val="20"/>
          <w:lang w:eastAsia="fr-FR"/>
        </w:rPr>
        <w:t>.  In what follows we will try to give a physical meaning to this property.</w:t>
      </w:r>
    </w:p>
    <w:p w14:paraId="6D60E462" w14:textId="77777777" w:rsidR="00AA38B2" w:rsidRDefault="00AA38B2" w:rsidP="00AA38B2">
      <w:pPr>
        <w:jc w:val="both"/>
        <w:rPr>
          <w:szCs w:val="20"/>
          <w:lang w:eastAsia="fr-FR"/>
        </w:rPr>
      </w:pPr>
    </w:p>
    <w:p w14:paraId="2CA3B3A4" w14:textId="77777777" w:rsidR="00AA38B2" w:rsidRDefault="00AA38B2" w:rsidP="00AA38B2">
      <w:pPr>
        <w:jc w:val="both"/>
        <w:rPr>
          <w:szCs w:val="20"/>
          <w:lang w:eastAsia="fr-FR"/>
        </w:rPr>
      </w:pPr>
    </w:p>
    <w:p w14:paraId="1F2F741F" w14:textId="77777777" w:rsidR="00AA38B2" w:rsidRDefault="00AA38B2" w:rsidP="00AA38B2">
      <w:pPr>
        <w:jc w:val="both"/>
        <w:rPr>
          <w:szCs w:val="20"/>
          <w:lang w:eastAsia="fr-FR"/>
        </w:rPr>
      </w:pPr>
    </w:p>
    <w:p w14:paraId="39268022" w14:textId="77777777" w:rsidR="00AA38B2" w:rsidRPr="00941425" w:rsidRDefault="00AA38B2" w:rsidP="00AA38B2">
      <w:pPr>
        <w:jc w:val="both"/>
        <w:rPr>
          <w:b/>
          <w:szCs w:val="20"/>
          <w:lang w:eastAsia="fr-FR"/>
        </w:rPr>
      </w:pPr>
      <w:bookmarkStart w:id="0" w:name="_GoBack"/>
      <w:bookmarkEnd w:id="0"/>
      <w:r>
        <w:rPr>
          <w:szCs w:val="20"/>
          <w:lang w:eastAsia="fr-FR"/>
        </w:rPr>
        <w:lastRenderedPageBreak/>
        <w:t xml:space="preserve">III. </w:t>
      </w:r>
      <w:r w:rsidRPr="00941425">
        <w:rPr>
          <w:b/>
          <w:szCs w:val="20"/>
          <w:lang w:eastAsia="fr-FR"/>
        </w:rPr>
        <w:t>FROM WORMHOLE TO AN ORBIFOLD GEOMETRY</w:t>
      </w:r>
    </w:p>
    <w:p w14:paraId="150E6DFF" w14:textId="77777777" w:rsidR="00AA38B2" w:rsidRDefault="00AA38B2" w:rsidP="00AA38B2">
      <w:pPr>
        <w:jc w:val="both"/>
        <w:rPr>
          <w:szCs w:val="20"/>
          <w:lang w:eastAsia="fr-FR"/>
        </w:rPr>
      </w:pPr>
      <w:r w:rsidRPr="001A0A07">
        <w:rPr>
          <w:szCs w:val="20"/>
          <w:lang w:eastAsia="fr-FR"/>
        </w:rPr>
        <w:t>Classically we consider that a wormhole represents a communication either between two spaces F1 and F2 or putting in communication two distant regions of the same space F. See figure 1.</w:t>
      </w:r>
    </w:p>
    <w:p w14:paraId="659E9AB7" w14:textId="77777777" w:rsidR="00AA38B2" w:rsidRDefault="00AA38B2" w:rsidP="00AA38B2">
      <w:pPr>
        <w:jc w:val="both"/>
        <w:rPr>
          <w:szCs w:val="20"/>
          <w:lang w:eastAsia="fr-FR"/>
        </w:rPr>
      </w:pPr>
    </w:p>
    <w:p w14:paraId="10A23879" w14:textId="77777777" w:rsidR="00AA38B2" w:rsidRDefault="00AA38B2" w:rsidP="00AA38B2">
      <w:pPr>
        <w:jc w:val="both"/>
        <w:rPr>
          <w:szCs w:val="20"/>
          <w:lang w:eastAsia="fr-FR"/>
        </w:rPr>
      </w:pPr>
    </w:p>
    <w:p w14:paraId="3A5D3334" w14:textId="77777777" w:rsidR="00AA38B2" w:rsidRDefault="00AA38B2" w:rsidP="00AA38B2">
      <w:pPr>
        <w:jc w:val="both"/>
        <w:rPr>
          <w:szCs w:val="20"/>
          <w:lang w:eastAsia="fr-FR"/>
        </w:rPr>
      </w:pPr>
    </w:p>
    <w:p w14:paraId="2482230A" w14:textId="77777777" w:rsidR="00AA38B2" w:rsidRDefault="00AA38B2" w:rsidP="00AA38B2">
      <w:pPr>
        <w:jc w:val="center"/>
        <w:rPr>
          <w:szCs w:val="20"/>
          <w:lang w:eastAsia="fr-FR"/>
        </w:rPr>
      </w:pPr>
      <w:r>
        <w:rPr>
          <w:noProof/>
          <w:szCs w:val="20"/>
          <w:lang w:eastAsia="fr-FR"/>
        </w:rPr>
        <w:drawing>
          <wp:inline distT="0" distB="0" distL="0" distR="0" wp14:anchorId="30294656" wp14:editId="3A7C2D08">
            <wp:extent cx="5118507" cy="1666562"/>
            <wp:effectExtent l="0" t="0" r="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mholes.jpg"/>
                    <pic:cNvPicPr/>
                  </pic:nvPicPr>
                  <pic:blipFill>
                    <a:blip r:embed="rId621">
                      <a:extLst>
                        <a:ext uri="{28A0092B-C50C-407E-A947-70E740481C1C}">
                          <a14:useLocalDpi xmlns:a14="http://schemas.microsoft.com/office/drawing/2010/main" val="0"/>
                        </a:ext>
                      </a:extLst>
                    </a:blip>
                    <a:stretch>
                      <a:fillRect/>
                    </a:stretch>
                  </pic:blipFill>
                  <pic:spPr>
                    <a:xfrm>
                      <a:off x="0" y="0"/>
                      <a:ext cx="5118507" cy="1666562"/>
                    </a:xfrm>
                    <a:prstGeom prst="rect">
                      <a:avLst/>
                    </a:prstGeom>
                  </pic:spPr>
                </pic:pic>
              </a:graphicData>
            </a:graphic>
          </wp:inline>
        </w:drawing>
      </w:r>
    </w:p>
    <w:p w14:paraId="2F87059C" w14:textId="77777777" w:rsidR="00AA38B2" w:rsidRDefault="00AA38B2" w:rsidP="00AA38B2">
      <w:pPr>
        <w:jc w:val="center"/>
        <w:rPr>
          <w:szCs w:val="20"/>
          <w:lang w:eastAsia="fr-FR"/>
        </w:rPr>
      </w:pPr>
      <w:r>
        <w:rPr>
          <w:szCs w:val="20"/>
          <w:lang w:eastAsia="fr-FR"/>
        </w:rPr>
        <w:t>Fig.1 Schematic representation of a Wormhole</w:t>
      </w:r>
    </w:p>
    <w:p w14:paraId="69EEF661" w14:textId="77777777" w:rsidR="00AA38B2" w:rsidRDefault="00AA38B2" w:rsidP="00AA38B2">
      <w:pPr>
        <w:jc w:val="both"/>
        <w:rPr>
          <w:szCs w:val="20"/>
          <w:lang w:eastAsia="fr-FR"/>
        </w:rPr>
      </w:pPr>
      <w:r w:rsidRPr="001640F3">
        <w:rPr>
          <w:szCs w:val="20"/>
          <w:lang w:eastAsia="fr-FR"/>
        </w:rPr>
        <w:t xml:space="preserve">By keeping only the spatial part of representation (10) of the metric we get: </w:t>
      </w:r>
    </w:p>
    <w:p w14:paraId="0F6ED6BC" w14:textId="77777777" w:rsidR="00AA38B2" w:rsidRDefault="00AA38B2" w:rsidP="00AA38B2">
      <w:pPr>
        <w:jc w:val="both"/>
        <w:rPr>
          <w:color w:val="000000"/>
          <w:position w:val="-22"/>
          <w:szCs w:val="20"/>
          <w:lang w:eastAsia="fr-FR"/>
        </w:rPr>
      </w:pPr>
      <w:r>
        <w:rPr>
          <w:color w:val="000000"/>
          <w:position w:val="-22"/>
          <w:szCs w:val="20"/>
          <w:lang w:eastAsia="fr-FR"/>
        </w:rPr>
        <w:t>(13)</w:t>
      </w:r>
    </w:p>
    <w:p w14:paraId="2A30A890" w14:textId="77777777" w:rsidR="00AA38B2" w:rsidRPr="001F7453" w:rsidRDefault="00AA38B2" w:rsidP="00AA38B2">
      <w:pPr>
        <w:jc w:val="center"/>
        <w:rPr>
          <w:color w:val="000000"/>
          <w:position w:val="-22"/>
          <w:szCs w:val="20"/>
          <w:lang w:eastAsia="fr-FR"/>
        </w:rPr>
      </w:pPr>
      <w:r w:rsidRPr="00055226">
        <w:rPr>
          <w:color w:val="000000"/>
          <w:position w:val="-28"/>
          <w:szCs w:val="20"/>
          <w:lang w:eastAsia="fr-FR"/>
        </w:rPr>
        <w:object w:dxaOrig="6600" w:dyaOrig="700" w14:anchorId="6E313A82">
          <v:shape id="_x0000_i1429" type="#_x0000_t75" style="width:329.25pt;height:35.1pt" o:ole="">
            <v:imagedata r:id="rId622" o:title=""/>
          </v:shape>
          <o:OLEObject Type="Embed" ProgID="Equation.DSMT4" ShapeID="_x0000_i1429" DrawAspect="Content" ObjectID="_1519531818" r:id="rId623"/>
        </w:object>
      </w:r>
    </w:p>
    <w:p w14:paraId="27BF73FB" w14:textId="77777777" w:rsidR="00AA38B2" w:rsidRDefault="00AA38B2" w:rsidP="00AA38B2">
      <w:pPr>
        <w:rPr>
          <w:szCs w:val="20"/>
          <w:lang w:eastAsia="fr-FR"/>
        </w:rPr>
      </w:pPr>
      <w:r w:rsidRPr="003A0B94">
        <w:rPr>
          <w:szCs w:val="20"/>
          <w:lang w:eastAsia="fr-FR"/>
        </w:rPr>
        <w:t>By lim</w:t>
      </w:r>
      <w:r>
        <w:rPr>
          <w:szCs w:val="20"/>
          <w:lang w:eastAsia="fr-FR"/>
        </w:rPr>
        <w:t xml:space="preserve">iting itself to two dimensions </w:t>
      </w:r>
      <w:r w:rsidRPr="003A0B94">
        <w:rPr>
          <w:szCs w:val="20"/>
          <w:lang w:eastAsia="fr-FR"/>
        </w:rPr>
        <w:t>:</w:t>
      </w:r>
    </w:p>
    <w:p w14:paraId="76D12B96" w14:textId="77777777" w:rsidR="00AA38B2" w:rsidRDefault="00AA38B2" w:rsidP="00AA38B2">
      <w:pPr>
        <w:rPr>
          <w:color w:val="000000"/>
          <w:position w:val="-22"/>
          <w:szCs w:val="20"/>
          <w:lang w:eastAsia="fr-FR"/>
        </w:rPr>
      </w:pPr>
      <w:r w:rsidRPr="003A0B94">
        <w:rPr>
          <w:szCs w:val="20"/>
          <w:lang w:eastAsia="fr-FR"/>
        </w:rPr>
        <w:t xml:space="preserve"> </w:t>
      </w:r>
      <w:r>
        <w:rPr>
          <w:color w:val="000000"/>
          <w:position w:val="-22"/>
          <w:szCs w:val="20"/>
          <w:lang w:eastAsia="fr-FR"/>
        </w:rPr>
        <w:t>(14)</w:t>
      </w:r>
    </w:p>
    <w:p w14:paraId="51821DAA" w14:textId="77777777" w:rsidR="00AA38B2" w:rsidRPr="001F7453" w:rsidRDefault="00AA38B2" w:rsidP="00AA38B2">
      <w:pPr>
        <w:jc w:val="center"/>
        <w:rPr>
          <w:color w:val="000000"/>
          <w:position w:val="-22"/>
          <w:szCs w:val="20"/>
          <w:lang w:eastAsia="fr-FR"/>
        </w:rPr>
      </w:pPr>
      <w:r w:rsidRPr="00055226">
        <w:rPr>
          <w:color w:val="000000"/>
          <w:position w:val="-28"/>
          <w:szCs w:val="20"/>
          <w:lang w:eastAsia="fr-FR"/>
        </w:rPr>
        <w:object w:dxaOrig="5300" w:dyaOrig="700" w14:anchorId="719E7A2B">
          <v:shape id="_x0000_i1430" type="#_x0000_t75" style="width:264.3pt;height:35.1pt" o:ole="">
            <v:imagedata r:id="rId624" o:title=""/>
          </v:shape>
          <o:OLEObject Type="Embed" ProgID="Equation.DSMT4" ShapeID="_x0000_i1430" DrawAspect="Content" ObjectID="_1519531819" r:id="rId625"/>
        </w:object>
      </w:r>
    </w:p>
    <w:p w14:paraId="07B8EC7C" w14:textId="77777777" w:rsidR="00AA38B2" w:rsidRDefault="00AA38B2" w:rsidP="00AA38B2">
      <w:pPr>
        <w:jc w:val="both"/>
        <w:rPr>
          <w:szCs w:val="20"/>
          <w:lang w:eastAsia="fr-FR"/>
        </w:rPr>
      </w:pPr>
      <w:r w:rsidRPr="00D97600">
        <w:rPr>
          <w:szCs w:val="20"/>
          <w:lang w:eastAsia="fr-FR"/>
        </w:rPr>
        <w:t xml:space="preserve">To make things easier, remember that the 2D metric (14) is obtained by applying the variable change (9) to the metric (15): </w:t>
      </w:r>
    </w:p>
    <w:p w14:paraId="5C550FD6" w14:textId="77777777" w:rsidR="00AA38B2" w:rsidRDefault="00AA38B2" w:rsidP="00AA38B2">
      <w:pPr>
        <w:jc w:val="both"/>
        <w:rPr>
          <w:szCs w:val="20"/>
          <w:lang w:eastAsia="fr-FR"/>
        </w:rPr>
      </w:pPr>
      <w:r>
        <w:rPr>
          <w:szCs w:val="20"/>
          <w:lang w:eastAsia="fr-FR"/>
        </w:rPr>
        <w:t xml:space="preserve">(15)                                                                   </w:t>
      </w:r>
      <w:r w:rsidRPr="00473B51">
        <w:rPr>
          <w:position w:val="-54"/>
          <w:szCs w:val="20"/>
          <w:lang w:eastAsia="fr-FR"/>
        </w:rPr>
        <w:object w:dxaOrig="2180" w:dyaOrig="980" w14:anchorId="67C1C804">
          <v:shape id="_x0000_i1431" type="#_x0000_t75" style="width:108.9pt;height:49.15pt" o:ole="">
            <v:imagedata r:id="rId626" o:title=""/>
          </v:shape>
          <o:OLEObject Type="Embed" ProgID="Equation.DSMT4" ShapeID="_x0000_i1431" DrawAspect="Content" ObjectID="_1519531820" r:id="rId627"/>
        </w:object>
      </w:r>
      <w:r>
        <w:rPr>
          <w:szCs w:val="20"/>
          <w:lang w:eastAsia="fr-FR"/>
        </w:rPr>
        <w:t xml:space="preserve"> </w:t>
      </w:r>
    </w:p>
    <w:p w14:paraId="464D66D3" w14:textId="77777777" w:rsidR="00AA38B2" w:rsidRDefault="00AA38B2" w:rsidP="00AA38B2">
      <w:pPr>
        <w:jc w:val="both"/>
        <w:rPr>
          <w:szCs w:val="20"/>
          <w:lang w:eastAsia="fr-FR"/>
        </w:rPr>
      </w:pPr>
      <w:r>
        <w:rPr>
          <w:szCs w:val="20"/>
          <w:lang w:eastAsia="fr-FR"/>
        </w:rPr>
        <w:t>In this representation</w:t>
      </w:r>
      <w:r w:rsidRPr="00291EB1">
        <w:rPr>
          <w:color w:val="000000"/>
          <w:position w:val="-14"/>
          <w:szCs w:val="20"/>
          <w:lang w:eastAsia="fr-FR"/>
        </w:rPr>
        <w:object w:dxaOrig="1300" w:dyaOrig="420" w14:anchorId="10234029">
          <v:shape id="_x0000_i1432" type="#_x0000_t75" style="width:65pt;height:21.05pt" o:ole="">
            <v:imagedata r:id="rId628" o:title=""/>
          </v:shape>
          <o:OLEObject Type="Embed" ProgID="Equation.DSMT4" ShapeID="_x0000_i1432" DrawAspect="Content" ObjectID="_1519531821" r:id="rId629"/>
        </w:object>
      </w:r>
      <w:r w:rsidRPr="004456F9">
        <w:rPr>
          <w:szCs w:val="20"/>
          <w:lang w:eastAsia="fr-FR"/>
        </w:rPr>
        <w:t xml:space="preserve">it describes a surface which can then easily be represented </w:t>
      </w:r>
      <w:r>
        <w:rPr>
          <w:szCs w:val="20"/>
          <w:lang w:eastAsia="fr-FR"/>
        </w:rPr>
        <w:t xml:space="preserve">as </w:t>
      </w:r>
      <w:r w:rsidRPr="004456F9">
        <w:rPr>
          <w:szCs w:val="20"/>
          <w:lang w:eastAsia="fr-FR"/>
        </w:rPr>
        <w:t>im</w:t>
      </w:r>
      <w:r>
        <w:rPr>
          <w:szCs w:val="20"/>
          <w:lang w:eastAsia="fr-FR"/>
        </w:rPr>
        <w:t>bedd</w:t>
      </w:r>
      <w:r w:rsidRPr="004456F9">
        <w:rPr>
          <w:szCs w:val="20"/>
          <w:lang w:eastAsia="fr-FR"/>
        </w:rPr>
        <w:t xml:space="preserve">ed in R3 </w:t>
      </w:r>
      <w:r w:rsidRPr="00291EB1">
        <w:rPr>
          <w:color w:val="000000"/>
          <w:position w:val="-14"/>
          <w:szCs w:val="20"/>
          <w:lang w:eastAsia="fr-FR"/>
        </w:rPr>
        <w:object w:dxaOrig="1540" w:dyaOrig="420" w14:anchorId="33611E4A">
          <v:shape id="_x0000_i1433" type="#_x0000_t75" style="width:76.85pt;height:21.05pt" o:ole="">
            <v:imagedata r:id="rId630" o:title=""/>
          </v:shape>
          <o:OLEObject Type="Embed" ProgID="Equation.DSMT4" ShapeID="_x0000_i1433" DrawAspect="Content" ObjectID="_1519531822" r:id="rId631"/>
        </w:object>
      </w:r>
      <w:r>
        <w:rPr>
          <w:color w:val="000000"/>
          <w:szCs w:val="20"/>
          <w:lang w:eastAsia="fr-FR"/>
        </w:rPr>
        <w:t xml:space="preserve"> </w:t>
      </w:r>
      <w:r w:rsidRPr="004456F9">
        <w:rPr>
          <w:szCs w:val="20"/>
          <w:lang w:eastAsia="fr-FR"/>
        </w:rPr>
        <w:t>and then corresponds to a parabola rotating around an axis of symmetry. We then have two planes connecting through a throat circle. See figure 2.</w:t>
      </w:r>
    </w:p>
    <w:p w14:paraId="226E7D94" w14:textId="77777777" w:rsidR="00AA38B2" w:rsidRDefault="00AA38B2" w:rsidP="00AA38B2">
      <w:pPr>
        <w:jc w:val="center"/>
        <w:rPr>
          <w:szCs w:val="20"/>
          <w:lang w:eastAsia="fr-FR"/>
        </w:rPr>
      </w:pPr>
      <w:r>
        <w:rPr>
          <w:noProof/>
          <w:szCs w:val="20"/>
          <w:lang w:eastAsia="fr-FR"/>
        </w:rPr>
        <w:lastRenderedPageBreak/>
        <w:drawing>
          <wp:inline distT="0" distB="0" distL="0" distR="0" wp14:anchorId="48D852F0" wp14:editId="2DF2A285">
            <wp:extent cx="3046095" cy="1879505"/>
            <wp:effectExtent l="0" t="0" r="1905"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bolo2D.jpg"/>
                    <pic:cNvPicPr/>
                  </pic:nvPicPr>
                  <pic:blipFill>
                    <a:blip r:embed="rId632">
                      <a:extLst>
                        <a:ext uri="{28A0092B-C50C-407E-A947-70E740481C1C}">
                          <a14:useLocalDpi xmlns:a14="http://schemas.microsoft.com/office/drawing/2010/main" val="0"/>
                        </a:ext>
                      </a:extLst>
                    </a:blip>
                    <a:stretch>
                      <a:fillRect/>
                    </a:stretch>
                  </pic:blipFill>
                  <pic:spPr>
                    <a:xfrm>
                      <a:off x="0" y="0"/>
                      <a:ext cx="3046467" cy="1879735"/>
                    </a:xfrm>
                    <a:prstGeom prst="rect">
                      <a:avLst/>
                    </a:prstGeom>
                  </pic:spPr>
                </pic:pic>
              </a:graphicData>
            </a:graphic>
          </wp:inline>
        </w:drawing>
      </w:r>
    </w:p>
    <w:p w14:paraId="03D450D7" w14:textId="77777777" w:rsidR="00AA38B2" w:rsidRDefault="00AA38B2" w:rsidP="00AA38B2">
      <w:pPr>
        <w:jc w:val="center"/>
        <w:rPr>
          <w:szCs w:val="20"/>
          <w:lang w:eastAsia="fr-FR"/>
        </w:rPr>
      </w:pPr>
      <w:r>
        <w:rPr>
          <w:szCs w:val="20"/>
          <w:lang w:eastAsia="fr-FR"/>
        </w:rPr>
        <w:t>Fig .2 : Imbedded 2D diabolo in 3D space</w:t>
      </w:r>
    </w:p>
    <w:p w14:paraId="032DF2D2" w14:textId="77777777" w:rsidR="00AA38B2" w:rsidRDefault="00AA38B2" w:rsidP="00AA38B2">
      <w:pPr>
        <w:jc w:val="both"/>
        <w:rPr>
          <w:szCs w:val="20"/>
          <w:lang w:eastAsia="fr-FR"/>
        </w:rPr>
      </w:pPr>
      <w:r w:rsidRPr="001708B9">
        <w:rPr>
          <w:szCs w:val="20"/>
          <w:lang w:eastAsia="fr-FR"/>
        </w:rPr>
        <w:t>The parab</w:t>
      </w:r>
      <w:r>
        <w:rPr>
          <w:szCs w:val="20"/>
          <w:lang w:eastAsia="fr-FR"/>
        </w:rPr>
        <w:t>ola</w:t>
      </w:r>
      <w:r w:rsidRPr="001708B9">
        <w:rPr>
          <w:szCs w:val="20"/>
          <w:lang w:eastAsia="fr-FR"/>
        </w:rPr>
        <w:t xml:space="preserve"> equation being: </w:t>
      </w:r>
    </w:p>
    <w:p w14:paraId="14C903EF" w14:textId="77777777" w:rsidR="00AA38B2" w:rsidRDefault="00AA38B2" w:rsidP="00AA38B2">
      <w:pPr>
        <w:jc w:val="both"/>
        <w:rPr>
          <w:szCs w:val="20"/>
          <w:lang w:eastAsia="fr-FR"/>
        </w:rPr>
      </w:pPr>
      <w:r>
        <w:rPr>
          <w:szCs w:val="20"/>
          <w:lang w:eastAsia="fr-FR"/>
        </w:rPr>
        <w:t xml:space="preserve">(16)                                                                       </w:t>
      </w:r>
      <w:r w:rsidRPr="001F7453">
        <w:rPr>
          <w:position w:val="-26"/>
          <w:szCs w:val="20"/>
          <w:lang w:eastAsia="fr-FR"/>
        </w:rPr>
        <w:object w:dxaOrig="1800" w:dyaOrig="720" w14:anchorId="2FD3DBF8">
          <v:shape id="_x0000_i1434" type="#_x0000_t75" style="width:90pt;height:36pt" o:ole="">
            <v:imagedata r:id="rId633" o:title=""/>
          </v:shape>
          <o:OLEObject Type="Embed" ProgID="Equation.DSMT4" ShapeID="_x0000_i1434" DrawAspect="Content" ObjectID="_1519531823" r:id="rId634"/>
        </w:object>
      </w:r>
      <w:r>
        <w:rPr>
          <w:szCs w:val="20"/>
          <w:lang w:eastAsia="fr-FR"/>
        </w:rPr>
        <w:t xml:space="preserve"> </w:t>
      </w:r>
    </w:p>
    <w:p w14:paraId="7EA8B0A7" w14:textId="77777777" w:rsidR="00AA38B2" w:rsidRDefault="00AA38B2" w:rsidP="00AA38B2">
      <w:pPr>
        <w:jc w:val="both"/>
        <w:rPr>
          <w:szCs w:val="20"/>
          <w:lang w:eastAsia="fr-FR"/>
        </w:rPr>
      </w:pPr>
      <w:r w:rsidRPr="00EB2DBF">
        <w:rPr>
          <w:szCs w:val="20"/>
          <w:lang w:eastAsia="fr-FR"/>
        </w:rPr>
        <w:t>Although a representation by im</w:t>
      </w:r>
      <w:r>
        <w:rPr>
          <w:szCs w:val="20"/>
          <w:lang w:eastAsia="fr-FR"/>
        </w:rPr>
        <w:t>bedding</w:t>
      </w:r>
      <w:r w:rsidRPr="00EB2DBF">
        <w:rPr>
          <w:szCs w:val="20"/>
          <w:lang w:eastAsia="fr-FR"/>
        </w:rPr>
        <w:t xml:space="preserve"> is no longer possible, we can consider the </w:t>
      </w:r>
      <w:r>
        <w:rPr>
          <w:szCs w:val="20"/>
          <w:lang w:eastAsia="fr-FR"/>
        </w:rPr>
        <w:t xml:space="preserve">3D </w:t>
      </w:r>
      <w:r w:rsidRPr="00EB2DBF">
        <w:rPr>
          <w:szCs w:val="20"/>
          <w:lang w:eastAsia="fr-FR"/>
        </w:rPr>
        <w:t xml:space="preserve">equivalent </w:t>
      </w:r>
      <w:r>
        <w:rPr>
          <w:szCs w:val="20"/>
          <w:lang w:eastAsia="fr-FR"/>
        </w:rPr>
        <w:t xml:space="preserve">metric </w:t>
      </w:r>
      <w:r w:rsidRPr="00EB2DBF">
        <w:rPr>
          <w:szCs w:val="20"/>
          <w:lang w:eastAsia="fr-FR"/>
        </w:rPr>
        <w:t xml:space="preserve">(13) knowing that this one derives from the expression (17) </w:t>
      </w:r>
      <w:r>
        <w:rPr>
          <w:szCs w:val="20"/>
          <w:lang w:eastAsia="fr-FR"/>
        </w:rPr>
        <w:t>through the coordinate  change</w:t>
      </w:r>
      <w:r w:rsidRPr="00EB2DBF">
        <w:rPr>
          <w:szCs w:val="20"/>
          <w:lang w:eastAsia="fr-FR"/>
        </w:rPr>
        <w:t xml:space="preserve"> (9).</w:t>
      </w:r>
    </w:p>
    <w:p w14:paraId="288DFCCB" w14:textId="77777777" w:rsidR="00AA38B2" w:rsidRDefault="00AA38B2" w:rsidP="00AA38B2">
      <w:pPr>
        <w:jc w:val="both"/>
        <w:rPr>
          <w:szCs w:val="20"/>
          <w:lang w:eastAsia="fr-FR"/>
        </w:rPr>
      </w:pPr>
      <w:r>
        <w:rPr>
          <w:szCs w:val="20"/>
          <w:lang w:eastAsia="fr-FR"/>
        </w:rPr>
        <w:t xml:space="preserve"> (17)                                                      </w:t>
      </w:r>
      <w:r w:rsidRPr="00473B51">
        <w:rPr>
          <w:position w:val="-54"/>
          <w:szCs w:val="20"/>
          <w:lang w:eastAsia="fr-FR"/>
        </w:rPr>
        <w:object w:dxaOrig="3580" w:dyaOrig="980" w14:anchorId="6DAA7FD3">
          <v:shape id="_x0000_i1435" type="#_x0000_t75" style="width:179.1pt;height:49.15pt" o:ole="">
            <v:imagedata r:id="rId635" o:title=""/>
          </v:shape>
          <o:OLEObject Type="Embed" ProgID="Equation.DSMT4" ShapeID="_x0000_i1435" DrawAspect="Content" ObjectID="_1519531824" r:id="rId636"/>
        </w:object>
      </w:r>
      <w:r>
        <w:rPr>
          <w:szCs w:val="20"/>
          <w:lang w:eastAsia="fr-FR"/>
        </w:rPr>
        <w:t xml:space="preserve"> </w:t>
      </w:r>
    </w:p>
    <w:p w14:paraId="6A27B09D" w14:textId="77777777" w:rsidR="00AA38B2" w:rsidRDefault="00AA38B2" w:rsidP="00AA38B2">
      <w:pPr>
        <w:jc w:val="both"/>
        <w:rPr>
          <w:szCs w:val="20"/>
          <w:lang w:eastAsia="fr-FR"/>
        </w:rPr>
      </w:pPr>
      <w:r w:rsidRPr="00941425">
        <w:rPr>
          <w:szCs w:val="20"/>
          <w:lang w:eastAsia="fr-FR"/>
        </w:rPr>
        <w:t>We will be brought into coincidence corresponding</w:t>
      </w:r>
      <w:r>
        <w:rPr>
          <w:szCs w:val="20"/>
          <w:lang w:eastAsia="fr-FR"/>
        </w:rPr>
        <w:t xml:space="preserve"> points </w:t>
      </w:r>
      <w:r w:rsidRPr="00C86790">
        <w:rPr>
          <w:position w:val="-10"/>
          <w:szCs w:val="20"/>
          <w:lang w:eastAsia="fr-FR"/>
        </w:rPr>
        <w:object w:dxaOrig="660" w:dyaOrig="300" w14:anchorId="40F6AD79">
          <v:shape id="_x0000_i1436" type="#_x0000_t75" style="width:32.95pt;height:14.95pt" o:ole="">
            <v:imagedata r:id="rId637" o:title=""/>
          </v:shape>
          <o:OLEObject Type="Embed" ProgID="Equation.DSMT4" ShapeID="_x0000_i1436" DrawAspect="Content" ObjectID="_1519531825" r:id="rId638"/>
        </w:object>
      </w:r>
      <w:r>
        <w:rPr>
          <w:position w:val="-10"/>
          <w:szCs w:val="20"/>
          <w:lang w:eastAsia="fr-FR"/>
        </w:rPr>
        <w:t xml:space="preserve"> </w:t>
      </w:r>
      <w:proofErr w:type="gramStart"/>
      <w:r>
        <w:rPr>
          <w:szCs w:val="20"/>
          <w:lang w:eastAsia="fr-FR"/>
        </w:rPr>
        <w:t xml:space="preserve">and </w:t>
      </w:r>
      <w:proofErr w:type="gramEnd"/>
      <w:r w:rsidRPr="00C86790">
        <w:rPr>
          <w:position w:val="-10"/>
          <w:szCs w:val="20"/>
          <w:lang w:eastAsia="fr-FR"/>
        </w:rPr>
        <w:object w:dxaOrig="660" w:dyaOrig="300" w14:anchorId="5269E37B">
          <v:shape id="_x0000_i1437" type="#_x0000_t75" style="width:32.95pt;height:14.95pt" o:ole="">
            <v:imagedata r:id="rId639" o:title=""/>
          </v:shape>
          <o:OLEObject Type="Embed" ProgID="Equation.DSMT4" ShapeID="_x0000_i1437" DrawAspect="Content" ObjectID="_1519531826" r:id="rId640"/>
        </w:object>
      </w:r>
      <w:r w:rsidRPr="00941425">
        <w:rPr>
          <w:szCs w:val="20"/>
          <w:lang w:eastAsia="fr-FR"/>
        </w:rPr>
        <w:t xml:space="preserve">. In 2D it is </w:t>
      </w:r>
      <w:r>
        <w:rPr>
          <w:szCs w:val="20"/>
          <w:lang w:eastAsia="fr-FR"/>
        </w:rPr>
        <w:t>again</w:t>
      </w:r>
      <w:r w:rsidRPr="00941425">
        <w:rPr>
          <w:szCs w:val="20"/>
          <w:lang w:eastAsia="fr-FR"/>
        </w:rPr>
        <w:t xml:space="preserve"> possible to </w:t>
      </w:r>
      <w:r>
        <w:rPr>
          <w:szCs w:val="20"/>
          <w:lang w:eastAsia="fr-FR"/>
        </w:rPr>
        <w:t xml:space="preserve">imbed the object in </w:t>
      </w:r>
      <w:proofErr w:type="gramStart"/>
      <w:r>
        <w:rPr>
          <w:szCs w:val="20"/>
          <w:lang w:eastAsia="fr-FR"/>
        </w:rPr>
        <w:t>R3 ,</w:t>
      </w:r>
      <w:proofErr w:type="gramEnd"/>
      <w:r>
        <w:rPr>
          <w:szCs w:val="20"/>
          <w:lang w:eastAsia="fr-FR"/>
        </w:rPr>
        <w:t xml:space="preserve"> as showns of figure 3. </w:t>
      </w:r>
      <w:r w:rsidRPr="00941425">
        <w:rPr>
          <w:szCs w:val="20"/>
          <w:lang w:eastAsia="fr-FR"/>
        </w:rPr>
        <w:t>The result is a fold along a closed surface.</w:t>
      </w:r>
    </w:p>
    <w:p w14:paraId="0FAF7212" w14:textId="77777777" w:rsidR="00AA38B2" w:rsidRDefault="00AA38B2" w:rsidP="00AA38B2">
      <w:pPr>
        <w:jc w:val="both"/>
        <w:rPr>
          <w:szCs w:val="20"/>
          <w:lang w:eastAsia="fr-FR"/>
        </w:rPr>
      </w:pPr>
    </w:p>
    <w:p w14:paraId="58B7D9C1" w14:textId="77777777" w:rsidR="00AA38B2" w:rsidRDefault="00AA38B2" w:rsidP="00AA38B2">
      <w:pPr>
        <w:jc w:val="center"/>
        <w:rPr>
          <w:szCs w:val="20"/>
          <w:lang w:eastAsia="fr-FR"/>
        </w:rPr>
      </w:pPr>
      <w:r>
        <w:rPr>
          <w:noProof/>
          <w:szCs w:val="20"/>
          <w:lang w:eastAsia="fr-FR"/>
        </w:rPr>
        <w:drawing>
          <wp:inline distT="0" distB="0" distL="0" distR="0" wp14:anchorId="5051A048" wp14:editId="667ECD6F">
            <wp:extent cx="6031230" cy="17811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d 2D manifold.jpg"/>
                    <pic:cNvPicPr/>
                  </pic:nvPicPr>
                  <pic:blipFill>
                    <a:blip r:embed="rId641">
                      <a:extLst>
                        <a:ext uri="{28A0092B-C50C-407E-A947-70E740481C1C}">
                          <a14:useLocalDpi xmlns:a14="http://schemas.microsoft.com/office/drawing/2010/main" val="0"/>
                        </a:ext>
                      </a:extLst>
                    </a:blip>
                    <a:stretch>
                      <a:fillRect/>
                    </a:stretch>
                  </pic:blipFill>
                  <pic:spPr>
                    <a:xfrm>
                      <a:off x="0" y="0"/>
                      <a:ext cx="6031230" cy="1781175"/>
                    </a:xfrm>
                    <a:prstGeom prst="rect">
                      <a:avLst/>
                    </a:prstGeom>
                  </pic:spPr>
                </pic:pic>
              </a:graphicData>
            </a:graphic>
          </wp:inline>
        </w:drawing>
      </w:r>
    </w:p>
    <w:p w14:paraId="2029AA51" w14:textId="77777777" w:rsidR="00AA38B2" w:rsidRDefault="00AA38B2" w:rsidP="00AA38B2">
      <w:pPr>
        <w:jc w:val="center"/>
        <w:rPr>
          <w:szCs w:val="20"/>
          <w:lang w:eastAsia="fr-FR"/>
        </w:rPr>
      </w:pPr>
      <w:r>
        <w:rPr>
          <w:szCs w:val="20"/>
          <w:lang w:eastAsia="fr-FR"/>
        </w:rPr>
        <w:t>Fig.3 : Identification of symmetrical points</w:t>
      </w:r>
    </w:p>
    <w:p w14:paraId="797799CC" w14:textId="77777777" w:rsidR="00AA38B2" w:rsidRDefault="00AA38B2" w:rsidP="00AA38B2">
      <w:pPr>
        <w:jc w:val="both"/>
        <w:rPr>
          <w:szCs w:val="20"/>
          <w:lang w:eastAsia="fr-FR"/>
        </w:rPr>
      </w:pPr>
    </w:p>
    <w:p w14:paraId="7C542609" w14:textId="77777777" w:rsidR="00AA38B2" w:rsidRPr="00D11F3B" w:rsidRDefault="00AA38B2" w:rsidP="00AA38B2">
      <w:pPr>
        <w:jc w:val="both"/>
        <w:rPr>
          <w:szCs w:val="20"/>
          <w:lang w:eastAsia="fr-FR"/>
        </w:rPr>
      </w:pPr>
      <w:r w:rsidRPr="00D11F3B">
        <w:rPr>
          <w:szCs w:val="20"/>
          <w:lang w:eastAsia="fr-FR"/>
        </w:rPr>
        <w:t>On the right is a neighborhood of the circle along which this fo</w:t>
      </w:r>
      <w:r>
        <w:rPr>
          <w:szCs w:val="20"/>
          <w:lang w:eastAsia="fr-FR"/>
        </w:rPr>
        <w:t xml:space="preserve">ld is operated. </w:t>
      </w:r>
      <w:r w:rsidRPr="00D11F3B">
        <w:rPr>
          <w:szCs w:val="20"/>
          <w:lang w:eastAsia="fr-FR"/>
        </w:rPr>
        <w:t xml:space="preserve"> </w:t>
      </w:r>
    </w:p>
    <w:p w14:paraId="43441C15" w14:textId="77777777" w:rsidR="00AA38B2" w:rsidRDefault="00AA38B2" w:rsidP="00AA38B2">
      <w:pPr>
        <w:jc w:val="both"/>
        <w:rPr>
          <w:szCs w:val="20"/>
          <w:lang w:eastAsia="fr-FR"/>
        </w:rPr>
      </w:pPr>
      <w:r w:rsidRPr="00D11F3B">
        <w:rPr>
          <w:szCs w:val="20"/>
          <w:lang w:eastAsia="fr-FR"/>
        </w:rPr>
        <w:t xml:space="preserve">We are now going to orient this surface by drawing triangles A B C with an arbitrary orientation.  If we consider that these triangles are like decals we could drag this </w:t>
      </w:r>
      <w:r w:rsidRPr="00D11F3B">
        <w:rPr>
          <w:szCs w:val="20"/>
          <w:lang w:eastAsia="fr-FR"/>
        </w:rPr>
        <w:lastRenderedPageBreak/>
        <w:t xml:space="preserve">triangle. We then see that this puts in coincidence two </w:t>
      </w:r>
      <w:r>
        <w:rPr>
          <w:szCs w:val="20"/>
          <w:lang w:eastAsia="fr-FR"/>
        </w:rPr>
        <w:t xml:space="preserve">enantiomorphic </w:t>
      </w:r>
      <w:r w:rsidRPr="00D11F3B">
        <w:rPr>
          <w:szCs w:val="20"/>
          <w:lang w:eastAsia="fr-FR"/>
        </w:rPr>
        <w:t>triangles</w:t>
      </w:r>
      <w:r>
        <w:rPr>
          <w:szCs w:val="20"/>
          <w:lang w:eastAsia="fr-FR"/>
        </w:rPr>
        <w:t>,</w:t>
      </w:r>
      <w:r w:rsidRPr="00D11F3B">
        <w:rPr>
          <w:szCs w:val="20"/>
          <w:lang w:eastAsia="fr-FR"/>
        </w:rPr>
        <w:t xml:space="preserve"> of opposite orientations, that is to say that this operation is equivalent to a P-symmetry. See figure 4 where the triangle which has "passed to the other side" has been shown in grey.</w:t>
      </w:r>
    </w:p>
    <w:p w14:paraId="26F6325D" w14:textId="77777777" w:rsidR="00AA38B2" w:rsidRDefault="00AA38B2" w:rsidP="00AA38B2">
      <w:pPr>
        <w:jc w:val="center"/>
        <w:rPr>
          <w:szCs w:val="20"/>
          <w:lang w:eastAsia="fr-FR"/>
        </w:rPr>
      </w:pPr>
      <w:r>
        <w:rPr>
          <w:noProof/>
          <w:szCs w:val="20"/>
          <w:lang w:eastAsia="fr-FR"/>
        </w:rPr>
        <w:drawing>
          <wp:inline distT="0" distB="0" distL="0" distR="0" wp14:anchorId="299C0F04" wp14:editId="62F8D14F">
            <wp:extent cx="5147945" cy="2169259"/>
            <wp:effectExtent l="0" t="0" r="825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ymétrie 2D.jpg"/>
                    <pic:cNvPicPr/>
                  </pic:nvPicPr>
                  <pic:blipFill>
                    <a:blip r:embed="rId642">
                      <a:extLst>
                        <a:ext uri="{28A0092B-C50C-407E-A947-70E740481C1C}">
                          <a14:useLocalDpi xmlns:a14="http://schemas.microsoft.com/office/drawing/2010/main" val="0"/>
                        </a:ext>
                      </a:extLst>
                    </a:blip>
                    <a:stretch>
                      <a:fillRect/>
                    </a:stretch>
                  </pic:blipFill>
                  <pic:spPr>
                    <a:xfrm>
                      <a:off x="0" y="0"/>
                      <a:ext cx="5148735" cy="2169592"/>
                    </a:xfrm>
                    <a:prstGeom prst="rect">
                      <a:avLst/>
                    </a:prstGeom>
                  </pic:spPr>
                </pic:pic>
              </a:graphicData>
            </a:graphic>
          </wp:inline>
        </w:drawing>
      </w:r>
    </w:p>
    <w:p w14:paraId="4DF6E05E" w14:textId="77777777" w:rsidR="00AA38B2" w:rsidRDefault="00AA38B2" w:rsidP="00AA38B2">
      <w:pPr>
        <w:jc w:val="center"/>
        <w:rPr>
          <w:szCs w:val="20"/>
          <w:lang w:eastAsia="fr-FR"/>
        </w:rPr>
      </w:pPr>
      <w:r>
        <w:rPr>
          <w:szCs w:val="20"/>
          <w:lang w:eastAsia="fr-FR"/>
        </w:rPr>
        <w:t xml:space="preserve">Fig.4 : 2D Inversion </w:t>
      </w:r>
    </w:p>
    <w:p w14:paraId="130A5409" w14:textId="77777777" w:rsidR="00AA38B2" w:rsidRPr="00650016" w:rsidRDefault="00AA38B2" w:rsidP="00AA38B2">
      <w:pPr>
        <w:spacing w:before="2" w:after="2"/>
        <w:jc w:val="both"/>
        <w:rPr>
          <w:color w:val="000000"/>
          <w:szCs w:val="20"/>
          <w:lang w:eastAsia="fr-FR"/>
        </w:rPr>
      </w:pPr>
      <w:r w:rsidRPr="00650016">
        <w:rPr>
          <w:color w:val="000000"/>
          <w:szCs w:val="20"/>
          <w:lang w:eastAsia="fr-FR"/>
        </w:rPr>
        <w:t xml:space="preserve">It can be seen that the operation, which does not introduce any discontinuities in the geodesics, reverses the orientation of the triangle. One could also represent this triangle as three balls that would converge towards the "circle-fold" by "bouncing" on it. As ball A would bounce first, the triangle formed by the three balls would still be inverted. </w:t>
      </w:r>
    </w:p>
    <w:p w14:paraId="0E46A79A" w14:textId="77777777" w:rsidR="00AA38B2" w:rsidRPr="00650016" w:rsidRDefault="00AA38B2" w:rsidP="00AA38B2">
      <w:pPr>
        <w:spacing w:before="2" w:after="2"/>
        <w:jc w:val="both"/>
        <w:rPr>
          <w:color w:val="000000"/>
          <w:szCs w:val="20"/>
          <w:lang w:eastAsia="fr-FR"/>
        </w:rPr>
      </w:pPr>
    </w:p>
    <w:p w14:paraId="4798799D" w14:textId="77777777" w:rsidR="00AA38B2" w:rsidRDefault="00AA38B2" w:rsidP="00AA38B2">
      <w:pPr>
        <w:spacing w:before="2" w:after="2"/>
        <w:jc w:val="both"/>
        <w:rPr>
          <w:color w:val="000000"/>
          <w:szCs w:val="20"/>
          <w:lang w:eastAsia="fr-FR"/>
        </w:rPr>
      </w:pPr>
      <w:r w:rsidRPr="00650016">
        <w:rPr>
          <w:color w:val="000000"/>
          <w:szCs w:val="20"/>
          <w:lang w:eastAsia="fr-FR"/>
        </w:rPr>
        <w:t>We will consider performing the operation in 3D by giving an (arbitrary) orientation to the four faces of a tetrahedron. See figure 5.</w:t>
      </w:r>
    </w:p>
    <w:p w14:paraId="3F7E5E7E" w14:textId="77777777" w:rsidR="00AA38B2" w:rsidRDefault="00AA38B2" w:rsidP="00AA38B2">
      <w:pPr>
        <w:spacing w:before="2" w:after="2"/>
        <w:jc w:val="center"/>
        <w:rPr>
          <w:color w:val="000000"/>
          <w:szCs w:val="20"/>
          <w:lang w:eastAsia="fr-FR"/>
        </w:rPr>
      </w:pPr>
      <w:r>
        <w:rPr>
          <w:noProof/>
          <w:color w:val="000000"/>
          <w:szCs w:val="20"/>
          <w:lang w:eastAsia="fr-FR"/>
        </w:rPr>
        <w:drawing>
          <wp:inline distT="0" distB="0" distL="0" distR="0" wp14:anchorId="7E82C120" wp14:editId="7937EB5F">
            <wp:extent cx="2639695" cy="1786314"/>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edre oriente.jpg"/>
                    <pic:cNvPicPr/>
                  </pic:nvPicPr>
                  <pic:blipFill>
                    <a:blip r:embed="rId530">
                      <a:extLst>
                        <a:ext uri="{28A0092B-C50C-407E-A947-70E740481C1C}">
                          <a14:useLocalDpi xmlns:a14="http://schemas.microsoft.com/office/drawing/2010/main" val="0"/>
                        </a:ext>
                      </a:extLst>
                    </a:blip>
                    <a:stretch>
                      <a:fillRect/>
                    </a:stretch>
                  </pic:blipFill>
                  <pic:spPr>
                    <a:xfrm>
                      <a:off x="0" y="0"/>
                      <a:ext cx="2639876" cy="1786436"/>
                    </a:xfrm>
                    <a:prstGeom prst="rect">
                      <a:avLst/>
                    </a:prstGeom>
                  </pic:spPr>
                </pic:pic>
              </a:graphicData>
            </a:graphic>
          </wp:inline>
        </w:drawing>
      </w:r>
    </w:p>
    <w:p w14:paraId="6DFBD52C" w14:textId="77777777" w:rsidR="00AA38B2" w:rsidRDefault="00AA38B2" w:rsidP="00AA38B2">
      <w:pPr>
        <w:spacing w:before="2" w:after="2"/>
        <w:jc w:val="center"/>
        <w:rPr>
          <w:color w:val="000000"/>
          <w:szCs w:val="20"/>
          <w:lang w:eastAsia="fr-FR"/>
        </w:rPr>
      </w:pPr>
      <w:r>
        <w:rPr>
          <w:color w:val="000000"/>
          <w:szCs w:val="20"/>
          <w:lang w:eastAsia="fr-FR"/>
        </w:rPr>
        <w:t xml:space="preserve">Fig. 5 : Oriented tetrahedron </w:t>
      </w:r>
    </w:p>
    <w:p w14:paraId="712DEB2C" w14:textId="77777777" w:rsidR="00AA38B2" w:rsidRDefault="00AA38B2" w:rsidP="00AA38B2">
      <w:pPr>
        <w:spacing w:before="2" w:after="2"/>
        <w:jc w:val="center"/>
        <w:rPr>
          <w:color w:val="000000"/>
          <w:szCs w:val="20"/>
          <w:lang w:eastAsia="fr-FR"/>
        </w:rPr>
      </w:pPr>
    </w:p>
    <w:p w14:paraId="09A3F04C" w14:textId="77777777" w:rsidR="00AA38B2" w:rsidRDefault="00AA38B2" w:rsidP="00AA38B2">
      <w:pPr>
        <w:spacing w:before="2" w:after="2"/>
        <w:jc w:val="both"/>
        <w:rPr>
          <w:color w:val="000000"/>
          <w:szCs w:val="20"/>
          <w:lang w:eastAsia="fr-FR"/>
        </w:rPr>
      </w:pPr>
      <w:r w:rsidRPr="00C66834">
        <w:rPr>
          <w:color w:val="000000"/>
          <w:szCs w:val="20"/>
          <w:lang w:eastAsia="fr-FR"/>
        </w:rPr>
        <w:t>It is then convenient to represent this tetrahedron as a set of four balls projected onto a hard sphere and bouncing off it. This image of the rebound illustrates a fold in 3D space, this time along a sphere.</w:t>
      </w:r>
    </w:p>
    <w:p w14:paraId="71464A14" w14:textId="77777777" w:rsidR="00AA38B2" w:rsidRDefault="00AA38B2" w:rsidP="00AA38B2">
      <w:pPr>
        <w:spacing w:before="2" w:after="2"/>
        <w:jc w:val="center"/>
        <w:rPr>
          <w:color w:val="000000"/>
          <w:szCs w:val="20"/>
          <w:lang w:eastAsia="fr-FR"/>
        </w:rPr>
      </w:pPr>
      <w:r>
        <w:rPr>
          <w:noProof/>
          <w:color w:val="000000"/>
          <w:szCs w:val="20"/>
          <w:lang w:eastAsia="fr-FR"/>
        </w:rPr>
        <w:lastRenderedPageBreak/>
        <w:drawing>
          <wp:inline distT="0" distB="0" distL="0" distR="0" wp14:anchorId="714D9A5D" wp14:editId="4927CF8E">
            <wp:extent cx="2703195" cy="221025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edre oriente1.jpg"/>
                    <pic:cNvPicPr/>
                  </pic:nvPicPr>
                  <pic:blipFill>
                    <a:blip r:embed="rId531">
                      <a:extLst>
                        <a:ext uri="{28A0092B-C50C-407E-A947-70E740481C1C}">
                          <a14:useLocalDpi xmlns:a14="http://schemas.microsoft.com/office/drawing/2010/main" val="0"/>
                        </a:ext>
                      </a:extLst>
                    </a:blip>
                    <a:stretch>
                      <a:fillRect/>
                    </a:stretch>
                  </pic:blipFill>
                  <pic:spPr>
                    <a:xfrm>
                      <a:off x="0" y="0"/>
                      <a:ext cx="2703684" cy="2210656"/>
                    </a:xfrm>
                    <a:prstGeom prst="rect">
                      <a:avLst/>
                    </a:prstGeom>
                  </pic:spPr>
                </pic:pic>
              </a:graphicData>
            </a:graphic>
          </wp:inline>
        </w:drawing>
      </w:r>
    </w:p>
    <w:p w14:paraId="3094E37E" w14:textId="77777777" w:rsidR="00AA38B2" w:rsidRDefault="00AA38B2" w:rsidP="00AA38B2">
      <w:pPr>
        <w:spacing w:before="2" w:after="2"/>
        <w:jc w:val="both"/>
        <w:rPr>
          <w:color w:val="000000"/>
          <w:szCs w:val="20"/>
          <w:lang w:eastAsia="fr-FR"/>
        </w:rPr>
      </w:pPr>
    </w:p>
    <w:p w14:paraId="5AE826EC" w14:textId="77777777" w:rsidR="00AA38B2" w:rsidRDefault="00AA38B2" w:rsidP="00AA38B2">
      <w:pPr>
        <w:spacing w:before="2" w:after="2"/>
        <w:jc w:val="center"/>
        <w:rPr>
          <w:color w:val="000000"/>
          <w:szCs w:val="20"/>
          <w:lang w:eastAsia="fr-FR"/>
        </w:rPr>
      </w:pPr>
      <w:r>
        <w:rPr>
          <w:color w:val="000000"/>
          <w:szCs w:val="20"/>
          <w:lang w:eastAsia="fr-FR"/>
        </w:rPr>
        <w:t xml:space="preserve">Fig.6 : </w:t>
      </w:r>
      <w:r w:rsidRPr="00BC26B7">
        <w:rPr>
          <w:color w:val="000000"/>
          <w:szCs w:val="20"/>
          <w:lang w:eastAsia="fr-FR"/>
        </w:rPr>
        <w:t>Fig.6: The four "balls" fall on the sphere which represents a 3D fold.</w:t>
      </w:r>
    </w:p>
    <w:p w14:paraId="172A16E2" w14:textId="77777777" w:rsidR="00AA38B2" w:rsidRDefault="00AA38B2" w:rsidP="00AA38B2">
      <w:pPr>
        <w:spacing w:before="2" w:after="2"/>
        <w:jc w:val="center"/>
        <w:rPr>
          <w:color w:val="000000"/>
          <w:szCs w:val="20"/>
          <w:lang w:eastAsia="fr-FR"/>
        </w:rPr>
      </w:pPr>
    </w:p>
    <w:p w14:paraId="44BCAC33" w14:textId="77777777" w:rsidR="00AA38B2" w:rsidRDefault="00AA38B2" w:rsidP="00AA38B2">
      <w:pPr>
        <w:spacing w:before="2" w:after="2"/>
        <w:jc w:val="center"/>
        <w:rPr>
          <w:color w:val="000000"/>
          <w:szCs w:val="20"/>
          <w:lang w:eastAsia="fr-FR"/>
        </w:rPr>
      </w:pPr>
    </w:p>
    <w:p w14:paraId="1527010A" w14:textId="77777777" w:rsidR="00AA38B2" w:rsidRDefault="00AA38B2" w:rsidP="00AA38B2">
      <w:pPr>
        <w:spacing w:before="2" w:after="2"/>
        <w:jc w:val="center"/>
        <w:rPr>
          <w:color w:val="000000"/>
          <w:szCs w:val="20"/>
          <w:lang w:eastAsia="fr-FR"/>
        </w:rPr>
      </w:pPr>
    </w:p>
    <w:p w14:paraId="145F8E50" w14:textId="77777777" w:rsidR="00AA38B2" w:rsidRDefault="00AA38B2" w:rsidP="00AA38B2">
      <w:pPr>
        <w:spacing w:before="2" w:after="2"/>
        <w:jc w:val="center"/>
        <w:rPr>
          <w:color w:val="000000"/>
          <w:szCs w:val="20"/>
          <w:lang w:eastAsia="fr-FR"/>
        </w:rPr>
      </w:pPr>
      <w:r>
        <w:rPr>
          <w:noProof/>
          <w:color w:val="000000"/>
          <w:szCs w:val="20"/>
          <w:lang w:eastAsia="fr-FR"/>
        </w:rPr>
        <w:drawing>
          <wp:inline distT="0" distB="0" distL="0" distR="0" wp14:anchorId="17525879" wp14:editId="4D18E449">
            <wp:extent cx="5370195" cy="2488337"/>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edre oriente2.jpg"/>
                    <pic:cNvPicPr/>
                  </pic:nvPicPr>
                  <pic:blipFill>
                    <a:blip r:embed="rId532">
                      <a:extLst>
                        <a:ext uri="{28A0092B-C50C-407E-A947-70E740481C1C}">
                          <a14:useLocalDpi xmlns:a14="http://schemas.microsoft.com/office/drawing/2010/main" val="0"/>
                        </a:ext>
                      </a:extLst>
                    </a:blip>
                    <a:stretch>
                      <a:fillRect/>
                    </a:stretch>
                  </pic:blipFill>
                  <pic:spPr>
                    <a:xfrm>
                      <a:off x="0" y="0"/>
                      <a:ext cx="5370195" cy="2488337"/>
                    </a:xfrm>
                    <a:prstGeom prst="rect">
                      <a:avLst/>
                    </a:prstGeom>
                  </pic:spPr>
                </pic:pic>
              </a:graphicData>
            </a:graphic>
          </wp:inline>
        </w:drawing>
      </w:r>
    </w:p>
    <w:p w14:paraId="30E356F3" w14:textId="77777777" w:rsidR="00AA38B2" w:rsidRDefault="00AA38B2" w:rsidP="00AA38B2">
      <w:pPr>
        <w:spacing w:before="2" w:after="2"/>
        <w:jc w:val="center"/>
        <w:rPr>
          <w:color w:val="000000"/>
          <w:szCs w:val="20"/>
          <w:lang w:eastAsia="fr-FR"/>
        </w:rPr>
      </w:pPr>
    </w:p>
    <w:p w14:paraId="1C8B717C" w14:textId="77777777" w:rsidR="00AA38B2" w:rsidRDefault="00AA38B2" w:rsidP="00AA38B2">
      <w:pPr>
        <w:spacing w:before="2" w:after="2"/>
        <w:jc w:val="center"/>
        <w:rPr>
          <w:color w:val="000000"/>
          <w:szCs w:val="20"/>
          <w:lang w:eastAsia="fr-FR"/>
        </w:rPr>
      </w:pPr>
      <w:r>
        <w:rPr>
          <w:color w:val="000000"/>
          <w:szCs w:val="20"/>
          <w:lang w:eastAsia="fr-FR"/>
        </w:rPr>
        <w:t xml:space="preserve">Fig.7 : </w:t>
      </w:r>
      <w:r w:rsidRPr="00082570">
        <w:rPr>
          <w:color w:val="000000"/>
          <w:szCs w:val="20"/>
          <w:lang w:eastAsia="fr-FR"/>
        </w:rPr>
        <w:t>The crossing of the 3D fold indicates a P-symmetry.</w:t>
      </w:r>
    </w:p>
    <w:p w14:paraId="2C8D6748" w14:textId="77777777" w:rsidR="00AA38B2" w:rsidRDefault="00AA38B2" w:rsidP="00AA38B2">
      <w:pPr>
        <w:spacing w:before="2" w:after="2"/>
        <w:jc w:val="both"/>
        <w:rPr>
          <w:color w:val="000000"/>
          <w:szCs w:val="20"/>
          <w:lang w:eastAsia="fr-FR"/>
        </w:rPr>
      </w:pPr>
    </w:p>
    <w:p w14:paraId="47C008B3" w14:textId="77777777" w:rsidR="00AA38B2" w:rsidRDefault="00AA38B2" w:rsidP="00AA38B2">
      <w:pPr>
        <w:spacing w:before="2" w:after="2"/>
        <w:jc w:val="both"/>
        <w:rPr>
          <w:color w:val="000000"/>
          <w:szCs w:val="20"/>
          <w:lang w:eastAsia="fr-FR"/>
        </w:rPr>
      </w:pPr>
    </w:p>
    <w:p w14:paraId="2D1AA92C" w14:textId="77777777" w:rsidR="00AA38B2" w:rsidRPr="00082570" w:rsidRDefault="00AA38B2" w:rsidP="00AA38B2">
      <w:pPr>
        <w:spacing w:before="2" w:after="2"/>
        <w:jc w:val="both"/>
        <w:rPr>
          <w:color w:val="000000"/>
          <w:szCs w:val="20"/>
          <w:lang w:eastAsia="fr-FR"/>
        </w:rPr>
      </w:pPr>
      <w:r w:rsidRPr="00082570">
        <w:rPr>
          <w:color w:val="000000"/>
          <w:szCs w:val="20"/>
          <w:lang w:eastAsia="fr-FR"/>
        </w:rPr>
        <w:t xml:space="preserve">This geometrical structure is no longer a </w:t>
      </w:r>
      <w:r>
        <w:rPr>
          <w:color w:val="000000"/>
          <w:szCs w:val="20"/>
          <w:lang w:eastAsia="fr-FR"/>
        </w:rPr>
        <w:t>manifold</w:t>
      </w:r>
      <w:r w:rsidRPr="00082570">
        <w:rPr>
          <w:color w:val="000000"/>
          <w:szCs w:val="20"/>
          <w:lang w:eastAsia="fr-FR"/>
        </w:rPr>
        <w:t xml:space="preserve"> but an orbifold, i.e. a geometrical shape </w:t>
      </w:r>
      <w:r>
        <w:rPr>
          <w:color w:val="000000"/>
          <w:szCs w:val="20"/>
          <w:lang w:eastAsia="fr-FR"/>
        </w:rPr>
        <w:t>including</w:t>
      </w:r>
      <w:r w:rsidRPr="00082570">
        <w:rPr>
          <w:color w:val="000000"/>
          <w:szCs w:val="20"/>
          <w:lang w:eastAsia="fr-FR"/>
        </w:rPr>
        <w:t xml:space="preserve"> a singular region (where it is no longer possible to define coordinates, here along a closed surface). This can also be read in the metric (13) where we can see that the term </w:t>
      </w:r>
      <w:r w:rsidRPr="00901DA4">
        <w:rPr>
          <w:color w:val="000000"/>
          <w:position w:val="-16"/>
          <w:szCs w:val="20"/>
          <w:lang w:eastAsia="fr-FR"/>
        </w:rPr>
        <w:object w:dxaOrig="400" w:dyaOrig="440" w14:anchorId="4348CE6F">
          <v:shape id="_x0000_i1438" type="#_x0000_t75" style="width:20.2pt;height:21.95pt" o:ole="">
            <v:imagedata r:id="rId643" o:title=""/>
          </v:shape>
          <o:OLEObject Type="Embed" ProgID="Equation.DSMT4" ShapeID="_x0000_i1438" DrawAspect="Content" ObjectID="_1519531827" r:id="rId644"/>
        </w:object>
      </w:r>
      <w:r>
        <w:rPr>
          <w:color w:val="000000"/>
          <w:position w:val="-16"/>
          <w:szCs w:val="20"/>
          <w:lang w:eastAsia="fr-FR"/>
        </w:rPr>
        <w:t xml:space="preserve"> </w:t>
      </w:r>
      <w:r>
        <w:rPr>
          <w:color w:val="000000"/>
          <w:szCs w:val="20"/>
          <w:lang w:eastAsia="fr-FR"/>
        </w:rPr>
        <w:t>becomes</w:t>
      </w:r>
      <w:r w:rsidRPr="00082570">
        <w:rPr>
          <w:color w:val="000000"/>
          <w:szCs w:val="20"/>
          <w:lang w:eastAsia="fr-FR"/>
        </w:rPr>
        <w:t xml:space="preserve"> </w:t>
      </w:r>
      <w:r w:rsidRPr="00901DA4">
        <w:rPr>
          <w:color w:val="000000"/>
          <w:position w:val="-24"/>
          <w:szCs w:val="20"/>
          <w:lang w:eastAsia="fr-FR"/>
        </w:rPr>
        <w:object w:dxaOrig="220" w:dyaOrig="660" w14:anchorId="5B244F9D">
          <v:shape id="_x0000_i1439" type="#_x0000_t75" style="width:11pt;height:32.95pt" o:ole="">
            <v:imagedata r:id="rId645" o:title=""/>
          </v:shape>
          <o:OLEObject Type="Embed" ProgID="Equation.DSMT4" ShapeID="_x0000_i1439" DrawAspect="Content" ObjectID="_1519531828" r:id="rId646"/>
        </w:object>
      </w:r>
      <w:r>
        <w:rPr>
          <w:color w:val="000000"/>
          <w:position w:val="-24"/>
          <w:szCs w:val="20"/>
          <w:lang w:eastAsia="fr-FR"/>
        </w:rPr>
        <w:t xml:space="preserve"> </w:t>
      </w:r>
      <w:r w:rsidRPr="00082570">
        <w:rPr>
          <w:color w:val="000000"/>
          <w:szCs w:val="20"/>
          <w:lang w:eastAsia="fr-FR"/>
        </w:rPr>
        <w:t xml:space="preserve">in this </w:t>
      </w:r>
      <w:proofErr w:type="gramStart"/>
      <w:r w:rsidRPr="00082570">
        <w:rPr>
          <w:color w:val="000000"/>
          <w:szCs w:val="20"/>
          <w:lang w:eastAsia="fr-FR"/>
        </w:rPr>
        <w:t>region</w:t>
      </w:r>
      <w:r>
        <w:rPr>
          <w:color w:val="000000"/>
          <w:szCs w:val="20"/>
          <w:lang w:eastAsia="fr-FR"/>
        </w:rPr>
        <w:t xml:space="preserve"> </w:t>
      </w:r>
      <w:proofErr w:type="gramEnd"/>
      <w:r w:rsidRPr="001F7453">
        <w:rPr>
          <w:color w:val="000000"/>
          <w:position w:val="-10"/>
          <w:szCs w:val="20"/>
          <w:lang w:eastAsia="fr-FR"/>
        </w:rPr>
        <w:object w:dxaOrig="660" w:dyaOrig="300" w14:anchorId="1B0F2B54">
          <v:shape id="_x0000_i1440" type="#_x0000_t75" style="width:32.95pt;height:14.95pt" o:ole="">
            <v:imagedata r:id="rId647" o:title=""/>
          </v:shape>
          <o:OLEObject Type="Embed" ProgID="Equation.DSMT4" ShapeID="_x0000_i1440" DrawAspect="Content" ObjectID="_1519531829" r:id="rId648"/>
        </w:object>
      </w:r>
      <w:r w:rsidRPr="00082570">
        <w:rPr>
          <w:color w:val="000000"/>
          <w:szCs w:val="20"/>
          <w:lang w:eastAsia="fr-FR"/>
        </w:rPr>
        <w:t xml:space="preserve">. </w:t>
      </w:r>
    </w:p>
    <w:p w14:paraId="72D8D745" w14:textId="77777777" w:rsidR="00AA38B2" w:rsidRPr="00082570" w:rsidRDefault="00AA38B2" w:rsidP="00AA38B2">
      <w:pPr>
        <w:spacing w:before="2" w:after="2"/>
        <w:jc w:val="both"/>
        <w:rPr>
          <w:color w:val="000000"/>
          <w:szCs w:val="20"/>
          <w:lang w:eastAsia="fr-FR"/>
        </w:rPr>
      </w:pPr>
    </w:p>
    <w:p w14:paraId="03C76D8D" w14:textId="77777777" w:rsidR="00AA38B2" w:rsidRDefault="00AA38B2" w:rsidP="00AA38B2">
      <w:pPr>
        <w:spacing w:before="2" w:after="2"/>
        <w:jc w:val="both"/>
        <w:rPr>
          <w:color w:val="000000"/>
          <w:szCs w:val="20"/>
          <w:lang w:eastAsia="fr-FR"/>
        </w:rPr>
      </w:pPr>
      <w:r w:rsidRPr="00082570">
        <w:rPr>
          <w:color w:val="000000"/>
          <w:szCs w:val="20"/>
          <w:lang w:eastAsia="fr-FR"/>
        </w:rPr>
        <w:t>Returning to a 2D object, we can graft on it a 3D space by considering the normal to the surface as a third coordinate</w:t>
      </w:r>
      <w:r>
        <w:rPr>
          <w:color w:val="000000"/>
          <w:szCs w:val="20"/>
          <w:lang w:eastAsia="fr-FR"/>
        </w:rPr>
        <w:t xml:space="preserve"> a t-coordinate</w:t>
      </w:r>
      <w:r w:rsidRPr="00082570">
        <w:rPr>
          <w:color w:val="000000"/>
          <w:szCs w:val="20"/>
          <w:lang w:eastAsia="fr-FR"/>
        </w:rPr>
        <w:t xml:space="preserve">. When the fold is crossed, the normal tilts and adopts an opposite direction. If we consider that this geometrical structure </w:t>
      </w:r>
      <w:r>
        <w:rPr>
          <w:color w:val="000000"/>
          <w:szCs w:val="20"/>
          <w:lang w:eastAsia="fr-FR"/>
        </w:rPr>
        <w:t>achieves</w:t>
      </w:r>
      <w:r w:rsidRPr="00082570">
        <w:rPr>
          <w:color w:val="000000"/>
          <w:szCs w:val="20"/>
          <w:lang w:eastAsia="fr-FR"/>
        </w:rPr>
        <w:t xml:space="preserve"> a coincidence of two </w:t>
      </w:r>
      <w:r>
        <w:rPr>
          <w:color w:val="000000"/>
          <w:szCs w:val="20"/>
          <w:lang w:eastAsia="fr-FR"/>
        </w:rPr>
        <w:t>3D (Euclidean) spacetimes</w:t>
      </w:r>
      <w:r w:rsidRPr="00082570">
        <w:rPr>
          <w:color w:val="000000"/>
          <w:szCs w:val="20"/>
          <w:lang w:eastAsia="fr-FR"/>
        </w:rPr>
        <w:t xml:space="preserve"> </w:t>
      </w:r>
      <w:r>
        <w:rPr>
          <w:color w:val="000000"/>
          <w:szCs w:val="20"/>
          <w:lang w:eastAsia="fr-FR"/>
        </w:rPr>
        <w:t xml:space="preserve">through </w:t>
      </w:r>
      <w:r w:rsidRPr="00082570">
        <w:rPr>
          <w:color w:val="000000"/>
          <w:szCs w:val="20"/>
          <w:lang w:eastAsia="fr-FR"/>
        </w:rPr>
        <w:t>the crossing of this fold, in this orbifold structure translates a double inversion of space and time, a PT-symmetry.</w:t>
      </w:r>
    </w:p>
    <w:p w14:paraId="14C27AE4" w14:textId="77777777" w:rsidR="00AA38B2" w:rsidRDefault="00AA38B2" w:rsidP="00AA38B2">
      <w:pPr>
        <w:spacing w:before="2" w:after="2"/>
        <w:jc w:val="both"/>
        <w:rPr>
          <w:color w:val="000000"/>
          <w:szCs w:val="20"/>
          <w:lang w:eastAsia="fr-FR"/>
        </w:rPr>
      </w:pPr>
    </w:p>
    <w:p w14:paraId="03F126F1" w14:textId="77777777" w:rsidR="00AA38B2" w:rsidRDefault="00AA38B2" w:rsidP="00AA38B2">
      <w:pPr>
        <w:spacing w:before="2" w:after="2"/>
        <w:jc w:val="both"/>
        <w:rPr>
          <w:color w:val="000000"/>
          <w:szCs w:val="20"/>
          <w:lang w:eastAsia="fr-FR"/>
        </w:rPr>
      </w:pPr>
    </w:p>
    <w:p w14:paraId="556FA22C" w14:textId="77777777" w:rsidR="00AA38B2" w:rsidRDefault="00AA38B2" w:rsidP="00AA38B2">
      <w:pPr>
        <w:spacing w:before="2" w:after="2"/>
        <w:jc w:val="center"/>
        <w:rPr>
          <w:color w:val="000000"/>
          <w:szCs w:val="20"/>
          <w:lang w:eastAsia="fr-FR"/>
        </w:rPr>
      </w:pPr>
      <w:r>
        <w:rPr>
          <w:noProof/>
          <w:color w:val="000000"/>
          <w:szCs w:val="20"/>
          <w:lang w:eastAsia="fr-FR"/>
        </w:rPr>
        <w:lastRenderedPageBreak/>
        <w:drawing>
          <wp:inline distT="0" distB="0" distL="0" distR="0" wp14:anchorId="4EFAA58D" wp14:editId="00ADF4AF">
            <wp:extent cx="2519045" cy="2235516"/>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 PT-symmetry.jpg"/>
                    <pic:cNvPicPr/>
                  </pic:nvPicPr>
                  <pic:blipFill>
                    <a:blip r:embed="rId649">
                      <a:extLst>
                        <a:ext uri="{28A0092B-C50C-407E-A947-70E740481C1C}">
                          <a14:useLocalDpi xmlns:a14="http://schemas.microsoft.com/office/drawing/2010/main" val="0"/>
                        </a:ext>
                      </a:extLst>
                    </a:blip>
                    <a:stretch>
                      <a:fillRect/>
                    </a:stretch>
                  </pic:blipFill>
                  <pic:spPr>
                    <a:xfrm>
                      <a:off x="0" y="0"/>
                      <a:ext cx="2519383" cy="2235816"/>
                    </a:xfrm>
                    <a:prstGeom prst="rect">
                      <a:avLst/>
                    </a:prstGeom>
                  </pic:spPr>
                </pic:pic>
              </a:graphicData>
            </a:graphic>
          </wp:inline>
        </w:drawing>
      </w:r>
    </w:p>
    <w:p w14:paraId="36AD5BC9" w14:textId="77777777" w:rsidR="00AA38B2" w:rsidRDefault="00AA38B2" w:rsidP="00AA38B2">
      <w:pPr>
        <w:spacing w:before="2" w:after="2"/>
        <w:jc w:val="center"/>
        <w:rPr>
          <w:color w:val="000000"/>
          <w:szCs w:val="20"/>
          <w:lang w:eastAsia="fr-FR"/>
        </w:rPr>
      </w:pPr>
    </w:p>
    <w:p w14:paraId="33A6F3C7" w14:textId="77777777" w:rsidR="00AA38B2" w:rsidRDefault="00AA38B2" w:rsidP="00AA38B2">
      <w:pPr>
        <w:spacing w:before="2" w:after="2"/>
        <w:jc w:val="center"/>
        <w:rPr>
          <w:color w:val="000000"/>
          <w:szCs w:val="20"/>
          <w:lang w:eastAsia="fr-FR"/>
        </w:rPr>
      </w:pPr>
      <w:r>
        <w:rPr>
          <w:color w:val="000000"/>
          <w:szCs w:val="20"/>
          <w:lang w:eastAsia="fr-FR"/>
        </w:rPr>
        <w:t xml:space="preserve">Fig.8 </w:t>
      </w:r>
      <w:proofErr w:type="gramStart"/>
      <w:r>
        <w:rPr>
          <w:color w:val="000000"/>
          <w:szCs w:val="20"/>
          <w:lang w:eastAsia="fr-FR"/>
        </w:rPr>
        <w:t xml:space="preserve">:  </w:t>
      </w:r>
      <w:r w:rsidRPr="00082570">
        <w:rPr>
          <w:color w:val="000000"/>
          <w:szCs w:val="20"/>
          <w:lang w:eastAsia="fr-FR"/>
        </w:rPr>
        <w:t>PT</w:t>
      </w:r>
      <w:proofErr w:type="gramEnd"/>
      <w:r w:rsidRPr="00082570">
        <w:rPr>
          <w:color w:val="000000"/>
          <w:szCs w:val="20"/>
          <w:lang w:eastAsia="fr-FR"/>
        </w:rPr>
        <w:t>-symmetry by crossing a fold</w:t>
      </w:r>
    </w:p>
    <w:p w14:paraId="26E2F741" w14:textId="77777777" w:rsidR="00AA38B2" w:rsidRDefault="00AA38B2" w:rsidP="00AA38B2">
      <w:pPr>
        <w:spacing w:before="2" w:after="2"/>
        <w:jc w:val="center"/>
        <w:rPr>
          <w:color w:val="000000"/>
          <w:szCs w:val="20"/>
          <w:lang w:eastAsia="fr-FR"/>
        </w:rPr>
      </w:pPr>
    </w:p>
    <w:p w14:paraId="6C3449E8" w14:textId="77777777" w:rsidR="00AA38B2" w:rsidRDefault="00AA38B2" w:rsidP="00AA38B2">
      <w:pPr>
        <w:spacing w:before="2" w:after="2"/>
        <w:jc w:val="both"/>
        <w:rPr>
          <w:color w:val="000000"/>
          <w:szCs w:val="20"/>
          <w:lang w:eastAsia="fr-FR"/>
        </w:rPr>
      </w:pPr>
    </w:p>
    <w:p w14:paraId="2D044C8F" w14:textId="77777777" w:rsidR="00AA38B2" w:rsidRDefault="00AA38B2" w:rsidP="00AA38B2">
      <w:pPr>
        <w:spacing w:before="2" w:after="2"/>
        <w:jc w:val="both"/>
        <w:rPr>
          <w:color w:val="000000"/>
          <w:szCs w:val="20"/>
          <w:lang w:eastAsia="fr-FR"/>
        </w:rPr>
      </w:pPr>
      <w:r w:rsidRPr="00082570">
        <w:rPr>
          <w:color w:val="000000"/>
          <w:szCs w:val="20"/>
          <w:lang w:eastAsia="fr-FR"/>
        </w:rPr>
        <w:t xml:space="preserve">Returning now to the </w:t>
      </w:r>
      <w:r>
        <w:rPr>
          <w:color w:val="000000"/>
          <w:szCs w:val="20"/>
          <w:lang w:eastAsia="fr-FR"/>
        </w:rPr>
        <w:t xml:space="preserve">equivalent </w:t>
      </w:r>
      <w:r w:rsidRPr="00082570">
        <w:rPr>
          <w:color w:val="000000"/>
          <w:szCs w:val="20"/>
          <w:lang w:eastAsia="fr-FR"/>
        </w:rPr>
        <w:t xml:space="preserve">interpretation of the geometry associated with metrics </w:t>
      </w:r>
      <w:r>
        <w:rPr>
          <w:color w:val="000000"/>
          <w:szCs w:val="20"/>
          <w:lang w:eastAsia="fr-FR"/>
        </w:rPr>
        <w:t>in</w:t>
      </w:r>
      <w:r w:rsidRPr="00082570">
        <w:rPr>
          <w:color w:val="000000"/>
          <w:szCs w:val="20"/>
          <w:lang w:eastAsia="fr-FR"/>
        </w:rPr>
        <w:t xml:space="preserve"> </w:t>
      </w:r>
      <w:r>
        <w:rPr>
          <w:color w:val="000000"/>
          <w:szCs w:val="20"/>
          <w:lang w:eastAsia="fr-FR"/>
        </w:rPr>
        <w:t xml:space="preserve">its </w:t>
      </w:r>
      <w:r w:rsidRPr="00082570">
        <w:rPr>
          <w:color w:val="000000"/>
          <w:szCs w:val="20"/>
          <w:lang w:eastAsia="fr-FR"/>
        </w:rPr>
        <w:t>the classical form</w:t>
      </w:r>
      <w:r>
        <w:rPr>
          <w:color w:val="000000"/>
          <w:szCs w:val="20"/>
          <w:lang w:eastAsia="fr-FR"/>
        </w:rPr>
        <w:t xml:space="preserve"> </w:t>
      </w:r>
      <w:r w:rsidRPr="00291EB1">
        <w:rPr>
          <w:color w:val="000000"/>
          <w:position w:val="-14"/>
          <w:szCs w:val="20"/>
          <w:lang w:eastAsia="fr-FR"/>
        </w:rPr>
        <w:object w:dxaOrig="1740" w:dyaOrig="420" w14:anchorId="2FFE0192">
          <v:shape id="_x0000_i1441" type="#_x0000_t75" style="width:86.95pt;height:21.05pt" o:ole="">
            <v:imagedata r:id="rId650" o:title=""/>
          </v:shape>
          <o:OLEObject Type="Embed" ProgID="Equation.DSMT4" ShapeID="_x0000_i1441" DrawAspect="Content" ObjectID="_1519531830" r:id="rId651"/>
        </w:object>
      </w:r>
      <w:r w:rsidRPr="00082570">
        <w:rPr>
          <w:color w:val="000000"/>
          <w:szCs w:val="20"/>
          <w:lang w:eastAsia="fr-FR"/>
        </w:rPr>
        <w:t xml:space="preserve"> :</w:t>
      </w:r>
    </w:p>
    <w:p w14:paraId="18F9C66B" w14:textId="77777777" w:rsidR="00AA38B2" w:rsidRDefault="00AA38B2" w:rsidP="00AA38B2">
      <w:pPr>
        <w:spacing w:before="2" w:after="2"/>
        <w:jc w:val="both"/>
        <w:rPr>
          <w:color w:val="000000"/>
          <w:szCs w:val="20"/>
          <w:lang w:eastAsia="fr-FR"/>
        </w:rPr>
      </w:pPr>
    </w:p>
    <w:p w14:paraId="413DC0C0" w14:textId="77777777" w:rsidR="00AA38B2" w:rsidRDefault="00AA38B2" w:rsidP="00AA38B2">
      <w:pPr>
        <w:spacing w:before="2" w:after="2"/>
        <w:jc w:val="both"/>
        <w:rPr>
          <w:color w:val="000000"/>
          <w:szCs w:val="20"/>
          <w:lang w:eastAsia="fr-FR"/>
        </w:rPr>
      </w:pPr>
      <w:r>
        <w:rPr>
          <w:color w:val="000000"/>
          <w:szCs w:val="20"/>
          <w:lang w:eastAsia="fr-FR"/>
        </w:rPr>
        <w:t xml:space="preserve">(18)                                     </w:t>
      </w:r>
      <w:r w:rsidRPr="001F7453">
        <w:rPr>
          <w:color w:val="000000"/>
          <w:position w:val="-54"/>
          <w:szCs w:val="20"/>
          <w:lang w:eastAsia="fr-FR"/>
        </w:rPr>
        <w:object w:dxaOrig="5100" w:dyaOrig="980" w14:anchorId="3E8EFF87">
          <v:shape id="_x0000_i1442" type="#_x0000_t75" style="width:254.65pt;height:49.15pt" o:ole="">
            <v:imagedata r:id="rId652" o:title=""/>
          </v:shape>
          <o:OLEObject Type="Embed" ProgID="Equation.DSMT4" ShapeID="_x0000_i1442" DrawAspect="Content" ObjectID="_1519531831" r:id="rId653"/>
        </w:object>
      </w:r>
    </w:p>
    <w:p w14:paraId="79186355" w14:textId="77777777" w:rsidR="00AA38B2" w:rsidRDefault="00AA38B2" w:rsidP="00AA38B2">
      <w:pPr>
        <w:spacing w:before="2" w:after="2"/>
        <w:jc w:val="both"/>
        <w:rPr>
          <w:color w:val="000000"/>
          <w:szCs w:val="20"/>
          <w:lang w:eastAsia="fr-FR"/>
        </w:rPr>
      </w:pPr>
    </w:p>
    <w:p w14:paraId="37A7AF10" w14:textId="77777777" w:rsidR="00AA38B2" w:rsidRPr="00082570" w:rsidRDefault="00AA38B2" w:rsidP="00AA38B2">
      <w:pPr>
        <w:spacing w:before="2" w:after="2"/>
        <w:jc w:val="both"/>
        <w:rPr>
          <w:color w:val="000000"/>
          <w:szCs w:val="20"/>
          <w:lang w:eastAsia="fr-FR"/>
        </w:rPr>
      </w:pPr>
      <w:proofErr w:type="gramStart"/>
      <w:r>
        <w:rPr>
          <w:color w:val="000000"/>
          <w:szCs w:val="20"/>
          <w:lang w:eastAsia="fr-FR"/>
        </w:rPr>
        <w:t>w</w:t>
      </w:r>
      <w:r w:rsidRPr="00082570">
        <w:rPr>
          <w:color w:val="000000"/>
          <w:szCs w:val="20"/>
          <w:lang w:eastAsia="fr-FR"/>
        </w:rPr>
        <w:t>e</w:t>
      </w:r>
      <w:proofErr w:type="gramEnd"/>
      <w:r w:rsidRPr="00082570">
        <w:rPr>
          <w:color w:val="000000"/>
          <w:szCs w:val="20"/>
          <w:lang w:eastAsia="fr-FR"/>
        </w:rPr>
        <w:t xml:space="preserve"> can envisage that this structure is no longer a wormhole but a region of space where a double inversion of space and time takes place</w:t>
      </w:r>
      <w:r>
        <w:rPr>
          <w:color w:val="000000"/>
          <w:szCs w:val="20"/>
          <w:lang w:eastAsia="fr-FR"/>
        </w:rPr>
        <w:t xml:space="preserve"> (PT-symmetry)</w:t>
      </w:r>
      <w:r w:rsidRPr="00082570">
        <w:rPr>
          <w:color w:val="000000"/>
          <w:szCs w:val="20"/>
          <w:lang w:eastAsia="fr-FR"/>
        </w:rPr>
        <w:t xml:space="preserve">, by crossing what was previously considered as a throat surface but which then becomes the singular region of an orbifold (where the determinant </w:t>
      </w:r>
      <w:r>
        <w:rPr>
          <w:color w:val="000000"/>
          <w:szCs w:val="20"/>
          <w:lang w:eastAsia="fr-FR"/>
        </w:rPr>
        <w:t xml:space="preserve">of the metric </w:t>
      </w:r>
      <w:r w:rsidRPr="00082570">
        <w:rPr>
          <w:color w:val="000000"/>
          <w:szCs w:val="20"/>
          <w:lang w:eastAsia="fr-FR"/>
        </w:rPr>
        <w:t xml:space="preserve">is zero). </w:t>
      </w:r>
    </w:p>
    <w:p w14:paraId="36F3C3F7" w14:textId="77777777" w:rsidR="00AA38B2" w:rsidRPr="00082570" w:rsidRDefault="00AA38B2" w:rsidP="00AA38B2">
      <w:pPr>
        <w:spacing w:before="2" w:after="2"/>
        <w:jc w:val="both"/>
        <w:rPr>
          <w:color w:val="000000"/>
          <w:szCs w:val="20"/>
          <w:lang w:eastAsia="fr-FR"/>
        </w:rPr>
      </w:pPr>
    </w:p>
    <w:p w14:paraId="40B1BBB0" w14:textId="77777777" w:rsidR="00AA38B2" w:rsidRPr="00082570" w:rsidRDefault="00AA38B2" w:rsidP="00AA38B2">
      <w:pPr>
        <w:spacing w:before="2" w:after="2"/>
        <w:jc w:val="both"/>
        <w:rPr>
          <w:color w:val="000000"/>
          <w:szCs w:val="20"/>
          <w:lang w:eastAsia="fr-FR"/>
        </w:rPr>
      </w:pPr>
      <w:r w:rsidRPr="00082570">
        <w:rPr>
          <w:color w:val="000000"/>
          <w:szCs w:val="20"/>
          <w:lang w:eastAsia="fr-FR"/>
        </w:rPr>
        <w:t xml:space="preserve">The question of the continuity of geodesics has been examined in reference [16]. </w:t>
      </w:r>
    </w:p>
    <w:p w14:paraId="7D7A2A6C" w14:textId="77777777" w:rsidR="00AA38B2" w:rsidRPr="00082570" w:rsidRDefault="00AA38B2" w:rsidP="00AA38B2">
      <w:pPr>
        <w:spacing w:before="2" w:after="2"/>
        <w:jc w:val="both"/>
        <w:rPr>
          <w:color w:val="000000"/>
          <w:szCs w:val="20"/>
          <w:lang w:eastAsia="fr-FR"/>
        </w:rPr>
      </w:pPr>
    </w:p>
    <w:p w14:paraId="52BA691E" w14:textId="77777777" w:rsidR="00AA38B2" w:rsidRDefault="00AA38B2" w:rsidP="00AA38B2">
      <w:pPr>
        <w:spacing w:before="2" w:after="2"/>
        <w:jc w:val="both"/>
        <w:rPr>
          <w:color w:val="000000"/>
          <w:szCs w:val="20"/>
          <w:lang w:eastAsia="fr-FR"/>
        </w:rPr>
      </w:pPr>
      <w:r>
        <w:rPr>
          <w:color w:val="000000"/>
          <w:szCs w:val="20"/>
          <w:lang w:eastAsia="fr-FR"/>
        </w:rPr>
        <w:t>The geodesics of the Schwarzschild's metrics</w:t>
      </w:r>
      <w:r w:rsidRPr="00082570">
        <w:rPr>
          <w:color w:val="000000"/>
          <w:szCs w:val="20"/>
          <w:lang w:eastAsia="fr-FR"/>
        </w:rPr>
        <w:t xml:space="preserve"> with </w:t>
      </w:r>
      <w:r w:rsidRPr="001F7453">
        <w:rPr>
          <w:color w:val="000000"/>
          <w:position w:val="-10"/>
          <w:szCs w:val="20"/>
          <w:lang w:eastAsia="fr-FR"/>
        </w:rPr>
        <w:object w:dxaOrig="660" w:dyaOrig="300" w14:anchorId="0EEDAE72">
          <v:shape id="_x0000_i1443" type="#_x0000_t75" style="width:32.95pt;height:14.95pt" o:ole="">
            <v:imagedata r:id="rId654" o:title=""/>
          </v:shape>
          <o:OLEObject Type="Embed" ProgID="Equation.DSMT4" ShapeID="_x0000_i1443" DrawAspect="Content" ObjectID="_1519531832" r:id="rId655"/>
        </w:object>
      </w:r>
      <w:r>
        <w:rPr>
          <w:color w:val="000000"/>
          <w:position w:val="-10"/>
          <w:szCs w:val="20"/>
          <w:lang w:eastAsia="fr-FR"/>
        </w:rPr>
        <w:t xml:space="preserve"> </w:t>
      </w:r>
      <w:r>
        <w:rPr>
          <w:color w:val="000000"/>
          <w:szCs w:val="20"/>
          <w:lang w:eastAsia="fr-FR"/>
        </w:rPr>
        <w:t>figure trajectories</w:t>
      </w:r>
      <w:r w:rsidRPr="00082570">
        <w:rPr>
          <w:color w:val="000000"/>
          <w:szCs w:val="20"/>
          <w:lang w:eastAsia="fr-FR"/>
        </w:rPr>
        <w:t xml:space="preserve"> of </w:t>
      </w:r>
      <w:r>
        <w:rPr>
          <w:color w:val="000000"/>
          <w:szCs w:val="20"/>
          <w:lang w:eastAsia="fr-FR"/>
        </w:rPr>
        <w:t>test-particles</w:t>
      </w:r>
      <w:r w:rsidRPr="00082570">
        <w:rPr>
          <w:color w:val="000000"/>
          <w:szCs w:val="20"/>
          <w:lang w:eastAsia="fr-FR"/>
        </w:rPr>
        <w:t xml:space="preserve"> masses undergoing the attraction of a mass </w:t>
      </w:r>
    </w:p>
    <w:p w14:paraId="545F95B7" w14:textId="77777777" w:rsidR="00AA38B2" w:rsidRDefault="00AA38B2" w:rsidP="00AA38B2">
      <w:pPr>
        <w:spacing w:before="2" w:after="2"/>
        <w:jc w:val="both"/>
        <w:rPr>
          <w:color w:val="000000"/>
          <w:szCs w:val="20"/>
          <w:lang w:eastAsia="fr-FR"/>
        </w:rPr>
      </w:pPr>
    </w:p>
    <w:p w14:paraId="71FF63F2" w14:textId="77777777" w:rsidR="00AA38B2" w:rsidRDefault="00AA38B2" w:rsidP="00AA38B2">
      <w:pPr>
        <w:spacing w:before="2" w:after="2"/>
        <w:jc w:val="both"/>
        <w:rPr>
          <w:color w:val="000000"/>
          <w:szCs w:val="20"/>
          <w:lang w:eastAsia="fr-FR"/>
        </w:rPr>
      </w:pPr>
      <w:r>
        <w:rPr>
          <w:color w:val="000000"/>
          <w:szCs w:val="20"/>
          <w:lang w:eastAsia="fr-FR"/>
        </w:rPr>
        <w:t xml:space="preserve">(19)                                                                  </w:t>
      </w:r>
      <w:r w:rsidRPr="001F7453">
        <w:rPr>
          <w:color w:val="000000"/>
          <w:position w:val="-28"/>
          <w:szCs w:val="20"/>
          <w:lang w:eastAsia="fr-FR"/>
        </w:rPr>
        <w:object w:dxaOrig="1360" w:dyaOrig="720" w14:anchorId="4F49FB11">
          <v:shape id="_x0000_i1444" type="#_x0000_t75" style="width:68.05pt;height:36pt" o:ole="">
            <v:imagedata r:id="rId656" o:title=""/>
          </v:shape>
          <o:OLEObject Type="Embed" ProgID="Equation.DSMT4" ShapeID="_x0000_i1444" DrawAspect="Content" ObjectID="_1519531833" r:id="rId657"/>
        </w:object>
      </w:r>
      <w:r>
        <w:rPr>
          <w:color w:val="000000"/>
          <w:szCs w:val="20"/>
          <w:lang w:eastAsia="fr-FR"/>
        </w:rPr>
        <w:t xml:space="preserve"> </w:t>
      </w:r>
    </w:p>
    <w:p w14:paraId="6DAA2C47" w14:textId="77777777" w:rsidR="00AA38B2" w:rsidRDefault="00AA38B2" w:rsidP="00AA38B2">
      <w:pPr>
        <w:spacing w:before="2" w:after="2"/>
        <w:jc w:val="both"/>
        <w:rPr>
          <w:color w:val="000000"/>
          <w:szCs w:val="20"/>
          <w:lang w:eastAsia="fr-FR"/>
        </w:rPr>
      </w:pPr>
    </w:p>
    <w:p w14:paraId="34719941" w14:textId="77777777" w:rsidR="00AA38B2" w:rsidRDefault="00AA38B2" w:rsidP="00AA38B2">
      <w:pPr>
        <w:spacing w:before="2" w:after="2"/>
        <w:jc w:val="both"/>
        <w:rPr>
          <w:color w:val="000000"/>
          <w:szCs w:val="20"/>
          <w:lang w:eastAsia="fr-FR"/>
        </w:rPr>
      </w:pPr>
      <w:r w:rsidRPr="001220AD">
        <w:rPr>
          <w:color w:val="000000"/>
          <w:szCs w:val="20"/>
          <w:lang w:eastAsia="fr-FR"/>
        </w:rPr>
        <w:t xml:space="preserve">This object is thus "attractive". For the sake of conformity with a physical vision of things, it would be logical that the geodesics, expressed in the system of coordinates </w:t>
      </w:r>
      <w:r w:rsidRPr="00291EB1">
        <w:rPr>
          <w:color w:val="000000"/>
          <w:position w:val="-14"/>
          <w:szCs w:val="20"/>
          <w:lang w:eastAsia="fr-FR"/>
        </w:rPr>
        <w:object w:dxaOrig="1740" w:dyaOrig="420" w14:anchorId="6431A918">
          <v:shape id="_x0000_i1445" type="#_x0000_t75" style="width:86.95pt;height:21.05pt" o:ole="">
            <v:imagedata r:id="rId658" o:title=""/>
          </v:shape>
          <o:OLEObject Type="Embed" ProgID="Equation.DSMT4" ShapeID="_x0000_i1445" DrawAspect="Content" ObjectID="_1519531834" r:id="rId659"/>
        </w:object>
      </w:r>
      <w:r>
        <w:rPr>
          <w:color w:val="000000"/>
          <w:szCs w:val="20"/>
          <w:lang w:eastAsia="fr-FR"/>
        </w:rPr>
        <w:t>would no longer be</w:t>
      </w:r>
      <w:r w:rsidRPr="001220AD">
        <w:rPr>
          <w:color w:val="000000"/>
          <w:szCs w:val="20"/>
          <w:lang w:eastAsia="fr-FR"/>
        </w:rPr>
        <w:t>in</w:t>
      </w:r>
      <w:r>
        <w:rPr>
          <w:color w:val="000000"/>
          <w:szCs w:val="20"/>
          <w:lang w:eastAsia="fr-FR"/>
        </w:rPr>
        <w:t>g in</w:t>
      </w:r>
      <w:r w:rsidRPr="001220AD">
        <w:rPr>
          <w:color w:val="000000"/>
          <w:szCs w:val="20"/>
          <w:lang w:eastAsia="fr-FR"/>
        </w:rPr>
        <w:t xml:space="preserve">terpreted as inscribed "in two sheets" but </w:t>
      </w:r>
      <w:r>
        <w:rPr>
          <w:color w:val="000000"/>
          <w:szCs w:val="20"/>
          <w:lang w:eastAsia="fr-FR"/>
        </w:rPr>
        <w:t>woud correpond</w:t>
      </w:r>
      <w:r w:rsidRPr="001220AD">
        <w:rPr>
          <w:color w:val="000000"/>
          <w:szCs w:val="20"/>
          <w:lang w:eastAsia="fr-FR"/>
        </w:rPr>
        <w:t xml:space="preserve"> to a "bounce" in a single sheet, </w:t>
      </w:r>
      <w:r>
        <w:rPr>
          <w:color w:val="000000"/>
          <w:szCs w:val="20"/>
          <w:lang w:eastAsia="fr-FR"/>
        </w:rPr>
        <w:t>though a combination of an attraction and</w:t>
      </w:r>
      <w:r w:rsidRPr="001220AD">
        <w:rPr>
          <w:color w:val="000000"/>
          <w:szCs w:val="20"/>
          <w:lang w:eastAsia="fr-FR"/>
        </w:rPr>
        <w:t xml:space="preserve"> repulsion</w:t>
      </w:r>
      <w:r>
        <w:rPr>
          <w:color w:val="000000"/>
          <w:szCs w:val="20"/>
          <w:lang w:eastAsia="fr-FR"/>
        </w:rPr>
        <w:t xml:space="preserve"> after bouncing</w:t>
      </w:r>
      <w:r w:rsidRPr="001220AD">
        <w:rPr>
          <w:color w:val="000000"/>
          <w:szCs w:val="20"/>
          <w:lang w:eastAsia="fr-FR"/>
        </w:rPr>
        <w:t>. This corresponds to the metric :</w:t>
      </w:r>
    </w:p>
    <w:p w14:paraId="05111707" w14:textId="77777777" w:rsidR="00AA38B2" w:rsidRDefault="00AA38B2" w:rsidP="00AA38B2">
      <w:pPr>
        <w:spacing w:before="2" w:after="2"/>
        <w:jc w:val="both"/>
        <w:rPr>
          <w:color w:val="000000"/>
          <w:szCs w:val="20"/>
          <w:lang w:eastAsia="fr-FR"/>
        </w:rPr>
      </w:pPr>
    </w:p>
    <w:p w14:paraId="7BAD14CC" w14:textId="77777777" w:rsidR="00AA38B2" w:rsidRDefault="00AA38B2" w:rsidP="00AA38B2">
      <w:pPr>
        <w:spacing w:before="2" w:after="2"/>
        <w:jc w:val="both"/>
        <w:rPr>
          <w:color w:val="000000"/>
          <w:szCs w:val="20"/>
          <w:lang w:eastAsia="fr-FR"/>
        </w:rPr>
      </w:pPr>
      <w:r>
        <w:rPr>
          <w:color w:val="000000"/>
          <w:szCs w:val="20"/>
          <w:lang w:eastAsia="fr-FR"/>
        </w:rPr>
        <w:t xml:space="preserve">(20)                                   </w:t>
      </w:r>
      <w:r w:rsidRPr="001F7453">
        <w:rPr>
          <w:color w:val="000000"/>
          <w:position w:val="-54"/>
          <w:szCs w:val="20"/>
          <w:lang w:eastAsia="fr-FR"/>
        </w:rPr>
        <w:object w:dxaOrig="5100" w:dyaOrig="980" w14:anchorId="6030E977">
          <v:shape id="_x0000_i1446" type="#_x0000_t75" style="width:254.65pt;height:49.15pt" o:ole="">
            <v:imagedata r:id="rId660" o:title=""/>
          </v:shape>
          <o:OLEObject Type="Embed" ProgID="Equation.DSMT4" ShapeID="_x0000_i1446" DrawAspect="Content" ObjectID="_1519531835" r:id="rId661"/>
        </w:object>
      </w:r>
    </w:p>
    <w:p w14:paraId="3A03CB39" w14:textId="77777777" w:rsidR="00AA38B2" w:rsidRDefault="00AA38B2" w:rsidP="00AA38B2">
      <w:pPr>
        <w:spacing w:before="2" w:after="2"/>
        <w:jc w:val="both"/>
        <w:rPr>
          <w:color w:val="000000"/>
          <w:szCs w:val="20"/>
          <w:lang w:eastAsia="fr-FR"/>
        </w:rPr>
      </w:pPr>
    </w:p>
    <w:p w14:paraId="3E981FF3" w14:textId="77777777" w:rsidR="00AA38B2" w:rsidRPr="003C680E" w:rsidRDefault="00AA38B2" w:rsidP="00AA38B2">
      <w:pPr>
        <w:spacing w:before="2" w:after="2"/>
        <w:jc w:val="both"/>
        <w:rPr>
          <w:color w:val="000000"/>
          <w:szCs w:val="20"/>
          <w:lang w:eastAsia="fr-FR"/>
        </w:rPr>
      </w:pPr>
      <w:r w:rsidRPr="003C680E">
        <w:rPr>
          <w:color w:val="000000"/>
          <w:szCs w:val="20"/>
          <w:lang w:eastAsia="fr-FR"/>
        </w:rPr>
        <w:lastRenderedPageBreak/>
        <w:t xml:space="preserve">Thus "the object" does not have the same appearance, with respect to the </w:t>
      </w:r>
      <w:r>
        <w:rPr>
          <w:color w:val="000000"/>
          <w:szCs w:val="20"/>
          <w:lang w:eastAsia="fr-FR"/>
        </w:rPr>
        <w:t>test-masses</w:t>
      </w:r>
      <w:r w:rsidRPr="003C680E">
        <w:rPr>
          <w:color w:val="000000"/>
          <w:szCs w:val="20"/>
          <w:lang w:eastAsia="fr-FR"/>
        </w:rPr>
        <w:t xml:space="preserve">, according to whether they </w:t>
      </w:r>
      <w:r>
        <w:rPr>
          <w:color w:val="000000"/>
          <w:szCs w:val="20"/>
          <w:lang w:eastAsia="fr-FR"/>
        </w:rPr>
        <w:t>follow</w:t>
      </w:r>
      <w:r w:rsidRPr="003C680E">
        <w:rPr>
          <w:color w:val="000000"/>
          <w:szCs w:val="20"/>
          <w:lang w:eastAsia="fr-FR"/>
        </w:rPr>
        <w:t xml:space="preserve"> one or the other of the two families of geodesics. This leads to a bimetric conception of space-time ([17], [18], [9]). </w:t>
      </w:r>
    </w:p>
    <w:p w14:paraId="6D0E89BD" w14:textId="77777777" w:rsidR="00AA38B2" w:rsidRDefault="00AA38B2" w:rsidP="00AA38B2">
      <w:pPr>
        <w:spacing w:before="2" w:after="2"/>
        <w:jc w:val="both"/>
        <w:rPr>
          <w:color w:val="000000"/>
          <w:szCs w:val="20"/>
          <w:lang w:eastAsia="fr-FR"/>
        </w:rPr>
      </w:pPr>
    </w:p>
    <w:p w14:paraId="61C6F70B" w14:textId="77777777" w:rsidR="00AA38B2" w:rsidRDefault="00AA38B2" w:rsidP="00AA38B2">
      <w:pPr>
        <w:spacing w:before="2" w:after="2"/>
        <w:jc w:val="both"/>
        <w:rPr>
          <w:color w:val="000000"/>
          <w:szCs w:val="20"/>
          <w:lang w:eastAsia="fr-FR"/>
        </w:rPr>
      </w:pPr>
      <w:r w:rsidRPr="000F1629">
        <w:rPr>
          <w:color w:val="000000"/>
          <w:szCs w:val="20"/>
          <w:lang w:eastAsia="fr-FR"/>
        </w:rPr>
        <w:t>The continuity of geodesics is not a problem [16</w:t>
      </w:r>
      <w:proofErr w:type="gramStart"/>
      <w:r w:rsidRPr="000F1629">
        <w:rPr>
          <w:color w:val="000000"/>
          <w:szCs w:val="20"/>
          <w:lang w:eastAsia="fr-FR"/>
        </w:rPr>
        <w:t>] .</w:t>
      </w:r>
      <w:proofErr w:type="gramEnd"/>
      <w:r w:rsidRPr="000F1629">
        <w:rPr>
          <w:color w:val="000000"/>
          <w:szCs w:val="20"/>
          <w:lang w:eastAsia="fr-FR"/>
        </w:rPr>
        <w:t xml:space="preserve">  In the system this is equivalent to associating the metric (</w:t>
      </w:r>
      <w:r>
        <w:rPr>
          <w:color w:val="000000"/>
          <w:szCs w:val="20"/>
          <w:lang w:eastAsia="fr-FR"/>
        </w:rPr>
        <w:t xml:space="preserve">as transformed from </w:t>
      </w:r>
      <w:r w:rsidRPr="000F1629">
        <w:rPr>
          <w:color w:val="000000"/>
          <w:szCs w:val="20"/>
          <w:lang w:eastAsia="fr-FR"/>
        </w:rPr>
        <w:t xml:space="preserve">(18) </w:t>
      </w:r>
      <w:r>
        <w:rPr>
          <w:color w:val="000000"/>
          <w:szCs w:val="20"/>
          <w:lang w:eastAsia="fr-FR"/>
        </w:rPr>
        <w:t>into</w:t>
      </w:r>
      <w:r w:rsidRPr="000F1629">
        <w:rPr>
          <w:color w:val="000000"/>
          <w:szCs w:val="20"/>
          <w:lang w:eastAsia="fr-FR"/>
        </w:rPr>
        <w:t xml:space="preserve"> (1</w:t>
      </w:r>
      <w:r>
        <w:rPr>
          <w:color w:val="000000"/>
          <w:szCs w:val="20"/>
          <w:lang w:eastAsia="fr-FR"/>
        </w:rPr>
        <w:t>9</w:t>
      </w:r>
      <w:r w:rsidRPr="000F1629">
        <w:rPr>
          <w:color w:val="000000"/>
          <w:szCs w:val="20"/>
          <w:lang w:eastAsia="fr-FR"/>
        </w:rPr>
        <w:t xml:space="preserve">) </w:t>
      </w:r>
      <w:r>
        <w:rPr>
          <w:color w:val="000000"/>
          <w:szCs w:val="20"/>
          <w:lang w:eastAsia="fr-FR"/>
        </w:rPr>
        <w:t>through</w:t>
      </w:r>
      <w:r w:rsidRPr="000F1629">
        <w:rPr>
          <w:color w:val="000000"/>
          <w:szCs w:val="20"/>
          <w:lang w:eastAsia="fr-FR"/>
        </w:rPr>
        <w:t xml:space="preserve"> (9</w:t>
      </w:r>
      <w:proofErr w:type="gramStart"/>
      <w:r w:rsidRPr="000F1629">
        <w:rPr>
          <w:color w:val="000000"/>
          <w:szCs w:val="20"/>
          <w:lang w:eastAsia="fr-FR"/>
        </w:rPr>
        <w:t>)</w:t>
      </w:r>
      <w:r>
        <w:rPr>
          <w:color w:val="000000"/>
          <w:szCs w:val="20"/>
          <w:lang w:eastAsia="fr-FR"/>
        </w:rPr>
        <w:t xml:space="preserve"> )</w:t>
      </w:r>
      <w:proofErr w:type="gramEnd"/>
      <w:r w:rsidRPr="000F1629">
        <w:rPr>
          <w:color w:val="000000"/>
          <w:szCs w:val="20"/>
          <w:lang w:eastAsia="fr-FR"/>
        </w:rPr>
        <w:t>:</w:t>
      </w:r>
    </w:p>
    <w:p w14:paraId="290043AE" w14:textId="77777777" w:rsidR="00AA38B2" w:rsidRDefault="00AA38B2" w:rsidP="00AA38B2">
      <w:pPr>
        <w:spacing w:before="2" w:after="2"/>
        <w:jc w:val="both"/>
        <w:rPr>
          <w:color w:val="000000"/>
          <w:szCs w:val="20"/>
          <w:lang w:eastAsia="fr-FR"/>
        </w:rPr>
      </w:pPr>
    </w:p>
    <w:p w14:paraId="0A312628" w14:textId="77777777" w:rsidR="00AA38B2" w:rsidRDefault="00AA38B2" w:rsidP="00AA38B2">
      <w:pPr>
        <w:spacing w:before="2" w:after="2"/>
        <w:jc w:val="both"/>
        <w:rPr>
          <w:color w:val="000000"/>
          <w:szCs w:val="20"/>
          <w:lang w:eastAsia="fr-FR"/>
        </w:rPr>
      </w:pPr>
      <w:r>
        <w:rPr>
          <w:color w:val="000000"/>
          <w:szCs w:val="20"/>
          <w:lang w:eastAsia="fr-FR"/>
        </w:rPr>
        <w:t xml:space="preserve">(21)   </w:t>
      </w:r>
      <w:r w:rsidRPr="00055226">
        <w:rPr>
          <w:color w:val="000000"/>
          <w:position w:val="-28"/>
          <w:szCs w:val="20"/>
          <w:lang w:eastAsia="fr-FR"/>
        </w:rPr>
        <w:object w:dxaOrig="8380" w:dyaOrig="700" w14:anchorId="4F795BB6">
          <v:shape id="_x0000_i1447" type="#_x0000_t75" style="width:417.95pt;height:35.1pt" o:ole="">
            <v:imagedata r:id="rId662" o:title=""/>
          </v:shape>
          <o:OLEObject Type="Embed" ProgID="Equation.DSMT4" ShapeID="_x0000_i1447" DrawAspect="Content" ObjectID="_1519531836" r:id="rId663"/>
        </w:object>
      </w:r>
    </w:p>
    <w:p w14:paraId="1A918C00" w14:textId="77777777" w:rsidR="00AA38B2" w:rsidRDefault="00AA38B2" w:rsidP="00AA38B2">
      <w:pPr>
        <w:spacing w:before="2" w:after="2"/>
        <w:jc w:val="both"/>
        <w:rPr>
          <w:color w:val="000000"/>
          <w:szCs w:val="20"/>
          <w:lang w:eastAsia="fr-FR"/>
        </w:rPr>
      </w:pPr>
    </w:p>
    <w:p w14:paraId="5CB489B4" w14:textId="77777777" w:rsidR="00AA38B2" w:rsidRPr="000F1629" w:rsidRDefault="00AA38B2" w:rsidP="00AA38B2">
      <w:pPr>
        <w:spacing w:before="2" w:after="2"/>
        <w:jc w:val="both"/>
        <w:rPr>
          <w:color w:val="000000"/>
          <w:szCs w:val="20"/>
          <w:lang w:eastAsia="fr-FR"/>
        </w:rPr>
      </w:pPr>
      <w:r w:rsidRPr="000F1629">
        <w:rPr>
          <w:color w:val="000000"/>
          <w:szCs w:val="20"/>
          <w:lang w:eastAsia="fr-FR"/>
        </w:rPr>
        <w:t xml:space="preserve">We can then wonder about the physical meaning of this inversion of space and time. </w:t>
      </w:r>
    </w:p>
    <w:p w14:paraId="1513B6F4" w14:textId="77777777" w:rsidR="00AA38B2" w:rsidRPr="000F1629" w:rsidRDefault="00AA38B2" w:rsidP="00AA38B2">
      <w:pPr>
        <w:spacing w:before="2" w:after="2"/>
        <w:jc w:val="both"/>
        <w:rPr>
          <w:color w:val="000000"/>
          <w:szCs w:val="20"/>
          <w:lang w:eastAsia="fr-FR"/>
        </w:rPr>
      </w:pPr>
    </w:p>
    <w:p w14:paraId="305E6C15" w14:textId="77777777" w:rsidR="00AA38B2" w:rsidRPr="000F1629" w:rsidRDefault="00AA38B2" w:rsidP="00AA38B2">
      <w:pPr>
        <w:spacing w:before="2" w:after="2"/>
        <w:jc w:val="both"/>
        <w:rPr>
          <w:color w:val="000000"/>
          <w:szCs w:val="20"/>
          <w:lang w:eastAsia="fr-FR"/>
        </w:rPr>
      </w:pPr>
      <w:r w:rsidRPr="000F1629">
        <w:rPr>
          <w:color w:val="000000"/>
          <w:szCs w:val="20"/>
          <w:lang w:eastAsia="fr-FR"/>
        </w:rPr>
        <w:t>In</w:t>
      </w:r>
      <w:r>
        <w:rPr>
          <w:color w:val="000000"/>
          <w:szCs w:val="20"/>
          <w:lang w:eastAsia="fr-FR"/>
        </w:rPr>
        <w:t xml:space="preserve"> quantum field theory [20] </w:t>
      </w:r>
      <w:r w:rsidRPr="000F1629">
        <w:rPr>
          <w:color w:val="000000"/>
          <w:szCs w:val="20"/>
          <w:lang w:eastAsia="fr-FR"/>
        </w:rPr>
        <w:t xml:space="preserve">we have space and time </w:t>
      </w:r>
      <w:r>
        <w:rPr>
          <w:color w:val="000000"/>
          <w:szCs w:val="20"/>
          <w:lang w:eastAsia="fr-FR"/>
        </w:rPr>
        <w:t>inversion operators. Classically o</w:t>
      </w:r>
      <w:r w:rsidRPr="000F1629">
        <w:rPr>
          <w:color w:val="000000"/>
          <w:szCs w:val="20"/>
          <w:lang w:eastAsia="fr-FR"/>
        </w:rPr>
        <w:t xml:space="preserve">ne chooses to opt for an antisymmetric and antilinear T-operator, to avoid taking into account negative energy (and mass) states, considered a priori impossible. But as shown by N.debergh [21] quantum formalism does not exclude the existence of such objects in our space-time. </w:t>
      </w:r>
    </w:p>
    <w:p w14:paraId="3165395F" w14:textId="77777777" w:rsidR="00AA38B2" w:rsidRPr="000F1629" w:rsidRDefault="00AA38B2" w:rsidP="00AA38B2">
      <w:pPr>
        <w:spacing w:before="2" w:after="2"/>
        <w:jc w:val="both"/>
        <w:rPr>
          <w:color w:val="000000"/>
          <w:szCs w:val="20"/>
          <w:lang w:eastAsia="fr-FR"/>
        </w:rPr>
      </w:pPr>
    </w:p>
    <w:p w14:paraId="1356BFE4" w14:textId="77777777" w:rsidR="00AA38B2" w:rsidRDefault="00AA38B2" w:rsidP="00AA38B2">
      <w:pPr>
        <w:spacing w:before="2" w:after="2"/>
        <w:jc w:val="both"/>
        <w:rPr>
          <w:color w:val="000000"/>
          <w:szCs w:val="20"/>
          <w:lang w:eastAsia="fr-FR"/>
        </w:rPr>
      </w:pPr>
      <w:r w:rsidRPr="000F1629">
        <w:rPr>
          <w:color w:val="000000"/>
          <w:szCs w:val="20"/>
          <w:lang w:eastAsia="fr-FR"/>
        </w:rPr>
        <w:t xml:space="preserve">In </w:t>
      </w:r>
      <w:r>
        <w:rPr>
          <w:color w:val="000000"/>
          <w:szCs w:val="20"/>
          <w:lang w:eastAsia="fr-FR"/>
        </w:rPr>
        <w:t>the theory of Dynamical Systems</w:t>
      </w:r>
      <w:r w:rsidRPr="000F1629">
        <w:rPr>
          <w:color w:val="000000"/>
          <w:szCs w:val="20"/>
          <w:lang w:eastAsia="fr-FR"/>
        </w:rPr>
        <w:t xml:space="preserve"> [22] the mathematician Jean-Marie Souriau also shows, on the basis of the study of the coadjoint action of the complete Poincaré group </w:t>
      </w:r>
      <w:r>
        <w:rPr>
          <w:color w:val="000000"/>
          <w:szCs w:val="20"/>
          <w:lang w:eastAsia="fr-FR"/>
        </w:rPr>
        <w:t>Minkowski spacetime</w:t>
      </w:r>
      <w:r w:rsidRPr="000F1629">
        <w:rPr>
          <w:color w:val="000000"/>
          <w:szCs w:val="20"/>
          <w:lang w:eastAsia="fr-FR"/>
        </w:rPr>
        <w:t xml:space="preserve">, that the inversion of the time coordinate leads to the inversion of energy and mass. </w:t>
      </w:r>
    </w:p>
    <w:p w14:paraId="020C4128" w14:textId="77777777" w:rsidR="00AA38B2" w:rsidRDefault="00AA38B2" w:rsidP="00AA38B2">
      <w:pPr>
        <w:spacing w:before="2" w:after="2"/>
        <w:jc w:val="both"/>
        <w:rPr>
          <w:color w:val="000000"/>
          <w:szCs w:val="20"/>
          <w:lang w:eastAsia="fr-FR"/>
        </w:rPr>
      </w:pPr>
    </w:p>
    <w:p w14:paraId="2B2C5F45" w14:textId="77777777" w:rsidR="00AA38B2" w:rsidRDefault="00AA38B2" w:rsidP="00AA38B2">
      <w:pPr>
        <w:spacing w:before="2" w:after="2"/>
        <w:jc w:val="both"/>
        <w:rPr>
          <w:color w:val="000000"/>
          <w:szCs w:val="20"/>
          <w:lang w:eastAsia="fr-FR"/>
        </w:rPr>
      </w:pPr>
    </w:p>
    <w:p w14:paraId="604F9556" w14:textId="77777777" w:rsidR="00AA38B2" w:rsidRPr="000F1629" w:rsidRDefault="00AA38B2" w:rsidP="00AA38B2">
      <w:pPr>
        <w:spacing w:before="2" w:after="2"/>
        <w:jc w:val="both"/>
        <w:rPr>
          <w:b/>
          <w:color w:val="000000"/>
          <w:szCs w:val="20"/>
          <w:lang w:eastAsia="fr-FR"/>
        </w:rPr>
      </w:pPr>
      <w:r w:rsidRPr="000F1629">
        <w:rPr>
          <w:b/>
          <w:color w:val="000000"/>
          <w:szCs w:val="20"/>
          <w:lang w:eastAsia="fr-FR"/>
        </w:rPr>
        <w:t>IV- CONCLUSION</w:t>
      </w:r>
    </w:p>
    <w:p w14:paraId="6820E8B8" w14:textId="77777777" w:rsidR="00AA38B2" w:rsidRPr="000F1629" w:rsidRDefault="00AA38B2" w:rsidP="00AA38B2">
      <w:pPr>
        <w:spacing w:before="2" w:after="2"/>
        <w:jc w:val="both"/>
        <w:rPr>
          <w:color w:val="000000"/>
          <w:szCs w:val="20"/>
          <w:lang w:eastAsia="fr-FR"/>
        </w:rPr>
      </w:pPr>
    </w:p>
    <w:p w14:paraId="518CCAF0" w14:textId="77777777" w:rsidR="00AA38B2" w:rsidRPr="000F1629" w:rsidRDefault="00AA38B2" w:rsidP="00AA38B2">
      <w:pPr>
        <w:spacing w:before="2" w:after="2"/>
        <w:jc w:val="both"/>
        <w:rPr>
          <w:color w:val="000000"/>
          <w:szCs w:val="20"/>
          <w:lang w:eastAsia="fr-FR"/>
        </w:rPr>
      </w:pPr>
      <w:r w:rsidRPr="000F1629">
        <w:rPr>
          <w:color w:val="000000"/>
          <w:szCs w:val="20"/>
          <w:lang w:eastAsia="fr-FR"/>
        </w:rPr>
        <w:t>It can therefore be considered that this interpretation of Schwarzschild's solution would reflect a region of space where the inversion</w:t>
      </w:r>
      <w:r>
        <w:rPr>
          <w:color w:val="000000"/>
          <w:szCs w:val="20"/>
          <w:lang w:eastAsia="fr-FR"/>
        </w:rPr>
        <w:t xml:space="preserve"> of mass and energy of the part</w:t>
      </w:r>
      <w:r w:rsidRPr="000F1629">
        <w:rPr>
          <w:color w:val="000000"/>
          <w:szCs w:val="20"/>
          <w:lang w:eastAsia="fr-FR"/>
        </w:rPr>
        <w:t xml:space="preserve">icles would take place. This would escape observation for two reasons. If we suppose that negative mass particles emit photons of negative energy, then we can say that our measuring </w:t>
      </w:r>
      <w:r>
        <w:rPr>
          <w:color w:val="000000"/>
          <w:szCs w:val="20"/>
          <w:lang w:eastAsia="fr-FR"/>
        </w:rPr>
        <w:t>instruments</w:t>
      </w:r>
      <w:r w:rsidRPr="000F1629">
        <w:rPr>
          <w:color w:val="000000"/>
          <w:szCs w:val="20"/>
          <w:lang w:eastAsia="fr-FR"/>
        </w:rPr>
        <w:t xml:space="preserve"> (and our eyes) are not reacting to these signals. </w:t>
      </w:r>
    </w:p>
    <w:p w14:paraId="215228D7" w14:textId="77777777" w:rsidR="00AA38B2" w:rsidRPr="000F1629" w:rsidRDefault="00AA38B2" w:rsidP="00AA38B2">
      <w:pPr>
        <w:spacing w:before="2" w:after="2"/>
        <w:jc w:val="both"/>
        <w:rPr>
          <w:color w:val="000000"/>
          <w:szCs w:val="20"/>
          <w:lang w:eastAsia="fr-FR"/>
        </w:rPr>
      </w:pPr>
    </w:p>
    <w:p w14:paraId="67F576CD" w14:textId="77777777" w:rsidR="00AA38B2" w:rsidRPr="000F1629" w:rsidRDefault="00AA38B2" w:rsidP="00AA38B2">
      <w:pPr>
        <w:spacing w:before="2" w:after="2"/>
        <w:jc w:val="both"/>
        <w:rPr>
          <w:color w:val="000000"/>
          <w:szCs w:val="20"/>
          <w:lang w:eastAsia="fr-FR"/>
        </w:rPr>
      </w:pPr>
      <w:r w:rsidRPr="000F1629">
        <w:rPr>
          <w:color w:val="000000"/>
          <w:szCs w:val="20"/>
          <w:lang w:eastAsia="fr-FR"/>
        </w:rPr>
        <w:t xml:space="preserve">But we can also say that negative energy photons travel on negative geodesics, which do not interfere with those of the positive world. The invisibility of such objects would then emanate from simple geometrical considerations. </w:t>
      </w:r>
    </w:p>
    <w:p w14:paraId="4EDB873D" w14:textId="77777777" w:rsidR="00AA38B2" w:rsidRPr="000F1629" w:rsidRDefault="00AA38B2" w:rsidP="00AA38B2">
      <w:pPr>
        <w:spacing w:before="2" w:after="2"/>
        <w:jc w:val="both"/>
        <w:rPr>
          <w:color w:val="000000"/>
          <w:szCs w:val="20"/>
          <w:lang w:eastAsia="fr-FR"/>
        </w:rPr>
      </w:pPr>
    </w:p>
    <w:p w14:paraId="56E01729" w14:textId="77777777" w:rsidR="00AA38B2" w:rsidRDefault="00AA38B2" w:rsidP="00AA38B2">
      <w:pPr>
        <w:spacing w:before="2" w:after="2"/>
        <w:jc w:val="both"/>
        <w:rPr>
          <w:color w:val="000000"/>
          <w:szCs w:val="20"/>
          <w:lang w:eastAsia="fr-FR"/>
        </w:rPr>
      </w:pPr>
      <w:r w:rsidRPr="000F1629">
        <w:rPr>
          <w:color w:val="000000"/>
          <w:szCs w:val="20"/>
          <w:lang w:eastAsia="fr-FR"/>
        </w:rPr>
        <w:t xml:space="preserve">The interaction between masses of opposing signs could then only be achieved by antigravitation in accordance with </w:t>
      </w:r>
      <w:r>
        <w:rPr>
          <w:color w:val="000000"/>
          <w:szCs w:val="20"/>
          <w:lang w:eastAsia="fr-FR"/>
        </w:rPr>
        <w:t>our</w:t>
      </w:r>
      <w:r w:rsidRPr="000F1629">
        <w:rPr>
          <w:color w:val="000000"/>
          <w:szCs w:val="20"/>
          <w:lang w:eastAsia="fr-FR"/>
        </w:rPr>
        <w:t xml:space="preserve"> </w:t>
      </w:r>
      <w:r>
        <w:rPr>
          <w:color w:val="000000"/>
          <w:szCs w:val="20"/>
          <w:lang w:eastAsia="fr-FR"/>
        </w:rPr>
        <w:t>biometric Janus C</w:t>
      </w:r>
      <w:r w:rsidRPr="000F1629">
        <w:rPr>
          <w:color w:val="000000"/>
          <w:szCs w:val="20"/>
          <w:lang w:eastAsia="fr-FR"/>
        </w:rPr>
        <w:t xml:space="preserve">osmological </w:t>
      </w:r>
      <w:r>
        <w:rPr>
          <w:color w:val="000000"/>
          <w:szCs w:val="20"/>
          <w:lang w:eastAsia="fr-FR"/>
        </w:rPr>
        <w:t xml:space="preserve">Model </w:t>
      </w:r>
      <w:r w:rsidRPr="000F1629">
        <w:rPr>
          <w:color w:val="000000"/>
          <w:szCs w:val="20"/>
          <w:lang w:eastAsia="fr-FR"/>
        </w:rPr>
        <w:t xml:space="preserve"> ([17], [19]).</w:t>
      </w:r>
    </w:p>
    <w:p w14:paraId="6DE55E3A" w14:textId="77777777" w:rsidR="00AA38B2" w:rsidRDefault="00AA38B2" w:rsidP="00AA38B2">
      <w:pPr>
        <w:spacing w:before="2" w:after="2"/>
        <w:jc w:val="both"/>
        <w:rPr>
          <w:color w:val="000000"/>
          <w:szCs w:val="20"/>
          <w:lang w:eastAsia="fr-FR"/>
        </w:rPr>
      </w:pPr>
    </w:p>
    <w:p w14:paraId="135CCB36" w14:textId="77777777" w:rsidR="00AA38B2" w:rsidRPr="00657081" w:rsidRDefault="00AA38B2" w:rsidP="00AA38B2">
      <w:pPr>
        <w:jc w:val="both"/>
        <w:rPr>
          <w:b/>
          <w:color w:val="000000"/>
          <w:szCs w:val="20"/>
          <w:lang w:eastAsia="fr-FR"/>
        </w:rPr>
      </w:pPr>
    </w:p>
    <w:p w14:paraId="69EC9F12" w14:textId="77777777" w:rsidR="00AA38B2" w:rsidRPr="00CE5B06" w:rsidRDefault="00AA38B2" w:rsidP="00AA38B2">
      <w:pPr>
        <w:jc w:val="both"/>
        <w:rPr>
          <w:b/>
          <w:color w:val="000000"/>
          <w:szCs w:val="20"/>
          <w:lang w:eastAsia="fr-FR"/>
        </w:rPr>
      </w:pPr>
      <w:r>
        <w:rPr>
          <w:b/>
          <w:color w:val="000000"/>
          <w:szCs w:val="20"/>
          <w:lang w:eastAsia="fr-FR"/>
        </w:rPr>
        <w:t>V-</w:t>
      </w:r>
      <w:r w:rsidRPr="00CE5B06">
        <w:rPr>
          <w:b/>
          <w:color w:val="000000"/>
          <w:szCs w:val="20"/>
          <w:lang w:eastAsia="fr-FR"/>
        </w:rPr>
        <w:t>REFERENCES</w:t>
      </w:r>
      <w:r>
        <w:rPr>
          <w:b/>
          <w:color w:val="000000"/>
          <w:szCs w:val="20"/>
          <w:lang w:eastAsia="fr-FR"/>
        </w:rPr>
        <w:t>:</w:t>
      </w:r>
      <w:r w:rsidRPr="00CE5B06">
        <w:rPr>
          <w:b/>
          <w:color w:val="000000"/>
          <w:szCs w:val="20"/>
          <w:lang w:eastAsia="fr-FR"/>
        </w:rPr>
        <w:t xml:space="preserve"> </w:t>
      </w:r>
    </w:p>
    <w:p w14:paraId="359F682E" w14:textId="77777777" w:rsidR="00AA38B2" w:rsidRPr="00291EB1" w:rsidRDefault="00AA38B2" w:rsidP="00AA38B2">
      <w:pPr>
        <w:pStyle w:val="Default"/>
        <w:spacing w:before="2" w:after="2"/>
        <w:jc w:val="both"/>
        <w:rPr>
          <w:sz w:val="23"/>
          <w:szCs w:val="23"/>
          <w:lang w:val="en-GB"/>
        </w:rPr>
      </w:pPr>
      <w:r w:rsidRPr="00CE5B06">
        <w:rPr>
          <w:sz w:val="23"/>
          <w:szCs w:val="23"/>
          <w:lang w:val="en-GB"/>
        </w:rPr>
        <w:t>[1]</w:t>
      </w:r>
      <w:r w:rsidRPr="00CE5B06">
        <w:rPr>
          <w:b/>
          <w:sz w:val="23"/>
          <w:szCs w:val="23"/>
          <w:lang w:val="en-GB"/>
        </w:rPr>
        <w:t xml:space="preserve"> </w:t>
      </w:r>
      <w:r w:rsidRPr="00CE5B06">
        <w:rPr>
          <w:sz w:val="23"/>
          <w:szCs w:val="23"/>
          <w:lang w:val="en-GB"/>
        </w:rPr>
        <w:t>K. Schwarzschild:</w:t>
      </w:r>
      <w:r w:rsidRPr="00CE5B06">
        <w:rPr>
          <w:b/>
          <w:sz w:val="23"/>
          <w:szCs w:val="23"/>
          <w:lang w:val="en-GB"/>
        </w:rPr>
        <w:t xml:space="preserve"> </w:t>
      </w:r>
      <w:r w:rsidRPr="00CE5B06">
        <w:rPr>
          <w:sz w:val="23"/>
          <w:szCs w:val="23"/>
          <w:lang w:val="en-GB"/>
        </w:rPr>
        <w:t>Über das Gravitionalsfeld einer Kugel Aus incompressibler Flüssigkeit nach der Einsteinschen The</w:t>
      </w:r>
      <w:r>
        <w:rPr>
          <w:sz w:val="23"/>
          <w:szCs w:val="23"/>
          <w:lang w:val="en-GB"/>
        </w:rPr>
        <w:t>o</w:t>
      </w:r>
      <w:r w:rsidRPr="00CE5B06">
        <w:rPr>
          <w:sz w:val="23"/>
          <w:szCs w:val="23"/>
          <w:lang w:val="en-GB"/>
        </w:rPr>
        <w:t xml:space="preserve">rie. </w:t>
      </w:r>
      <w:proofErr w:type="gramStart"/>
      <w:r w:rsidRPr="00CE5B06">
        <w:rPr>
          <w:sz w:val="23"/>
          <w:szCs w:val="23"/>
          <w:lang w:val="en-GB"/>
        </w:rPr>
        <w:t>Sitzung der phys. Math.</w:t>
      </w:r>
      <w:proofErr w:type="gramEnd"/>
      <w:r w:rsidRPr="00CE5B06">
        <w:rPr>
          <w:sz w:val="23"/>
          <w:szCs w:val="23"/>
          <w:lang w:val="en-GB"/>
        </w:rPr>
        <w:t xml:space="preserve"> Klasse v.23 märz 1916</w:t>
      </w:r>
    </w:p>
    <w:p w14:paraId="3F6C831B" w14:textId="77777777" w:rsidR="00AA38B2" w:rsidRDefault="00AA38B2" w:rsidP="00AA38B2">
      <w:pPr>
        <w:rPr>
          <w:sz w:val="23"/>
          <w:szCs w:val="23"/>
        </w:rPr>
      </w:pPr>
      <w:r>
        <w:rPr>
          <w:sz w:val="23"/>
          <w:szCs w:val="23"/>
        </w:rPr>
        <w:br/>
      </w:r>
      <w:r w:rsidRPr="00032523">
        <w:rPr>
          <w:sz w:val="23"/>
          <w:szCs w:val="23"/>
        </w:rPr>
        <w:t>[</w:t>
      </w:r>
      <w:r>
        <w:rPr>
          <w:sz w:val="23"/>
          <w:szCs w:val="23"/>
        </w:rPr>
        <w:t>2</w:t>
      </w:r>
      <w:r w:rsidRPr="00032523">
        <w:rPr>
          <w:sz w:val="23"/>
          <w:szCs w:val="23"/>
        </w:rPr>
        <w:t>]</w:t>
      </w:r>
      <w:r>
        <w:rPr>
          <w:sz w:val="23"/>
          <w:szCs w:val="23"/>
        </w:rPr>
        <w:t xml:space="preserve"> S.Antoci : David Hilbert and the origin of the “Schwarzschild solution”. </w:t>
      </w:r>
      <w:r>
        <w:rPr>
          <w:sz w:val="23"/>
          <w:szCs w:val="23"/>
        </w:rPr>
        <w:br/>
      </w:r>
      <w:proofErr w:type="gramStart"/>
      <w:r>
        <w:rPr>
          <w:sz w:val="23"/>
          <w:szCs w:val="23"/>
        </w:rPr>
        <w:t>arXiv</w:t>
      </w:r>
      <w:proofErr w:type="gramEnd"/>
      <w:r>
        <w:rPr>
          <w:sz w:val="23"/>
          <w:szCs w:val="23"/>
        </w:rPr>
        <w:t xml:space="preserve"> : physics/031014v1 </w:t>
      </w:r>
      <w:r w:rsidRPr="00032523">
        <w:rPr>
          <w:sz w:val="23"/>
          <w:szCs w:val="23"/>
        </w:rPr>
        <w:t>[</w:t>
      </w:r>
      <w:r>
        <w:rPr>
          <w:sz w:val="23"/>
          <w:szCs w:val="23"/>
        </w:rPr>
        <w:t>physics.hist-ph</w:t>
      </w:r>
      <w:r w:rsidRPr="00032523">
        <w:rPr>
          <w:sz w:val="23"/>
          <w:szCs w:val="23"/>
        </w:rPr>
        <w:t>]</w:t>
      </w:r>
      <w:r>
        <w:rPr>
          <w:sz w:val="23"/>
          <w:szCs w:val="23"/>
        </w:rPr>
        <w:t xml:space="preserve"> 21 oct 200</w:t>
      </w:r>
    </w:p>
    <w:p w14:paraId="40EE66D8" w14:textId="77777777" w:rsidR="00AA38B2" w:rsidRDefault="00AA38B2" w:rsidP="00AA38B2">
      <w:pPr>
        <w:rPr>
          <w:sz w:val="23"/>
          <w:szCs w:val="23"/>
        </w:rPr>
      </w:pPr>
      <w:r w:rsidRPr="00032523">
        <w:rPr>
          <w:sz w:val="23"/>
          <w:szCs w:val="23"/>
        </w:rPr>
        <w:lastRenderedPageBreak/>
        <w:t>[</w:t>
      </w:r>
      <w:r>
        <w:rPr>
          <w:sz w:val="23"/>
          <w:szCs w:val="23"/>
        </w:rPr>
        <w:t>3</w:t>
      </w:r>
      <w:r w:rsidRPr="00032523">
        <w:rPr>
          <w:sz w:val="23"/>
          <w:szCs w:val="23"/>
        </w:rPr>
        <w:t>]</w:t>
      </w:r>
      <w:r>
        <w:rPr>
          <w:sz w:val="23"/>
          <w:szCs w:val="23"/>
        </w:rPr>
        <w:t xml:space="preserve"> L.S. Abrams Can. Jr. Phys. </w:t>
      </w:r>
      <w:r w:rsidRPr="00C33B14">
        <w:rPr>
          <w:b/>
          <w:sz w:val="23"/>
          <w:szCs w:val="23"/>
        </w:rPr>
        <w:t>67</w:t>
      </w:r>
      <w:r>
        <w:rPr>
          <w:sz w:val="23"/>
          <w:szCs w:val="23"/>
        </w:rPr>
        <w:t>, 919 (1989)</w:t>
      </w:r>
      <w:r w:rsidRPr="00291EB1">
        <w:rPr>
          <w:sz w:val="23"/>
          <w:szCs w:val="23"/>
        </w:rPr>
        <w:t xml:space="preserve"> </w:t>
      </w:r>
      <w:r w:rsidRPr="00CE5B06">
        <w:rPr>
          <w:sz w:val="23"/>
          <w:szCs w:val="23"/>
        </w:rPr>
        <w:t>[</w:t>
      </w:r>
      <w:r>
        <w:rPr>
          <w:sz w:val="23"/>
          <w:szCs w:val="23"/>
        </w:rPr>
        <w:t>4</w:t>
      </w:r>
      <w:r w:rsidRPr="00CE5B06">
        <w:rPr>
          <w:sz w:val="23"/>
          <w:szCs w:val="23"/>
        </w:rPr>
        <w:t>]</w:t>
      </w:r>
      <w:r>
        <w:rPr>
          <w:sz w:val="23"/>
          <w:szCs w:val="23"/>
        </w:rPr>
        <w:t xml:space="preserve"> C.Corda : A clarification on the debate « The original Schwarzschild solution ». </w:t>
      </w:r>
      <w:proofErr w:type="gramStart"/>
      <w:r>
        <w:rPr>
          <w:sz w:val="23"/>
          <w:szCs w:val="23"/>
        </w:rPr>
        <w:t>arXiv</w:t>
      </w:r>
      <w:proofErr w:type="gramEnd"/>
      <w:r>
        <w:rPr>
          <w:sz w:val="23"/>
          <w:szCs w:val="23"/>
        </w:rPr>
        <w:t xml:space="preserve"> : 1010.1v5 </w:t>
      </w:r>
      <w:r w:rsidRPr="00CE5B06">
        <w:rPr>
          <w:sz w:val="23"/>
          <w:szCs w:val="23"/>
        </w:rPr>
        <w:t>[</w:t>
      </w:r>
      <w:r>
        <w:rPr>
          <w:sz w:val="23"/>
          <w:szCs w:val="23"/>
        </w:rPr>
        <w:t>gr-qc</w:t>
      </w:r>
      <w:r w:rsidRPr="00CE5B06">
        <w:rPr>
          <w:sz w:val="23"/>
          <w:szCs w:val="23"/>
        </w:rPr>
        <w:t>]</w:t>
      </w:r>
      <w:r>
        <w:rPr>
          <w:sz w:val="23"/>
          <w:szCs w:val="23"/>
        </w:rPr>
        <w:t xml:space="preserve"> 25 Mar 2011</w:t>
      </w:r>
    </w:p>
    <w:p w14:paraId="14EC439D" w14:textId="77777777" w:rsidR="00AA38B2" w:rsidRDefault="00AA38B2" w:rsidP="00AA38B2">
      <w:pPr>
        <w:rPr>
          <w:sz w:val="23"/>
          <w:szCs w:val="23"/>
        </w:rPr>
      </w:pPr>
      <w:r w:rsidRPr="00CE5B06">
        <w:rPr>
          <w:sz w:val="23"/>
          <w:szCs w:val="23"/>
        </w:rPr>
        <w:t>[</w:t>
      </w:r>
      <w:r>
        <w:rPr>
          <w:sz w:val="23"/>
          <w:szCs w:val="23"/>
        </w:rPr>
        <w:t>4</w:t>
      </w:r>
      <w:r w:rsidRPr="00CE5B06">
        <w:rPr>
          <w:sz w:val="23"/>
          <w:szCs w:val="23"/>
        </w:rPr>
        <w:t>]</w:t>
      </w:r>
      <w:r>
        <w:rPr>
          <w:sz w:val="23"/>
          <w:szCs w:val="23"/>
        </w:rPr>
        <w:t xml:space="preserve"> C.Corda : A clarification on the debate « The original Schwarzschild solution ». </w:t>
      </w:r>
      <w:proofErr w:type="gramStart"/>
      <w:r>
        <w:rPr>
          <w:sz w:val="23"/>
          <w:szCs w:val="23"/>
        </w:rPr>
        <w:t>arXiv</w:t>
      </w:r>
      <w:proofErr w:type="gramEnd"/>
      <w:r>
        <w:rPr>
          <w:sz w:val="23"/>
          <w:szCs w:val="23"/>
        </w:rPr>
        <w:t xml:space="preserve"> : 1010.1v5 </w:t>
      </w:r>
      <w:r w:rsidRPr="00CE5B06">
        <w:rPr>
          <w:sz w:val="23"/>
          <w:szCs w:val="23"/>
        </w:rPr>
        <w:t>[</w:t>
      </w:r>
      <w:r>
        <w:rPr>
          <w:sz w:val="23"/>
          <w:szCs w:val="23"/>
        </w:rPr>
        <w:t>gr-qc</w:t>
      </w:r>
      <w:r w:rsidRPr="00CE5B06">
        <w:rPr>
          <w:sz w:val="23"/>
          <w:szCs w:val="23"/>
        </w:rPr>
        <w:t>]</w:t>
      </w:r>
      <w:r>
        <w:rPr>
          <w:sz w:val="23"/>
          <w:szCs w:val="23"/>
        </w:rPr>
        <w:t xml:space="preserve"> 25 Mar 2011</w:t>
      </w:r>
    </w:p>
    <w:p w14:paraId="46EA9B07" w14:textId="77777777" w:rsidR="00AA38B2" w:rsidRPr="00291EB1" w:rsidRDefault="00AA38B2" w:rsidP="00AA38B2">
      <w:r w:rsidRPr="00032523">
        <w:rPr>
          <w:sz w:val="23"/>
          <w:szCs w:val="23"/>
        </w:rPr>
        <w:t>[</w:t>
      </w:r>
      <w:r>
        <w:rPr>
          <w:sz w:val="23"/>
          <w:szCs w:val="23"/>
        </w:rPr>
        <w:t>5</w:t>
      </w:r>
      <w:r w:rsidRPr="00032523">
        <w:rPr>
          <w:sz w:val="23"/>
          <w:szCs w:val="23"/>
        </w:rPr>
        <w:t>]</w:t>
      </w:r>
      <w:r>
        <w:rPr>
          <w:sz w:val="23"/>
          <w:szCs w:val="23"/>
        </w:rPr>
        <w:t xml:space="preserve"> G.Birkhoff “Relativity and odern Physics” Cambridge Mass.</w:t>
      </w:r>
    </w:p>
    <w:p w14:paraId="314A2FD7" w14:textId="77777777" w:rsidR="00AA38B2" w:rsidRDefault="00AA38B2" w:rsidP="00AA38B2">
      <w:r w:rsidRPr="00032523">
        <w:rPr>
          <w:sz w:val="23"/>
          <w:szCs w:val="23"/>
        </w:rPr>
        <w:t xml:space="preserve"> [</w:t>
      </w:r>
      <w:r>
        <w:rPr>
          <w:sz w:val="23"/>
          <w:szCs w:val="23"/>
        </w:rPr>
        <w:t>6</w:t>
      </w:r>
      <w:r w:rsidRPr="00032523">
        <w:rPr>
          <w:sz w:val="23"/>
          <w:szCs w:val="23"/>
        </w:rPr>
        <w:t>]</w:t>
      </w:r>
      <w:r>
        <w:rPr>
          <w:sz w:val="23"/>
          <w:szCs w:val="23"/>
        </w:rPr>
        <w:t xml:space="preserve">  </w:t>
      </w:r>
      <w:r>
        <w:t>A.Einstein N. Rosen : The particle problem in general theory of relativity</w:t>
      </w:r>
      <w:r>
        <w:br/>
        <w:t>Phys Rev. Vol.48 issue 1, 1935 pp.73-77</w:t>
      </w:r>
    </w:p>
    <w:p w14:paraId="061A0BD9" w14:textId="77777777" w:rsidR="00AA38B2" w:rsidRDefault="00AA38B2" w:rsidP="00AA38B2">
      <w:r w:rsidRPr="00032523">
        <w:rPr>
          <w:sz w:val="23"/>
          <w:szCs w:val="23"/>
        </w:rPr>
        <w:t xml:space="preserve"> [</w:t>
      </w:r>
      <w:r>
        <w:rPr>
          <w:sz w:val="23"/>
          <w:szCs w:val="23"/>
        </w:rPr>
        <w:t>7</w:t>
      </w:r>
      <w:r w:rsidRPr="00032523">
        <w:rPr>
          <w:sz w:val="23"/>
          <w:szCs w:val="23"/>
        </w:rPr>
        <w:t>]</w:t>
      </w:r>
      <w:r>
        <w:rPr>
          <w:sz w:val="23"/>
          <w:szCs w:val="23"/>
        </w:rPr>
        <w:t xml:space="preserve"> </w:t>
      </w:r>
      <w:r>
        <w:t xml:space="preserve">A.A Tseytlin  J. Phys : Maths Gen.  15 L105 (2016) </w:t>
      </w:r>
    </w:p>
    <w:p w14:paraId="304534E9" w14:textId="77777777" w:rsidR="00AA38B2" w:rsidRDefault="00AA38B2" w:rsidP="00AA38B2">
      <w:r w:rsidRPr="00032523">
        <w:rPr>
          <w:sz w:val="23"/>
          <w:szCs w:val="23"/>
        </w:rPr>
        <w:t>[</w:t>
      </w:r>
      <w:r>
        <w:rPr>
          <w:sz w:val="23"/>
          <w:szCs w:val="23"/>
        </w:rPr>
        <w:t>8</w:t>
      </w:r>
      <w:r w:rsidRPr="00032523">
        <w:rPr>
          <w:sz w:val="23"/>
          <w:szCs w:val="23"/>
        </w:rPr>
        <w:t>]</w:t>
      </w:r>
      <w:r>
        <w:rPr>
          <w:sz w:val="23"/>
          <w:szCs w:val="23"/>
        </w:rPr>
        <w:t xml:space="preserve"> </w:t>
      </w:r>
      <w:r>
        <w:t xml:space="preserve">R.K. KauL and Sengupta, Phys. Rev.  </w:t>
      </w:r>
      <w:proofErr w:type="gramStart"/>
      <w:r>
        <w:t>D93 ,</w:t>
      </w:r>
      <w:proofErr w:type="gramEnd"/>
      <w:r>
        <w:t xml:space="preserve"> 084026 (2016) </w:t>
      </w:r>
    </w:p>
    <w:p w14:paraId="6A0BA782" w14:textId="77777777" w:rsidR="00AA38B2" w:rsidRDefault="00AA38B2" w:rsidP="00AA38B2">
      <w:r w:rsidRPr="00032523">
        <w:rPr>
          <w:sz w:val="23"/>
          <w:szCs w:val="23"/>
        </w:rPr>
        <w:t>[</w:t>
      </w:r>
      <w:r>
        <w:rPr>
          <w:sz w:val="23"/>
          <w:szCs w:val="23"/>
        </w:rPr>
        <w:t>9</w:t>
      </w:r>
      <w:r w:rsidRPr="00032523">
        <w:rPr>
          <w:sz w:val="23"/>
          <w:szCs w:val="23"/>
        </w:rPr>
        <w:t>]</w:t>
      </w:r>
      <w:r>
        <w:rPr>
          <w:sz w:val="23"/>
          <w:szCs w:val="23"/>
        </w:rPr>
        <w:t xml:space="preserve"> </w:t>
      </w:r>
      <w:r>
        <w:t>I. Bengtsson, Class. Quantum Grav. 8 (1991) 1847-1858</w:t>
      </w:r>
    </w:p>
    <w:p w14:paraId="5C261066" w14:textId="77777777" w:rsidR="00AA38B2" w:rsidRDefault="00AA38B2" w:rsidP="00AA38B2">
      <w:r w:rsidRPr="00032523">
        <w:rPr>
          <w:sz w:val="23"/>
          <w:szCs w:val="23"/>
        </w:rPr>
        <w:t>[</w:t>
      </w:r>
      <w:r>
        <w:rPr>
          <w:sz w:val="23"/>
          <w:szCs w:val="23"/>
        </w:rPr>
        <w:t>10</w:t>
      </w:r>
      <w:r w:rsidRPr="00032523">
        <w:rPr>
          <w:sz w:val="23"/>
          <w:szCs w:val="23"/>
        </w:rPr>
        <w:t>]</w:t>
      </w:r>
      <w:r>
        <w:rPr>
          <w:sz w:val="23"/>
          <w:szCs w:val="23"/>
        </w:rPr>
        <w:t xml:space="preserve"> </w:t>
      </w:r>
      <w:r>
        <w:t xml:space="preserve">R.K. Kaul and S.Sengupta, Phys. Rev. </w:t>
      </w:r>
      <w:proofErr w:type="gramStart"/>
      <w:r>
        <w:t>D96 ,</w:t>
      </w:r>
      <w:proofErr w:type="gramEnd"/>
      <w:r>
        <w:t xml:space="preserve"> 104011 ( 2017 ) </w:t>
      </w:r>
    </w:p>
    <w:p w14:paraId="3B5001A8" w14:textId="77777777" w:rsidR="00AA38B2" w:rsidRDefault="00AA38B2" w:rsidP="00AA38B2">
      <w:r w:rsidRPr="00032523">
        <w:rPr>
          <w:sz w:val="23"/>
          <w:szCs w:val="23"/>
        </w:rPr>
        <w:t>[</w:t>
      </w:r>
      <w:r>
        <w:rPr>
          <w:sz w:val="23"/>
          <w:szCs w:val="23"/>
        </w:rPr>
        <w:t>11</w:t>
      </w:r>
      <w:r w:rsidRPr="00032523">
        <w:rPr>
          <w:sz w:val="23"/>
          <w:szCs w:val="23"/>
        </w:rPr>
        <w:t>]</w:t>
      </w:r>
      <w:r>
        <w:rPr>
          <w:sz w:val="23"/>
          <w:szCs w:val="23"/>
        </w:rPr>
        <w:t xml:space="preserve"> </w:t>
      </w:r>
      <w:r>
        <w:t>I. Bengtsson   Int ? J. Mod. Phys. A4 (1989) 5527</w:t>
      </w:r>
    </w:p>
    <w:p w14:paraId="075C5364" w14:textId="77777777" w:rsidR="00AA38B2" w:rsidRDefault="00AA38B2" w:rsidP="00AA38B2">
      <w:r w:rsidRPr="00032523">
        <w:rPr>
          <w:sz w:val="23"/>
          <w:szCs w:val="23"/>
        </w:rPr>
        <w:t>[</w:t>
      </w:r>
      <w:r>
        <w:rPr>
          <w:sz w:val="23"/>
          <w:szCs w:val="23"/>
        </w:rPr>
        <w:t>12</w:t>
      </w:r>
      <w:r w:rsidRPr="00032523">
        <w:rPr>
          <w:sz w:val="23"/>
          <w:szCs w:val="23"/>
        </w:rPr>
        <w:t>]</w:t>
      </w:r>
      <w:r>
        <w:rPr>
          <w:sz w:val="23"/>
          <w:szCs w:val="23"/>
        </w:rPr>
        <w:t xml:space="preserve"> </w:t>
      </w:r>
      <w:r>
        <w:t xml:space="preserve">S.Sengupta, Phys. Rev. D 96  104031 </w:t>
      </w:r>
      <w:proofErr w:type="gramStart"/>
      <w:r>
        <w:t>( 2017</w:t>
      </w:r>
      <w:proofErr w:type="gramEnd"/>
      <w:r>
        <w:t xml:space="preserve"> ) </w:t>
      </w:r>
    </w:p>
    <w:p w14:paraId="7BF7D022" w14:textId="77777777" w:rsidR="00AA38B2" w:rsidRDefault="00AA38B2" w:rsidP="00AA38B2">
      <w:r w:rsidRPr="00032523">
        <w:rPr>
          <w:sz w:val="23"/>
          <w:szCs w:val="23"/>
        </w:rPr>
        <w:t>[</w:t>
      </w:r>
      <w:r>
        <w:rPr>
          <w:sz w:val="23"/>
          <w:szCs w:val="23"/>
        </w:rPr>
        <w:t>13</w:t>
      </w:r>
      <w:r w:rsidRPr="00032523">
        <w:rPr>
          <w:sz w:val="23"/>
          <w:szCs w:val="23"/>
        </w:rPr>
        <w:t>]</w:t>
      </w:r>
      <w:r>
        <w:rPr>
          <w:sz w:val="23"/>
          <w:szCs w:val="23"/>
        </w:rPr>
        <w:t xml:space="preserve"> </w:t>
      </w:r>
      <w:r>
        <w:t>I.Bengtsson  T.Jacobson 14, 3109 (</w:t>
      </w:r>
      <w:proofErr w:type="gramStart"/>
      <w:r>
        <w:t>1997 )</w:t>
      </w:r>
      <w:proofErr w:type="gramEnd"/>
      <w:r>
        <w:t xml:space="preserve"> </w:t>
      </w:r>
    </w:p>
    <w:p w14:paraId="6CF89A04" w14:textId="77777777" w:rsidR="00AA38B2" w:rsidRDefault="00AA38B2" w:rsidP="00AA38B2">
      <w:r w:rsidRPr="00032523">
        <w:rPr>
          <w:sz w:val="23"/>
          <w:szCs w:val="23"/>
        </w:rPr>
        <w:t>[</w:t>
      </w:r>
      <w:r>
        <w:rPr>
          <w:sz w:val="23"/>
          <w:szCs w:val="23"/>
        </w:rPr>
        <w:t>14</w:t>
      </w:r>
      <w:r w:rsidRPr="00032523">
        <w:rPr>
          <w:sz w:val="23"/>
          <w:szCs w:val="23"/>
        </w:rPr>
        <w:t>]</w:t>
      </w:r>
      <w:r>
        <w:rPr>
          <w:sz w:val="23"/>
          <w:szCs w:val="23"/>
        </w:rPr>
        <w:t xml:space="preserve"> </w:t>
      </w:r>
      <w:r>
        <w:t>I.Bengtsson    Class Quantum Grav. 7 (1990)</w:t>
      </w:r>
    </w:p>
    <w:p w14:paraId="18397A6D" w14:textId="77777777" w:rsidR="00AA38B2" w:rsidRDefault="00AA38B2" w:rsidP="00AA38B2">
      <w:r w:rsidRPr="00032523">
        <w:rPr>
          <w:sz w:val="23"/>
          <w:szCs w:val="23"/>
        </w:rPr>
        <w:t>[</w:t>
      </w:r>
      <w:r>
        <w:rPr>
          <w:sz w:val="23"/>
          <w:szCs w:val="23"/>
        </w:rPr>
        <w:t>15</w:t>
      </w:r>
      <w:r w:rsidRPr="00032523">
        <w:rPr>
          <w:sz w:val="23"/>
          <w:szCs w:val="23"/>
        </w:rPr>
        <w:t>]</w:t>
      </w:r>
      <w:r>
        <w:rPr>
          <w:sz w:val="23"/>
          <w:szCs w:val="23"/>
        </w:rPr>
        <w:t xml:space="preserve"> </w:t>
      </w:r>
      <w:r>
        <w:t>I.Bengtsson    Class Quantum Grav. 8 (1991) 1847-1858</w:t>
      </w:r>
    </w:p>
    <w:p w14:paraId="701A5B85" w14:textId="77777777" w:rsidR="00AA38B2" w:rsidRDefault="00AA38B2" w:rsidP="00AA38B2">
      <w:r>
        <w:rPr>
          <w:sz w:val="23"/>
          <w:szCs w:val="23"/>
        </w:rPr>
        <w:t xml:space="preserve">[16] </w:t>
      </w:r>
      <w:r w:rsidRPr="00984760">
        <w:t xml:space="preserve">J.P.Petit &amp; G.D’Agostini: Cancellation of the singularity of the Schwarzschild solution with natural mass inversion process. </w:t>
      </w:r>
      <w:r w:rsidRPr="00CE5B06">
        <w:t>Mod. Phys. Lett. A vol. 30 n°9  2015</w:t>
      </w:r>
    </w:p>
    <w:p w14:paraId="3E35F8CC" w14:textId="77777777" w:rsidR="00AA38B2" w:rsidRDefault="00AA38B2" w:rsidP="00AA38B2">
      <w:pPr>
        <w:autoSpaceDE w:val="0"/>
        <w:autoSpaceDN w:val="0"/>
        <w:adjustRightInd w:val="0"/>
        <w:spacing w:after="0"/>
        <w:rPr>
          <w:lang w:val="en-US"/>
        </w:rPr>
      </w:pPr>
      <w:r>
        <w:rPr>
          <w:sz w:val="23"/>
          <w:szCs w:val="23"/>
        </w:rPr>
        <w:t xml:space="preserve">[17] </w:t>
      </w:r>
      <w:r w:rsidRPr="00FF5509">
        <w:rPr>
          <w:rFonts w:cs="Cambria"/>
        </w:rPr>
        <w:t>J.P.Petit, G.D’Agostini : Negative Mass hypothesis in cosmology and the nature of dark energy. Astrophysics And Space S</w:t>
      </w:r>
      <w:r>
        <w:rPr>
          <w:rFonts w:cs="Cambria"/>
        </w:rPr>
        <w:t>c</w:t>
      </w:r>
      <w:r w:rsidRPr="00FF5509">
        <w:rPr>
          <w:rFonts w:cs="Cambria"/>
        </w:rPr>
        <w:t>cience</w:t>
      </w:r>
      <w:proofErr w:type="gramStart"/>
      <w:r w:rsidRPr="00FF5509">
        <w:rPr>
          <w:rFonts w:cs="Cambria"/>
        </w:rPr>
        <w:t>,</w:t>
      </w:r>
      <w:r w:rsidRPr="00FF5509">
        <w:rPr>
          <w:iCs/>
          <w:lang w:val="en-US"/>
        </w:rPr>
        <w:t>.</w:t>
      </w:r>
      <w:proofErr w:type="gramEnd"/>
      <w:r w:rsidRPr="00FF5509">
        <w:rPr>
          <w:i/>
          <w:iCs/>
          <w:lang w:val="en-US"/>
        </w:rPr>
        <w:t xml:space="preserve"> A</w:t>
      </w:r>
      <w:r w:rsidRPr="00FF5509">
        <w:rPr>
          <w:lang w:val="en-US"/>
        </w:rPr>
        <w:t xml:space="preserve"> </w:t>
      </w:r>
      <w:r w:rsidRPr="00FF5509">
        <w:rPr>
          <w:b/>
          <w:bCs/>
          <w:lang w:val="en-US"/>
        </w:rPr>
        <w:t>29</w:t>
      </w:r>
      <w:r w:rsidRPr="00FF5509">
        <w:rPr>
          <w:lang w:val="en-US"/>
        </w:rPr>
        <w:t>, 145-182 (2014)</w:t>
      </w:r>
    </w:p>
    <w:p w14:paraId="37969123" w14:textId="77777777" w:rsidR="00AA38B2" w:rsidRDefault="00AA38B2" w:rsidP="00AA38B2">
      <w:pPr>
        <w:autoSpaceDE w:val="0"/>
        <w:autoSpaceDN w:val="0"/>
        <w:adjustRightInd w:val="0"/>
        <w:spacing w:after="0"/>
        <w:rPr>
          <w:lang w:val="en-US"/>
        </w:rPr>
      </w:pPr>
    </w:p>
    <w:p w14:paraId="264ABC31" w14:textId="77777777" w:rsidR="00AA38B2" w:rsidRPr="00ED426B" w:rsidRDefault="00AA38B2" w:rsidP="00AA38B2">
      <w:pPr>
        <w:rPr>
          <w:rFonts w:eastAsia="Times New Roman"/>
        </w:rPr>
      </w:pPr>
      <w:r>
        <w:rPr>
          <w:sz w:val="23"/>
          <w:szCs w:val="23"/>
        </w:rPr>
        <w:t xml:space="preserve">[18] </w:t>
      </w:r>
      <w:r w:rsidRPr="00ED426B">
        <w:rPr>
          <w:rFonts w:eastAsia="Times New Roman"/>
          <w:color w:val="000000"/>
          <w:shd w:val="clear" w:color="auto" w:fill="FFFFFF"/>
        </w:rPr>
        <w:t>G. DAgostini and J.P.Petit : Constraints on Janus Cosmological model from recent observations of supernovae type Ia, Astrophysics and Space Science, (2018), 363:139.</w:t>
      </w:r>
      <w:r w:rsidRPr="00ED426B">
        <w:rPr>
          <w:rFonts w:eastAsia="Times New Roman"/>
        </w:rPr>
        <w:fldChar w:fldCharType="begin"/>
      </w:r>
      <w:r w:rsidRPr="00ED426B">
        <w:rPr>
          <w:rFonts w:eastAsia="Times New Roman"/>
        </w:rPr>
        <w:instrText xml:space="preserve"> HYPERLINK "https://doi.org/10.1007/s10509-018-3365-3" \t "_blank" </w:instrText>
      </w:r>
      <w:r w:rsidRPr="00ED426B">
        <w:rPr>
          <w:rFonts w:eastAsia="Times New Roman"/>
        </w:rPr>
      </w:r>
      <w:r w:rsidRPr="00ED426B">
        <w:rPr>
          <w:rFonts w:eastAsia="Times New Roman"/>
        </w:rPr>
        <w:fldChar w:fldCharType="separate"/>
      </w:r>
      <w:r w:rsidRPr="00ED426B">
        <w:rPr>
          <w:rStyle w:val="Lienhypertexte"/>
          <w:rFonts w:eastAsia="Times New Roman"/>
          <w:color w:val="000000"/>
        </w:rPr>
        <w:t>https://doi.org/10.1007/s10509-018-3365-3</w:t>
      </w:r>
      <w:r w:rsidRPr="00ED426B">
        <w:rPr>
          <w:rFonts w:eastAsia="Times New Roman"/>
        </w:rPr>
        <w:fldChar w:fldCharType="end"/>
      </w:r>
    </w:p>
    <w:p w14:paraId="1C225A6D" w14:textId="77777777" w:rsidR="00AA38B2" w:rsidRPr="00525FD9" w:rsidRDefault="00AA38B2" w:rsidP="00AA38B2">
      <w:pPr>
        <w:pStyle w:val="Paragraphedeliste"/>
        <w:ind w:left="0"/>
        <w:jc w:val="both"/>
      </w:pPr>
      <w:r>
        <w:rPr>
          <w:sz w:val="23"/>
          <w:szCs w:val="23"/>
        </w:rPr>
        <w:t>[19</w:t>
      </w:r>
      <w:proofErr w:type="gramStart"/>
      <w:r w:rsidRPr="00525FD9">
        <w:t>]  J.P.Petit</w:t>
      </w:r>
      <w:proofErr w:type="gramEnd"/>
      <w:r w:rsidRPr="00525FD9">
        <w:t>, G. D’Agostini, N.Debergh : Physical and mathematical consistency of the Janus Cosmological Model (JCM). Progress in Physics 2019 Vol.15 issue 1</w:t>
      </w:r>
    </w:p>
    <w:p w14:paraId="6CF3CB08" w14:textId="77777777" w:rsidR="00AA38B2" w:rsidRDefault="00AA38B2" w:rsidP="00AA38B2">
      <w:pPr>
        <w:pStyle w:val="Paragraphedeliste"/>
        <w:ind w:left="0"/>
        <w:jc w:val="both"/>
        <w:rPr>
          <w:sz w:val="23"/>
          <w:szCs w:val="23"/>
        </w:rPr>
      </w:pPr>
    </w:p>
    <w:p w14:paraId="5FC0DE07" w14:textId="77777777" w:rsidR="00AA38B2" w:rsidRPr="00525FD9" w:rsidRDefault="00AA38B2" w:rsidP="00AA38B2">
      <w:pPr>
        <w:pStyle w:val="Paragraphedeliste"/>
        <w:ind w:left="0"/>
        <w:jc w:val="both"/>
      </w:pPr>
      <w:r>
        <w:rPr>
          <w:sz w:val="23"/>
          <w:szCs w:val="23"/>
        </w:rPr>
        <w:t>[20</w:t>
      </w:r>
      <w:proofErr w:type="gramStart"/>
      <w:r w:rsidRPr="00525FD9">
        <w:t xml:space="preserve">]  </w:t>
      </w:r>
      <w:r>
        <w:rPr>
          <w:rStyle w:val="references"/>
        </w:rPr>
        <w:t>S.</w:t>
      </w:r>
      <w:r w:rsidRPr="00525FD9">
        <w:rPr>
          <w:rStyle w:val="references"/>
        </w:rPr>
        <w:t>Weinberg</w:t>
      </w:r>
      <w:proofErr w:type="gramEnd"/>
      <w:r w:rsidRPr="00525FD9">
        <w:rPr>
          <w:rStyle w:val="references"/>
        </w:rPr>
        <w:t xml:space="preserve"> : The quantum theory of fields, Cambridge University Press, 2005.</w:t>
      </w:r>
    </w:p>
    <w:p w14:paraId="05129095" w14:textId="77777777" w:rsidR="00AA38B2" w:rsidRDefault="00AA38B2" w:rsidP="00AA38B2">
      <w:pPr>
        <w:pStyle w:val="Paragraphedeliste"/>
        <w:ind w:left="0"/>
        <w:jc w:val="both"/>
        <w:rPr>
          <w:sz w:val="23"/>
          <w:szCs w:val="23"/>
        </w:rPr>
      </w:pPr>
    </w:p>
    <w:p w14:paraId="34415608" w14:textId="77777777" w:rsidR="00AA38B2" w:rsidRPr="00525FD9" w:rsidRDefault="00AA38B2" w:rsidP="00AA38B2">
      <w:pPr>
        <w:pStyle w:val="Paragraphedeliste"/>
        <w:ind w:left="0"/>
        <w:jc w:val="both"/>
      </w:pPr>
      <w:r>
        <w:rPr>
          <w:sz w:val="23"/>
          <w:szCs w:val="23"/>
        </w:rPr>
        <w:t>[21</w:t>
      </w:r>
      <w:proofErr w:type="gramStart"/>
      <w:r w:rsidRPr="00525FD9">
        <w:t>]  N.Debergh</w:t>
      </w:r>
      <w:proofErr w:type="gramEnd"/>
      <w:r w:rsidRPr="00525FD9">
        <w:t xml:space="preserve">, J.P.Petit and G.D’Agostini : Evidence of negative energies and masses in the Dirac equation through a unitary time-reversal operator. , J. Phys. Comm. </w:t>
      </w:r>
      <w:r w:rsidRPr="00525FD9">
        <w:rPr>
          <w:b/>
        </w:rPr>
        <w:t>2</w:t>
      </w:r>
      <w:r w:rsidRPr="00525FD9">
        <w:t xml:space="preserve"> (2018) 115012</w:t>
      </w:r>
    </w:p>
    <w:p w14:paraId="498E49B2" w14:textId="77777777" w:rsidR="00AA38B2" w:rsidRDefault="00AA38B2" w:rsidP="00AA38B2">
      <w:pPr>
        <w:autoSpaceDE w:val="0"/>
        <w:autoSpaceDN w:val="0"/>
        <w:adjustRightInd w:val="0"/>
        <w:spacing w:after="0"/>
        <w:rPr>
          <w:lang w:val="en-US"/>
        </w:rPr>
      </w:pPr>
      <w:r>
        <w:rPr>
          <w:sz w:val="23"/>
          <w:szCs w:val="23"/>
        </w:rPr>
        <w:t>[22</w:t>
      </w:r>
      <w:r w:rsidRPr="00525FD9">
        <w:t xml:space="preserve">]  </w:t>
      </w:r>
      <w:r w:rsidRPr="00CE5B06">
        <w:rPr>
          <w:sz w:val="23"/>
          <w:szCs w:val="23"/>
        </w:rPr>
        <w:t xml:space="preserve">J.M.Souriau: </w:t>
      </w:r>
      <w:r w:rsidRPr="006338A7">
        <w:rPr>
          <w:rStyle w:val="references"/>
        </w:rPr>
        <w:t>Structure des systèmes dynamiques.  Dunod Ed. France, 1970 and Structure of Dynamical Systems. Boston, Birkhaüser Ed. 1997</w:t>
      </w:r>
      <w:r>
        <w:rPr>
          <w:rStyle w:val="NotedebasdepageCar1"/>
        </w:rPr>
        <w:t xml:space="preserve">. </w:t>
      </w:r>
      <w:r>
        <w:rPr>
          <w:rStyle w:val="references"/>
        </w:rPr>
        <w:t>For time inversion see page 190 equation (14.67).</w:t>
      </w:r>
    </w:p>
    <w:p w14:paraId="72AE14DE" w14:textId="77777777" w:rsidR="00AA38B2" w:rsidRPr="00CE5B06" w:rsidRDefault="00AA38B2" w:rsidP="00AA38B2"/>
    <w:p w14:paraId="1B63755F" w14:textId="77777777" w:rsidR="00AA38B2" w:rsidRPr="00B64398" w:rsidRDefault="00AA38B2" w:rsidP="00AA38B2"/>
    <w:p w14:paraId="519A8691" w14:textId="77777777" w:rsidR="00AA38B2" w:rsidRDefault="00AA38B2" w:rsidP="00AA38B2">
      <w:pPr>
        <w:jc w:val="both"/>
        <w:rPr>
          <w:rStyle w:val="references"/>
        </w:rPr>
      </w:pPr>
      <w:r w:rsidRPr="00CE5B06">
        <w:rPr>
          <w:sz w:val="23"/>
          <w:szCs w:val="23"/>
        </w:rPr>
        <w:lastRenderedPageBreak/>
        <w:t xml:space="preserve"> </w:t>
      </w:r>
    </w:p>
    <w:p w14:paraId="1F6BC93C" w14:textId="77777777" w:rsidR="00F831AE" w:rsidRDefault="00F831AE">
      <w:pPr>
        <w:rPr>
          <w:rStyle w:val="references"/>
        </w:rPr>
      </w:pPr>
      <w:r>
        <w:rPr>
          <w:rStyle w:val="references"/>
        </w:rPr>
        <w:br w:type="page"/>
      </w:r>
    </w:p>
    <w:p w14:paraId="0D2FA5D2" w14:textId="77777777" w:rsidR="00F831AE" w:rsidRDefault="00F831AE" w:rsidP="00F831AE">
      <w:pPr>
        <w:jc w:val="both"/>
        <w:rPr>
          <w:rFonts w:ascii="Arial" w:eastAsia="Times New Roman" w:hAnsi="Arial" w:cs="Times New Roman"/>
          <w:color w:val="030303"/>
          <w:sz w:val="21"/>
          <w:szCs w:val="21"/>
          <w:shd w:val="clear" w:color="auto" w:fill="F9F9F9"/>
        </w:rPr>
      </w:pPr>
      <w:r w:rsidRPr="00F831AE">
        <w:rPr>
          <w:rFonts w:ascii="Arial" w:eastAsia="Times New Roman" w:hAnsi="Arial" w:cs="Times New Roman"/>
          <w:b/>
          <w:color w:val="030303"/>
          <w:sz w:val="21"/>
          <w:szCs w:val="21"/>
          <w:shd w:val="clear" w:color="auto" w:fill="F9F9F9"/>
        </w:rPr>
        <w:lastRenderedPageBreak/>
        <w:t>Réaction de la revue à cette troisième version </w:t>
      </w:r>
      <w:r>
        <w:rPr>
          <w:rFonts w:ascii="Arial" w:eastAsia="Times New Roman" w:hAnsi="Arial" w:cs="Times New Roman"/>
          <w:color w:val="030303"/>
          <w:sz w:val="21"/>
          <w:szCs w:val="21"/>
          <w:shd w:val="clear" w:color="auto" w:fill="F9F9F9"/>
        </w:rPr>
        <w:t xml:space="preserve">: </w:t>
      </w:r>
    </w:p>
    <w:tbl>
      <w:tblPr>
        <w:tblStyle w:val="Grille"/>
        <w:tblW w:w="0" w:type="auto"/>
        <w:tblLook w:val="04A0" w:firstRow="1" w:lastRow="0" w:firstColumn="1" w:lastColumn="0" w:noHBand="0" w:noVBand="1"/>
      </w:tblPr>
      <w:tblGrid>
        <w:gridCol w:w="4603"/>
        <w:gridCol w:w="4603"/>
      </w:tblGrid>
      <w:tr w:rsidR="002453A1" w14:paraId="7E342A2B" w14:textId="77777777" w:rsidTr="002453A1">
        <w:tc>
          <w:tcPr>
            <w:tcW w:w="4603" w:type="dxa"/>
          </w:tcPr>
          <w:p w14:paraId="7F658A1E" w14:textId="77777777" w:rsidR="002453A1" w:rsidRDefault="002453A1" w:rsidP="002453A1">
            <w:pPr>
              <w:rPr>
                <w:rFonts w:eastAsia="Times New Roman"/>
              </w:rPr>
            </w:pPr>
            <w:r>
              <w:rPr>
                <w:rFonts w:ascii="Helvetica Neue" w:eastAsia="Times New Roman" w:hAnsi="Helvetica Neue"/>
                <w:color w:val="000000"/>
                <w:shd w:val="clear" w:color="auto" w:fill="FFFFFF"/>
              </w:rPr>
              <w:t>We regret that your submission titled "The time independent spherically symmetric solution of the Einstein equation revisited." deviates from our journal's publishing policy and academic guidelines.</w:t>
            </w:r>
            <w:r>
              <w:rPr>
                <w:rFonts w:ascii="Helvetica Neue" w:eastAsia="Times New Roman" w:hAnsi="Helvetica Neue"/>
                <w:color w:val="000000"/>
              </w:rPr>
              <w:br/>
            </w:r>
            <w:r>
              <w:rPr>
                <w:rFonts w:ascii="Helvetica Neue" w:eastAsia="Times New Roman" w:hAnsi="Helvetica Neue"/>
                <w:color w:val="000000"/>
              </w:rPr>
              <w:br/>
            </w:r>
            <w:r>
              <w:rPr>
                <w:rFonts w:ascii="Helvetica Neue" w:eastAsia="Times New Roman" w:hAnsi="Helvetica Neue"/>
                <w:color w:val="000000"/>
                <w:shd w:val="clear" w:color="auto" w:fill="FFFFFF"/>
              </w:rPr>
              <w:t>Your submission is hereby returned to you and we hope you find better results with more suitable journals.</w:t>
            </w:r>
            <w:r>
              <w:rPr>
                <w:rFonts w:ascii="Helvetica Neue" w:eastAsia="Times New Roman" w:hAnsi="Helvetica Neue"/>
                <w:color w:val="000000"/>
              </w:rPr>
              <w:br/>
            </w:r>
            <w:r>
              <w:rPr>
                <w:rFonts w:ascii="Helvetica Neue" w:eastAsia="Times New Roman" w:hAnsi="Helvetica Neue"/>
                <w:color w:val="000000"/>
              </w:rPr>
              <w:br/>
            </w:r>
            <w:r>
              <w:rPr>
                <w:rFonts w:ascii="Helvetica Neue" w:eastAsia="Times New Roman" w:hAnsi="Helvetica Neue"/>
                <w:color w:val="000000"/>
                <w:shd w:val="clear" w:color="auto" w:fill="FFFFFF"/>
              </w:rPr>
              <w:t>We thank you for your interest in our journal.</w:t>
            </w:r>
          </w:p>
          <w:p w14:paraId="03CF5D09" w14:textId="77777777" w:rsidR="002453A1" w:rsidRDefault="002453A1" w:rsidP="00F831AE">
            <w:pPr>
              <w:jc w:val="both"/>
              <w:rPr>
                <w:rFonts w:ascii="Arial" w:eastAsia="Times New Roman" w:hAnsi="Arial" w:cs="Times New Roman"/>
                <w:color w:val="030303"/>
                <w:sz w:val="21"/>
                <w:szCs w:val="21"/>
                <w:shd w:val="clear" w:color="auto" w:fill="F9F9F9"/>
              </w:rPr>
            </w:pPr>
          </w:p>
        </w:tc>
        <w:tc>
          <w:tcPr>
            <w:tcW w:w="4603" w:type="dxa"/>
          </w:tcPr>
          <w:p w14:paraId="78589236" w14:textId="77777777" w:rsidR="002453A1" w:rsidRDefault="002453A1" w:rsidP="002453A1">
            <w:pPr>
              <w:jc w:val="both"/>
              <w:rPr>
                <w:rFonts w:ascii="Arial" w:eastAsia="Times New Roman" w:hAnsi="Arial" w:cs="Times New Roman"/>
                <w:color w:val="030303"/>
                <w:sz w:val="21"/>
                <w:szCs w:val="21"/>
                <w:shd w:val="clear" w:color="auto" w:fill="F9F9F9"/>
              </w:rPr>
            </w:pPr>
            <w:r>
              <w:rPr>
                <w:rFonts w:ascii="Arial" w:eastAsia="Times New Roman" w:hAnsi="Arial" w:cs="Times New Roman"/>
                <w:color w:val="030303"/>
                <w:sz w:val="21"/>
                <w:szCs w:val="21"/>
                <w:shd w:val="clear" w:color="auto" w:fill="F9F9F9"/>
              </w:rPr>
              <w:t xml:space="preserve">Nous avons le regret de vous informer que l’article que vous avez soumis à notre revue intitulé « Réinterprétation de la solution stationnaire et à symétrie sphérique de l’équation d’Einstein ». ne correspond pas à notre politique éditoriale et à notre ligne de conduite académique. </w:t>
            </w:r>
          </w:p>
          <w:p w14:paraId="609A5DCC" w14:textId="77777777" w:rsidR="002453A1" w:rsidRDefault="002453A1" w:rsidP="002453A1">
            <w:pPr>
              <w:jc w:val="both"/>
              <w:rPr>
                <w:rFonts w:ascii="Arial" w:eastAsia="Times New Roman" w:hAnsi="Arial" w:cs="Times New Roman"/>
                <w:color w:val="030303"/>
                <w:sz w:val="21"/>
                <w:szCs w:val="21"/>
                <w:shd w:val="clear" w:color="auto" w:fill="F9F9F9"/>
              </w:rPr>
            </w:pPr>
          </w:p>
          <w:p w14:paraId="7CDE5465" w14:textId="78EE14A1" w:rsidR="002453A1" w:rsidRDefault="002453A1" w:rsidP="002453A1">
            <w:pPr>
              <w:jc w:val="both"/>
              <w:rPr>
                <w:rFonts w:eastAsia="Times New Roman" w:cs="Times New Roman"/>
              </w:rPr>
            </w:pPr>
            <w:r>
              <w:rPr>
                <w:rFonts w:ascii="Arial" w:eastAsia="Times New Roman" w:hAnsi="Arial" w:cs="Times New Roman"/>
                <w:color w:val="030303"/>
                <w:sz w:val="21"/>
                <w:szCs w:val="21"/>
                <w:shd w:val="clear" w:color="auto" w:fill="F9F9F9"/>
              </w:rPr>
              <w:t xml:space="preserve">Nous rejetons donc votre artucle en vous souhaitant un meilleur résultat et soumettant votre article à des journaux plus adéquats. </w:t>
            </w:r>
          </w:p>
          <w:p w14:paraId="1F281AC7" w14:textId="77777777" w:rsidR="002453A1" w:rsidRDefault="002453A1" w:rsidP="00F831AE">
            <w:pPr>
              <w:jc w:val="both"/>
              <w:rPr>
                <w:rFonts w:ascii="Arial" w:eastAsia="Times New Roman" w:hAnsi="Arial" w:cs="Times New Roman"/>
                <w:color w:val="030303"/>
                <w:sz w:val="21"/>
                <w:szCs w:val="21"/>
                <w:shd w:val="clear" w:color="auto" w:fill="F9F9F9"/>
              </w:rPr>
            </w:pPr>
          </w:p>
          <w:p w14:paraId="6098124B" w14:textId="77777777" w:rsidR="002453A1" w:rsidRDefault="002453A1" w:rsidP="00F831AE">
            <w:pPr>
              <w:jc w:val="both"/>
              <w:rPr>
                <w:rFonts w:ascii="Arial" w:eastAsia="Times New Roman" w:hAnsi="Arial" w:cs="Times New Roman"/>
                <w:color w:val="030303"/>
                <w:sz w:val="21"/>
                <w:szCs w:val="21"/>
                <w:shd w:val="clear" w:color="auto" w:fill="F9F9F9"/>
              </w:rPr>
            </w:pPr>
          </w:p>
          <w:p w14:paraId="4530DA51" w14:textId="7C07E107" w:rsidR="002453A1" w:rsidRDefault="002453A1" w:rsidP="00F831AE">
            <w:pPr>
              <w:jc w:val="both"/>
              <w:rPr>
                <w:rFonts w:ascii="Arial" w:eastAsia="Times New Roman" w:hAnsi="Arial" w:cs="Times New Roman"/>
                <w:color w:val="030303"/>
                <w:sz w:val="21"/>
                <w:szCs w:val="21"/>
                <w:shd w:val="clear" w:color="auto" w:fill="F9F9F9"/>
              </w:rPr>
            </w:pPr>
            <w:r>
              <w:rPr>
                <w:rFonts w:ascii="Arial" w:eastAsia="Times New Roman" w:hAnsi="Arial" w:cs="Times New Roman"/>
                <w:color w:val="030303"/>
                <w:sz w:val="21"/>
                <w:szCs w:val="21"/>
                <w:shd w:val="clear" w:color="auto" w:fill="F9F9F9"/>
              </w:rPr>
              <w:t xml:space="preserve">Nous vous remercions de l’inérêt que vous portez à notre journal. </w:t>
            </w:r>
          </w:p>
        </w:tc>
      </w:tr>
    </w:tbl>
    <w:p w14:paraId="2DF8F94C" w14:textId="77777777" w:rsidR="002453A1" w:rsidRDefault="002453A1" w:rsidP="00F831AE">
      <w:pPr>
        <w:jc w:val="both"/>
        <w:rPr>
          <w:rFonts w:ascii="Arial" w:eastAsia="Times New Roman" w:hAnsi="Arial" w:cs="Times New Roman"/>
          <w:color w:val="030303"/>
          <w:sz w:val="21"/>
          <w:szCs w:val="21"/>
          <w:shd w:val="clear" w:color="auto" w:fill="F9F9F9"/>
        </w:rPr>
      </w:pPr>
    </w:p>
    <w:p w14:paraId="3931E7A4" w14:textId="77777777" w:rsidR="00F8188B" w:rsidRDefault="00F8188B" w:rsidP="00F8188B">
      <w:pPr>
        <w:autoSpaceDE w:val="0"/>
        <w:autoSpaceDN w:val="0"/>
        <w:adjustRightInd w:val="0"/>
        <w:spacing w:after="0"/>
        <w:rPr>
          <w:lang w:val="en-US"/>
        </w:rPr>
      </w:pPr>
    </w:p>
    <w:p w14:paraId="46545BF9" w14:textId="77777777" w:rsidR="00F831AE" w:rsidRPr="001D6FE0" w:rsidRDefault="00F831AE" w:rsidP="00F8188B">
      <w:pPr>
        <w:autoSpaceDE w:val="0"/>
        <w:autoSpaceDN w:val="0"/>
        <w:adjustRightInd w:val="0"/>
        <w:spacing w:after="0"/>
        <w:rPr>
          <w:lang w:val="en-US"/>
        </w:rPr>
      </w:pPr>
    </w:p>
    <w:p w14:paraId="2D593C98" w14:textId="77777777" w:rsidR="00F831AE" w:rsidRDefault="00F831AE" w:rsidP="00F8188B">
      <w:pPr>
        <w:rPr>
          <w:b/>
        </w:rPr>
      </w:pPr>
      <w:r>
        <w:rPr>
          <w:b/>
        </w:rPr>
        <w:t xml:space="preserve">13 mars 2020 </w:t>
      </w:r>
    </w:p>
    <w:p w14:paraId="5A7F12D9" w14:textId="3D923B47" w:rsidR="00F8188B" w:rsidRPr="001D6FE0" w:rsidRDefault="002453A1" w:rsidP="00F8188B">
      <w:r>
        <w:rPr>
          <w:b/>
        </w:rPr>
        <w:t xml:space="preserve"> </w:t>
      </w:r>
      <w:r w:rsidR="00F831AE" w:rsidRPr="00F831AE">
        <w:rPr>
          <w:b/>
        </w:rPr>
        <w:t>En attente de notre dernier message</w:t>
      </w:r>
      <w:r w:rsidR="00F831AE">
        <w:rPr>
          <w:b/>
        </w:rPr>
        <w:t>, date du 4 mars 2020</w:t>
      </w:r>
      <w:r w:rsidR="00F831AE" w:rsidRPr="00F831AE">
        <w:rPr>
          <w:b/>
        </w:rPr>
        <w:t> </w:t>
      </w:r>
      <w:r w:rsidR="00F831AE">
        <w:t xml:space="preserve">: </w:t>
      </w:r>
    </w:p>
    <w:p w14:paraId="5802FBC7" w14:textId="77777777" w:rsidR="00F8188B" w:rsidRPr="001D6FE0" w:rsidRDefault="00F8188B" w:rsidP="00F8188B"/>
    <w:tbl>
      <w:tblPr>
        <w:tblStyle w:val="Grille"/>
        <w:tblW w:w="0" w:type="auto"/>
        <w:tblLook w:val="04A0" w:firstRow="1" w:lastRow="0" w:firstColumn="1" w:lastColumn="0" w:noHBand="0" w:noVBand="1"/>
      </w:tblPr>
      <w:tblGrid>
        <w:gridCol w:w="4603"/>
        <w:gridCol w:w="4603"/>
      </w:tblGrid>
      <w:tr w:rsidR="00F831AE" w14:paraId="59E1E25B" w14:textId="77777777" w:rsidTr="00F831AE">
        <w:tc>
          <w:tcPr>
            <w:tcW w:w="4603" w:type="dxa"/>
          </w:tcPr>
          <w:p w14:paraId="499E387C" w14:textId="77777777" w:rsidR="00F831AE" w:rsidRDefault="00F831AE" w:rsidP="00F831AE">
            <w:pPr>
              <w:tabs>
                <w:tab w:val="left" w:pos="851"/>
              </w:tabs>
              <w:ind w:left="142" w:right="134"/>
              <w:jc w:val="both"/>
              <w:rPr>
                <w:rStyle w:val="style-scope"/>
                <w:rFonts w:ascii="Arial" w:eastAsia="Times New Roman" w:hAnsi="Arial" w:cs="Times New Roman"/>
                <w:color w:val="030303"/>
                <w:sz w:val="21"/>
                <w:szCs w:val="21"/>
                <w:bdr w:val="none" w:sz="0" w:space="0" w:color="auto" w:frame="1"/>
              </w:rPr>
            </w:pPr>
            <w:r>
              <w:rPr>
                <w:rStyle w:val="style-scope"/>
                <w:rFonts w:ascii="Arial" w:eastAsia="Times New Roman" w:hAnsi="Arial" w:cs="Times New Roman"/>
                <w:color w:val="030303"/>
                <w:sz w:val="21"/>
                <w:szCs w:val="21"/>
                <w:bdr w:val="none" w:sz="0" w:space="0" w:color="auto" w:frame="1"/>
              </w:rPr>
              <w:t>- I object. It is clear that the person who made this summary and absurd decision simply did not read this third version of our article and cannot be the referee who, after reading the second version of our article, had asked for its strong points to be made clear, in a more concise manner, which we did.  We ask for a serious examination of this third version by a competent referee. If this decision of rejection were to be upheld, then your newspaper would never have published Einstein and Rosen's 1935 article, built, like ours, on a simple change of variable applied to the solution published by Karl Schwarzschild in 1916. </w:t>
            </w:r>
          </w:p>
          <w:p w14:paraId="1442F181" w14:textId="77777777" w:rsidR="00F831AE" w:rsidRDefault="00F831AE" w:rsidP="00261C18">
            <w:pPr>
              <w:jc w:val="center"/>
              <w:rPr>
                <w:sz w:val="36"/>
                <w:szCs w:val="36"/>
              </w:rPr>
            </w:pPr>
          </w:p>
        </w:tc>
        <w:tc>
          <w:tcPr>
            <w:tcW w:w="4603" w:type="dxa"/>
          </w:tcPr>
          <w:p w14:paraId="6D8FF26E" w14:textId="77777777" w:rsidR="00F831AE" w:rsidRPr="004D25E3" w:rsidRDefault="00F831AE" w:rsidP="00F831AE">
            <w:pPr>
              <w:tabs>
                <w:tab w:val="left" w:pos="851"/>
              </w:tabs>
              <w:ind w:left="217" w:right="201"/>
              <w:jc w:val="both"/>
              <w:rPr>
                <w:rFonts w:eastAsia="Times New Roman" w:cs="Times New Roman"/>
              </w:rPr>
            </w:pPr>
            <w:r>
              <w:rPr>
                <w:rStyle w:val="style-scope"/>
                <w:rFonts w:ascii="Arial" w:eastAsia="Times New Roman" w:hAnsi="Arial" w:cs="Times New Roman"/>
                <w:color w:val="030303"/>
                <w:sz w:val="21"/>
                <w:szCs w:val="21"/>
                <w:bdr w:val="none" w:sz="0" w:space="0" w:color="auto" w:frame="1"/>
              </w:rPr>
              <w:t>- Nous protestons. Il est clair que la personne qui a pris cette décision sommaire et absurde n'a simplement pas lu cette troisième version de notre article et ne peut pas être le referee qui, après avoir lu la deuxième version de notre article, avait demandé que ses points forts soient mis en évidence, de manière plus concise, ce que nous avons fait.  Nous demandons un examen sérieux de cette troisième version par un referee compétent. Si cette décision de rejet devait être maintenue, votre journal n'aurait jamais publié l'article d'Einstein et Rosen de 1935, construit, comme le nôtre, sur un simple changement de variable appliqué à la solution publiée par Karl Schwarzschild en 1916.</w:t>
            </w:r>
          </w:p>
          <w:p w14:paraId="673791D1" w14:textId="77777777" w:rsidR="00F831AE" w:rsidRDefault="00F831AE" w:rsidP="00261C18">
            <w:pPr>
              <w:jc w:val="center"/>
              <w:rPr>
                <w:sz w:val="36"/>
                <w:szCs w:val="36"/>
              </w:rPr>
            </w:pPr>
          </w:p>
        </w:tc>
      </w:tr>
    </w:tbl>
    <w:p w14:paraId="5A79E08A" w14:textId="77777777" w:rsidR="00261C18" w:rsidRDefault="00261C18" w:rsidP="00261C18">
      <w:pPr>
        <w:jc w:val="center"/>
        <w:rPr>
          <w:sz w:val="36"/>
          <w:szCs w:val="36"/>
        </w:rPr>
      </w:pPr>
    </w:p>
    <w:p w14:paraId="10A7FB02" w14:textId="77777777" w:rsidR="00261C18" w:rsidRDefault="00261C18" w:rsidP="00261C18">
      <w:pPr>
        <w:jc w:val="center"/>
        <w:rPr>
          <w:sz w:val="36"/>
          <w:szCs w:val="36"/>
        </w:rPr>
      </w:pPr>
    </w:p>
    <w:p w14:paraId="17552C48" w14:textId="77777777" w:rsidR="00261C18" w:rsidRDefault="00261C18" w:rsidP="00261C18">
      <w:pPr>
        <w:jc w:val="center"/>
        <w:rPr>
          <w:sz w:val="36"/>
          <w:szCs w:val="36"/>
        </w:rPr>
      </w:pPr>
    </w:p>
    <w:p w14:paraId="3990949B" w14:textId="77777777" w:rsidR="00261C18" w:rsidRDefault="00261C18" w:rsidP="00261C18">
      <w:pPr>
        <w:jc w:val="center"/>
        <w:rPr>
          <w:sz w:val="36"/>
          <w:szCs w:val="36"/>
        </w:rPr>
      </w:pPr>
    </w:p>
    <w:p w14:paraId="7AA1DEF6" w14:textId="77777777" w:rsidR="00261C18" w:rsidRDefault="00261C18" w:rsidP="00261C18">
      <w:pPr>
        <w:jc w:val="center"/>
        <w:rPr>
          <w:sz w:val="36"/>
          <w:szCs w:val="36"/>
        </w:rPr>
      </w:pPr>
    </w:p>
    <w:p w14:paraId="2EF38FB6" w14:textId="77777777" w:rsidR="00261C18" w:rsidRDefault="00261C18" w:rsidP="00261C18">
      <w:pPr>
        <w:jc w:val="center"/>
        <w:rPr>
          <w:sz w:val="36"/>
          <w:szCs w:val="36"/>
        </w:rPr>
      </w:pPr>
    </w:p>
    <w:p w14:paraId="3D549978" w14:textId="77777777" w:rsidR="00A84662" w:rsidRDefault="00A84662" w:rsidP="00A34708">
      <w:pPr>
        <w:jc w:val="both"/>
      </w:pPr>
    </w:p>
    <w:p w14:paraId="4C734CE1" w14:textId="77777777" w:rsidR="00A34708" w:rsidRPr="00A34708" w:rsidRDefault="00A34708" w:rsidP="00A34708">
      <w:pPr>
        <w:jc w:val="both"/>
      </w:pPr>
    </w:p>
    <w:sectPr w:rsidR="00A34708" w:rsidRPr="00A34708" w:rsidSect="004265EF">
      <w:headerReference w:type="even" r:id="rId664"/>
      <w:headerReference w:type="default" r:id="rId665"/>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623CE8" w14:textId="77777777" w:rsidR="004504E7" w:rsidRDefault="004504E7" w:rsidP="004504E7">
      <w:pPr>
        <w:spacing w:after="0"/>
      </w:pPr>
      <w:r>
        <w:separator/>
      </w:r>
    </w:p>
  </w:endnote>
  <w:endnote w:type="continuationSeparator" w:id="0">
    <w:p w14:paraId="71D3EFD3" w14:textId="77777777" w:rsidR="004504E7" w:rsidRDefault="004504E7" w:rsidP="004504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ＭＳ 明朝">
    <w:charset w:val="4E"/>
    <w:family w:val="auto"/>
    <w:pitch w:val="variable"/>
    <w:sig w:usb0="E00002FF" w:usb1="6AC7FDFB" w:usb2="00000012" w:usb3="00000000" w:csb0="0002009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iberation Sans">
    <w:altName w:val="Arial"/>
    <w:charset w:val="80"/>
    <w:family w:val="swiss"/>
    <w:pitch w:val="variable"/>
  </w:font>
  <w:font w:name="WenQuanYi Micro Hei">
    <w:charset w:val="80"/>
    <w:family w:val="auto"/>
    <w:pitch w:val="variable"/>
  </w:font>
  <w:font w:name="Lohit Hindi">
    <w:altName w:val="MS Mincho"/>
    <w:charset w:val="80"/>
    <w:family w:val="auto"/>
    <w:pitch w:val="variable"/>
  </w:font>
  <w:font w:name="Palatino Linotype">
    <w:panose1 w:val="02040502050505030304"/>
    <w:charset w:val="00"/>
    <w:family w:val="auto"/>
    <w:pitch w:val="variable"/>
    <w:sig w:usb0="E0000287" w:usb1="40000013" w:usb2="00000000" w:usb3="00000000" w:csb0="0000019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LiberationSerif">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4FC48" w14:textId="77777777" w:rsidR="004504E7" w:rsidRDefault="004504E7" w:rsidP="004504E7">
      <w:pPr>
        <w:spacing w:after="0"/>
      </w:pPr>
      <w:r>
        <w:separator/>
      </w:r>
    </w:p>
  </w:footnote>
  <w:footnote w:type="continuationSeparator" w:id="0">
    <w:p w14:paraId="266380B4" w14:textId="77777777" w:rsidR="004504E7" w:rsidRDefault="004504E7" w:rsidP="004504E7">
      <w:pPr>
        <w:spacing w:after="0"/>
      </w:pPr>
      <w:r>
        <w:continuationSeparator/>
      </w:r>
    </w:p>
  </w:footnote>
  <w:footnote w:id="1">
    <w:p w14:paraId="6986A265" w14:textId="77777777" w:rsidR="00261C18" w:rsidRDefault="00261C18" w:rsidP="00261C18">
      <w:pPr>
        <w:pStyle w:val="Notedebasdepage"/>
        <w:jc w:val="both"/>
        <w:rPr>
          <w:lang w:val="fr-FR"/>
        </w:rPr>
      </w:pPr>
      <w:r>
        <w:rPr>
          <w:rStyle w:val="Marquenotebasdepage"/>
        </w:rPr>
        <w:footnoteRef/>
      </w:r>
      <w:r>
        <w:t xml:space="preserve"> </w:t>
      </w:r>
      <w:r>
        <w:rPr>
          <w:lang w:val="fr-FR"/>
        </w:rPr>
        <w:t xml:space="preserve">We quote, page 67 of the german edition : « Die Gravitation </w:t>
      </w:r>
      <w:r w:rsidRPr="00D220E1">
        <w:rPr>
          <w:position w:val="-16"/>
          <w:lang w:val="fr-FR"/>
        </w:rPr>
        <w:object w:dxaOrig="380" w:dyaOrig="420" w14:anchorId="51616DB9">
          <v:shape id="_x0000_i1343" type="#_x0000_t75" style="width:18.9pt;height:21.05pt" o:ole="">
            <v:imagedata r:id="rId1" o:title=""/>
          </v:shape>
          <o:OLEObject Type="Embed" ProgID="Equation.DSMT4" ShapeID="_x0000_i1343" DrawAspect="Content" ObjectID="_1519531837" r:id="rId2"/>
        </w:object>
      </w:r>
      <w:r>
        <w:rPr>
          <w:lang w:val="fr-FR"/>
        </w:rPr>
        <w:t xml:space="preserve"> ist zentrisch symmetrisch in Bezug auf den Kooridinatenanfangspunkt. « </w:t>
      </w:r>
    </w:p>
    <w:p w14:paraId="6D10DBD9" w14:textId="77777777" w:rsidR="00261C18" w:rsidRPr="00D220E1" w:rsidRDefault="00261C18" w:rsidP="00261C18">
      <w:pPr>
        <w:pStyle w:val="Notedebasdepage"/>
        <w:jc w:val="both"/>
        <w:rPr>
          <w:lang w:val="fr-FR"/>
        </w:rPr>
      </w:pPr>
      <w:r>
        <w:rPr>
          <w:lang w:val="fr-FR"/>
        </w:rPr>
        <w:t xml:space="preserve">English translation : « The gravitation </w:t>
      </w:r>
      <w:r w:rsidRPr="00D220E1">
        <w:rPr>
          <w:position w:val="-16"/>
          <w:lang w:val="fr-FR"/>
        </w:rPr>
        <w:object w:dxaOrig="380" w:dyaOrig="420" w14:anchorId="21BB40F4">
          <v:shape id="_x0000_i1345" type="#_x0000_t75" style="width:18.9pt;height:21.05pt" o:ole="">
            <v:imagedata r:id="rId3" o:title=""/>
          </v:shape>
          <o:OLEObject Type="Embed" ProgID="Equation.DSMT4" ShapeID="_x0000_i1345" DrawAspect="Content" ObjectID="_1519531838" r:id="rId4"/>
        </w:object>
      </w:r>
      <w:r>
        <w:rPr>
          <w:lang w:val="fr-FR"/>
        </w:rPr>
        <w:t xml:space="preserve">is centrally symmetric with respect to the origin of coordinates. »  </w:t>
      </w:r>
    </w:p>
  </w:footnote>
  <w:footnote w:id="2">
    <w:p w14:paraId="07641A50" w14:textId="77777777" w:rsidR="004D25E3" w:rsidRPr="00D77CC8" w:rsidRDefault="004D25E3" w:rsidP="004D25E3">
      <w:pPr>
        <w:pStyle w:val="Notedebasdepage"/>
        <w:rPr>
          <w:lang w:val="fr-FR"/>
        </w:rPr>
      </w:pPr>
      <w:r>
        <w:rPr>
          <w:rStyle w:val="Marquenotebasdepage"/>
        </w:rPr>
        <w:footnoteRef/>
      </w:r>
      <w:r>
        <w:t xml:space="preserve"> </w:t>
      </w:r>
      <w:proofErr w:type="gramStart"/>
      <w:r w:rsidRPr="005C49A0">
        <w:t>jean</w:t>
      </w:r>
      <w:proofErr w:type="gramEnd"/>
      <w:r w:rsidRPr="005C49A0">
        <w:t>-pierre.petit@manaty.net</w:t>
      </w:r>
    </w:p>
  </w:footnote>
  <w:footnote w:id="3">
    <w:p w14:paraId="265218A6" w14:textId="77777777" w:rsidR="004D25E3" w:rsidRPr="00D77CC8" w:rsidRDefault="004D25E3" w:rsidP="004D25E3">
      <w:pPr>
        <w:pStyle w:val="Notedebasdepage"/>
        <w:rPr>
          <w:lang w:val="fr-FR"/>
        </w:rPr>
      </w:pPr>
      <w:r>
        <w:rPr>
          <w:rStyle w:val="Marquenotebasdepage"/>
        </w:rPr>
        <w:footnoteRef/>
      </w:r>
      <w:r>
        <w:t xml:space="preserve"> </w:t>
      </w:r>
      <w:proofErr w:type="gramStart"/>
      <w:r w:rsidRPr="005C49A0">
        <w:t>gilles.dagostini@manaty.net</w:t>
      </w:r>
      <w:proofErr w:type="gramEnd"/>
    </w:p>
  </w:footnote>
  <w:footnote w:id="4">
    <w:p w14:paraId="36886AE0" w14:textId="77777777" w:rsidR="004D25E3" w:rsidRPr="00D77CC8" w:rsidRDefault="004D25E3" w:rsidP="004D25E3">
      <w:pPr>
        <w:pStyle w:val="Notedebasdepage"/>
        <w:rPr>
          <w:lang w:val="fr-FR"/>
        </w:rPr>
      </w:pPr>
      <w:r>
        <w:rPr>
          <w:rStyle w:val="Marquenotebasdepage"/>
        </w:rPr>
        <w:footnoteRef/>
      </w:r>
      <w:r>
        <w:t xml:space="preserve"> </w:t>
      </w:r>
      <w:r w:rsidRPr="00D77CC8">
        <w:rPr>
          <w:lang w:val="fr-FR"/>
        </w:rPr>
        <w:t>nathalie.debergh@manaty.net</w:t>
      </w:r>
    </w:p>
  </w:footnote>
  <w:footnote w:id="5">
    <w:p w14:paraId="2A78F3A9" w14:textId="77777777" w:rsidR="004D25E3" w:rsidRPr="005C49A0" w:rsidRDefault="004D25E3" w:rsidP="004D25E3">
      <w:r>
        <w:rPr>
          <w:rStyle w:val="Marquenotebasdepage"/>
        </w:rPr>
        <w:footnoteRef/>
      </w:r>
      <w:r>
        <w:t xml:space="preserve"> </w:t>
      </w:r>
      <w:r w:rsidRPr="005C49A0">
        <w:t>sebastien.michea@manaty.net</w:t>
      </w:r>
    </w:p>
    <w:p w14:paraId="7D285D87" w14:textId="77777777" w:rsidR="004D25E3" w:rsidRPr="00D77CC8" w:rsidRDefault="004D25E3" w:rsidP="004D25E3">
      <w:pPr>
        <w:pStyle w:val="Notedebasdepage"/>
        <w:rPr>
          <w:lang w:val="fr-FR"/>
        </w:rPr>
      </w:pPr>
    </w:p>
  </w:footnote>
  <w:footnote w:id="6">
    <w:p w14:paraId="2C90849D" w14:textId="77777777" w:rsidR="00AA38B2" w:rsidRPr="00D77CC8" w:rsidRDefault="00AA38B2" w:rsidP="00AA38B2">
      <w:pPr>
        <w:pStyle w:val="Notedebasdepage"/>
        <w:rPr>
          <w:lang w:val="fr-FR"/>
        </w:rPr>
      </w:pPr>
      <w:r>
        <w:rPr>
          <w:rStyle w:val="Marquenotebasdepage"/>
        </w:rPr>
        <w:footnoteRef/>
      </w:r>
      <w:r>
        <w:t xml:space="preserve"> </w:t>
      </w:r>
      <w:proofErr w:type="gramStart"/>
      <w:r w:rsidRPr="005C49A0">
        <w:t>jean</w:t>
      </w:r>
      <w:proofErr w:type="gramEnd"/>
      <w:r w:rsidRPr="005C49A0">
        <w:t>-pierre.petit@manaty.net</w:t>
      </w:r>
    </w:p>
  </w:footnote>
  <w:footnote w:id="7">
    <w:p w14:paraId="3F3C46DD" w14:textId="77777777" w:rsidR="00AA38B2" w:rsidRPr="00D77CC8" w:rsidRDefault="00AA38B2" w:rsidP="00AA38B2">
      <w:pPr>
        <w:pStyle w:val="Notedebasdepage"/>
        <w:rPr>
          <w:lang w:val="fr-FR"/>
        </w:rPr>
      </w:pPr>
      <w:r>
        <w:rPr>
          <w:rStyle w:val="Marquenotebasdepage"/>
        </w:rPr>
        <w:footnoteRef/>
      </w:r>
      <w:r>
        <w:t xml:space="preserve"> </w:t>
      </w:r>
      <w:proofErr w:type="gramStart"/>
      <w:r w:rsidRPr="005C49A0">
        <w:t>gilles.dagostini@manaty.net</w:t>
      </w:r>
      <w:proofErr w:type="gramEnd"/>
    </w:p>
  </w:footnote>
  <w:footnote w:id="8">
    <w:p w14:paraId="06776ABC" w14:textId="77777777" w:rsidR="00AA38B2" w:rsidRPr="00D77CC8" w:rsidRDefault="00AA38B2" w:rsidP="00AA38B2">
      <w:pPr>
        <w:pStyle w:val="Notedebasdepage"/>
        <w:rPr>
          <w:lang w:val="fr-FR"/>
        </w:rPr>
      </w:pPr>
      <w:r>
        <w:rPr>
          <w:rStyle w:val="Marquenotebasdepage"/>
        </w:rPr>
        <w:footnoteRef/>
      </w:r>
      <w:r>
        <w:t xml:space="preserve"> </w:t>
      </w:r>
      <w:r w:rsidRPr="00D77CC8">
        <w:rPr>
          <w:lang w:val="fr-FR"/>
        </w:rPr>
        <w:t>nathalie.debergh@manaty.net</w:t>
      </w:r>
    </w:p>
  </w:footnote>
  <w:footnote w:id="9">
    <w:p w14:paraId="2E467362" w14:textId="77777777" w:rsidR="00AA38B2" w:rsidRPr="005C49A0" w:rsidRDefault="00AA38B2" w:rsidP="00AA38B2">
      <w:r>
        <w:rPr>
          <w:rStyle w:val="Marquenotebasdepage"/>
        </w:rPr>
        <w:footnoteRef/>
      </w:r>
      <w:r>
        <w:t xml:space="preserve"> </w:t>
      </w:r>
      <w:r w:rsidRPr="005C49A0">
        <w:t>sebastien.michea@manaty.net</w:t>
      </w:r>
    </w:p>
    <w:p w14:paraId="5FC53C35" w14:textId="77777777" w:rsidR="00AA38B2" w:rsidRPr="00D77CC8" w:rsidRDefault="00AA38B2" w:rsidP="00AA38B2">
      <w:pPr>
        <w:pStyle w:val="Notedebasdepage"/>
        <w:rPr>
          <w:lang w:val="fr-FR"/>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C4AD2" w14:textId="77777777" w:rsidR="004504E7" w:rsidRDefault="004504E7" w:rsidP="00CE6DB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83F29DD" w14:textId="77777777" w:rsidR="004504E7" w:rsidRDefault="004504E7" w:rsidP="004504E7">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12CC4" w14:textId="77777777" w:rsidR="004504E7" w:rsidRDefault="004504E7" w:rsidP="00CE6DB4">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A38B2">
      <w:rPr>
        <w:rStyle w:val="Numrodepage"/>
        <w:noProof/>
      </w:rPr>
      <w:t>60</w:t>
    </w:r>
    <w:r>
      <w:rPr>
        <w:rStyle w:val="Numrodepage"/>
      </w:rPr>
      <w:fldChar w:fldCharType="end"/>
    </w:r>
  </w:p>
  <w:p w14:paraId="0F7F1C78" w14:textId="77777777" w:rsidR="004504E7" w:rsidRDefault="004504E7" w:rsidP="004504E7">
    <w:pPr>
      <w:pStyle w:val="En-tte"/>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9FE80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7B46C5"/>
    <w:multiLevelType w:val="hybridMultilevel"/>
    <w:tmpl w:val="7CF67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272273"/>
    <w:multiLevelType w:val="hybridMultilevel"/>
    <w:tmpl w:val="04E62D7C"/>
    <w:lvl w:ilvl="0" w:tplc="453460D4">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653FD5"/>
    <w:multiLevelType w:val="hybridMultilevel"/>
    <w:tmpl w:val="572E0C90"/>
    <w:lvl w:ilvl="0" w:tplc="D82A50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0E7350"/>
    <w:multiLevelType w:val="hybridMultilevel"/>
    <w:tmpl w:val="C472C692"/>
    <w:lvl w:ilvl="0" w:tplc="6004E0BA">
      <w:start w:val="5"/>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755DF9"/>
    <w:multiLevelType w:val="hybridMultilevel"/>
    <w:tmpl w:val="F17E2F20"/>
    <w:lvl w:ilvl="0" w:tplc="2EA02A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75084D"/>
    <w:multiLevelType w:val="hybridMultilevel"/>
    <w:tmpl w:val="58C4D00E"/>
    <w:lvl w:ilvl="0" w:tplc="63C87A6E">
      <w:start w:val="1"/>
      <w:numFmt w:val="lowerLetter"/>
      <w:lvlText w:val="(%1)"/>
      <w:lvlJc w:val="left"/>
      <w:pPr>
        <w:ind w:left="980" w:hanging="6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CE7066C"/>
    <w:multiLevelType w:val="multilevel"/>
    <w:tmpl w:val="1564E43E"/>
    <w:lvl w:ilvl="0">
      <w:start w:val="1"/>
      <w:numFmt w:val="decimal"/>
      <w:pStyle w:val="Reference"/>
      <w:lvlText w:val="[%1]"/>
      <w:lvlJc w:val="left"/>
      <w:pPr>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D66937"/>
    <w:multiLevelType w:val="hybridMultilevel"/>
    <w:tmpl w:val="E46C9594"/>
    <w:lvl w:ilvl="0" w:tplc="7C60FC12">
      <w:start w:val="12"/>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1C56FE"/>
    <w:multiLevelType w:val="hybridMultilevel"/>
    <w:tmpl w:val="EC04DCAE"/>
    <w:lvl w:ilvl="0" w:tplc="351CBED8">
      <w:start w:val="5"/>
      <w:numFmt w:val="bullet"/>
      <w:lvlText w:val="-"/>
      <w:lvlJc w:val="left"/>
      <w:pPr>
        <w:ind w:left="940" w:hanging="360"/>
      </w:pPr>
      <w:rPr>
        <w:rFonts w:ascii="Helvetica Neue" w:eastAsia="Times New Roman" w:hAnsi="Helvetica Neue" w:cstheme="minorBidi" w:hint="default"/>
        <w:b w:val="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10">
    <w:nsid w:val="374E57FF"/>
    <w:multiLevelType w:val="hybridMultilevel"/>
    <w:tmpl w:val="273C8A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44B78FF"/>
    <w:multiLevelType w:val="hybridMultilevel"/>
    <w:tmpl w:val="8CC28F88"/>
    <w:lvl w:ilvl="0" w:tplc="F028BB06">
      <w:start w:val="1"/>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CD63D6A"/>
    <w:multiLevelType w:val="multilevel"/>
    <w:tmpl w:val="7F508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7636B61"/>
    <w:multiLevelType w:val="hybridMultilevel"/>
    <w:tmpl w:val="71A41D02"/>
    <w:lvl w:ilvl="0" w:tplc="280CCF48">
      <w:start w:val="28"/>
      <w:numFmt w:val="bullet"/>
      <w:lvlText w:val="-"/>
      <w:lvlJc w:val="left"/>
      <w:pPr>
        <w:ind w:left="720" w:hanging="360"/>
      </w:pPr>
      <w:rPr>
        <w:rFonts w:ascii="Cambria" w:eastAsia="Cambria"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7"/>
  </w:num>
  <w:num w:numId="4">
    <w:abstractNumId w:val="11"/>
  </w:num>
  <w:num w:numId="5">
    <w:abstractNumId w:val="0"/>
  </w:num>
  <w:num w:numId="6">
    <w:abstractNumId w:val="2"/>
  </w:num>
  <w:num w:numId="7">
    <w:abstractNumId w:val="6"/>
  </w:num>
  <w:num w:numId="8">
    <w:abstractNumId w:val="5"/>
  </w:num>
  <w:num w:numId="9">
    <w:abstractNumId w:val="3"/>
  </w:num>
  <w:num w:numId="10">
    <w:abstractNumId w:val="4"/>
  </w:num>
  <w:num w:numId="11">
    <w:abstractNumId w:val="10"/>
  </w:num>
  <w:num w:numId="12">
    <w:abstractNumId w:val="1"/>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embedSystemFonts/>
  <w:hideSpellingErrors/>
  <w:proofState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4E7"/>
    <w:rsid w:val="001803EB"/>
    <w:rsid w:val="001A5B9D"/>
    <w:rsid w:val="002453A1"/>
    <w:rsid w:val="00261C18"/>
    <w:rsid w:val="00280CA9"/>
    <w:rsid w:val="0030509E"/>
    <w:rsid w:val="00320301"/>
    <w:rsid w:val="0032247E"/>
    <w:rsid w:val="00377758"/>
    <w:rsid w:val="0039767B"/>
    <w:rsid w:val="003A7B85"/>
    <w:rsid w:val="003C6B94"/>
    <w:rsid w:val="004265EF"/>
    <w:rsid w:val="004504E7"/>
    <w:rsid w:val="0049761E"/>
    <w:rsid w:val="004D25E3"/>
    <w:rsid w:val="004F180F"/>
    <w:rsid w:val="00526EB6"/>
    <w:rsid w:val="0053221D"/>
    <w:rsid w:val="005E0E45"/>
    <w:rsid w:val="005F0F4D"/>
    <w:rsid w:val="006664C6"/>
    <w:rsid w:val="006E5C6E"/>
    <w:rsid w:val="00842E25"/>
    <w:rsid w:val="008B7D9E"/>
    <w:rsid w:val="008C77FA"/>
    <w:rsid w:val="009933A6"/>
    <w:rsid w:val="009A1EB1"/>
    <w:rsid w:val="009E0876"/>
    <w:rsid w:val="00A34708"/>
    <w:rsid w:val="00A84662"/>
    <w:rsid w:val="00AA38B2"/>
    <w:rsid w:val="00B748FF"/>
    <w:rsid w:val="00C43F45"/>
    <w:rsid w:val="00D74E44"/>
    <w:rsid w:val="00DD17F5"/>
    <w:rsid w:val="00F02176"/>
    <w:rsid w:val="00F069B8"/>
    <w:rsid w:val="00F7647B"/>
    <w:rsid w:val="00F8188B"/>
    <w:rsid w:val="00F831AE"/>
    <w:rsid w:val="00F953C2"/>
    <w:rsid w:val="00FF47B7"/>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49"/>
    <o:shapelayout v:ext="edit">
      <o:idmap v:ext="edit" data="1"/>
    </o:shapelayout>
  </w:shapeDefaults>
  <w:decimalSymbol w:val=","/>
  <w:listSeparator w:val=";"/>
  <w14:docId w14:val="18EA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504E7"/>
    <w:pPr>
      <w:tabs>
        <w:tab w:val="center" w:pos="4536"/>
        <w:tab w:val="right" w:pos="9072"/>
      </w:tabs>
      <w:spacing w:after="0"/>
    </w:pPr>
  </w:style>
  <w:style w:type="character" w:customStyle="1" w:styleId="En-tteCar">
    <w:name w:val="En-tête Car"/>
    <w:basedOn w:val="Policepardfaut"/>
    <w:link w:val="En-tte"/>
    <w:rsid w:val="004504E7"/>
    <w:rPr>
      <w:lang w:val="fr-FR"/>
    </w:rPr>
  </w:style>
  <w:style w:type="character" w:styleId="Numrodepage">
    <w:name w:val="page number"/>
    <w:basedOn w:val="Policepardfaut"/>
    <w:unhideWhenUsed/>
    <w:rsid w:val="004504E7"/>
  </w:style>
  <w:style w:type="character" w:customStyle="1" w:styleId="style-scope">
    <w:name w:val="style-scope"/>
    <w:basedOn w:val="Policepardfaut"/>
    <w:rsid w:val="004D25E3"/>
  </w:style>
  <w:style w:type="character" w:customStyle="1" w:styleId="WW8Num1z0">
    <w:name w:val="WW8Num1z0"/>
    <w:rsid w:val="004D25E3"/>
    <w:rPr>
      <w:rFonts w:ascii="Times" w:eastAsia="Cambria" w:hAnsi="Times" w:cs="Times New Roman"/>
      <w:sz w:val="24"/>
    </w:rPr>
  </w:style>
  <w:style w:type="character" w:customStyle="1" w:styleId="WW8Num1z1">
    <w:name w:val="WW8Num1z1"/>
    <w:rsid w:val="004D25E3"/>
    <w:rPr>
      <w:rFonts w:ascii="Courier New" w:hAnsi="Courier New" w:cs="Courier New"/>
    </w:rPr>
  </w:style>
  <w:style w:type="character" w:customStyle="1" w:styleId="WW8Num1z2">
    <w:name w:val="WW8Num1z2"/>
    <w:rsid w:val="004D25E3"/>
    <w:rPr>
      <w:rFonts w:ascii="Wingdings" w:hAnsi="Wingdings" w:cs="Wingdings"/>
    </w:rPr>
  </w:style>
  <w:style w:type="character" w:customStyle="1" w:styleId="WW8Num1z3">
    <w:name w:val="WW8Num1z3"/>
    <w:rsid w:val="004D25E3"/>
    <w:rPr>
      <w:rFonts w:ascii="Symbol" w:hAnsi="Symbol" w:cs="Symbol"/>
    </w:rPr>
  </w:style>
  <w:style w:type="character" w:styleId="Lienhypertexte">
    <w:name w:val="Hyperlink"/>
    <w:uiPriority w:val="99"/>
    <w:rsid w:val="004D25E3"/>
    <w:rPr>
      <w:color w:val="0000FF"/>
      <w:u w:val="single"/>
    </w:rPr>
  </w:style>
  <w:style w:type="character" w:styleId="Lienhypertextesuivi">
    <w:name w:val="FollowedHyperlink"/>
    <w:rsid w:val="004D25E3"/>
    <w:rPr>
      <w:color w:val="0000FF"/>
      <w:u w:val="single"/>
    </w:rPr>
  </w:style>
  <w:style w:type="character" w:customStyle="1" w:styleId="TextedebullesCar">
    <w:name w:val="Texte de bulles Car"/>
    <w:rsid w:val="004D25E3"/>
    <w:rPr>
      <w:rFonts w:ascii="Lucida Grande" w:eastAsia="Cambria" w:hAnsi="Lucida Grande" w:cs="Times New Roman"/>
      <w:sz w:val="18"/>
      <w:szCs w:val="18"/>
    </w:rPr>
  </w:style>
  <w:style w:type="character" w:customStyle="1" w:styleId="NotedebasdepageCar">
    <w:name w:val="Note de bas de page Car"/>
    <w:rsid w:val="004D25E3"/>
    <w:rPr>
      <w:rFonts w:ascii="Cambria" w:eastAsia="Cambria" w:hAnsi="Cambria" w:cs="Times New Roman"/>
    </w:rPr>
  </w:style>
  <w:style w:type="character" w:customStyle="1" w:styleId="FootnoteCharacters">
    <w:name w:val="Footnote Characters"/>
    <w:rsid w:val="004D25E3"/>
    <w:rPr>
      <w:vertAlign w:val="superscript"/>
    </w:rPr>
  </w:style>
  <w:style w:type="character" w:styleId="Marquenotebasdepage">
    <w:name w:val="footnote reference"/>
    <w:rsid w:val="004D25E3"/>
    <w:rPr>
      <w:vertAlign w:val="superscript"/>
    </w:rPr>
  </w:style>
  <w:style w:type="character" w:styleId="Marquedenotedefin">
    <w:name w:val="endnote reference"/>
    <w:rsid w:val="004D25E3"/>
    <w:rPr>
      <w:vertAlign w:val="superscript"/>
    </w:rPr>
  </w:style>
  <w:style w:type="character" w:customStyle="1" w:styleId="EndnoteCharacters">
    <w:name w:val="Endnote Characters"/>
    <w:rsid w:val="004D25E3"/>
  </w:style>
  <w:style w:type="paragraph" w:customStyle="1" w:styleId="Heading">
    <w:name w:val="Heading"/>
    <w:basedOn w:val="Normal"/>
    <w:next w:val="Corpsdetexte"/>
    <w:rsid w:val="004D25E3"/>
    <w:pPr>
      <w:keepNext/>
      <w:widowControl w:val="0"/>
      <w:suppressAutoHyphens/>
      <w:spacing w:before="240" w:after="120"/>
    </w:pPr>
    <w:rPr>
      <w:rFonts w:ascii="Liberation Sans" w:eastAsia="WenQuanYi Micro Hei" w:hAnsi="Liberation Sans" w:cs="Lohit Hindi"/>
      <w:sz w:val="28"/>
      <w:szCs w:val="28"/>
      <w:lang w:val="en-GB" w:eastAsia="zh-CN"/>
    </w:rPr>
  </w:style>
  <w:style w:type="paragraph" w:styleId="Corpsdetexte">
    <w:name w:val="Body Text"/>
    <w:basedOn w:val="Normal"/>
    <w:link w:val="CorpsdetexteCar"/>
    <w:rsid w:val="004D25E3"/>
    <w:pPr>
      <w:widowControl w:val="0"/>
      <w:suppressAutoHyphens/>
      <w:spacing w:after="120"/>
    </w:pPr>
    <w:rPr>
      <w:rFonts w:ascii="Cambria" w:eastAsia="Cambria" w:hAnsi="Cambria" w:cs="Times New Roman"/>
      <w:lang w:val="en-GB" w:eastAsia="zh-CN"/>
    </w:rPr>
  </w:style>
  <w:style w:type="character" w:customStyle="1" w:styleId="CorpsdetexteCar">
    <w:name w:val="Corps de texte Car"/>
    <w:basedOn w:val="Policepardfaut"/>
    <w:link w:val="Corpsdetexte"/>
    <w:rsid w:val="004D25E3"/>
    <w:rPr>
      <w:rFonts w:ascii="Cambria" w:eastAsia="Cambria" w:hAnsi="Cambria" w:cs="Times New Roman"/>
      <w:lang w:eastAsia="zh-CN"/>
    </w:rPr>
  </w:style>
  <w:style w:type="paragraph" w:styleId="Liste">
    <w:name w:val="List"/>
    <w:basedOn w:val="Corpsdetexte"/>
    <w:rsid w:val="004D25E3"/>
    <w:rPr>
      <w:rFonts w:cs="Lohit Hindi"/>
    </w:rPr>
  </w:style>
  <w:style w:type="paragraph" w:styleId="Lgende">
    <w:name w:val="caption"/>
    <w:basedOn w:val="Normal"/>
    <w:qFormat/>
    <w:rsid w:val="004D25E3"/>
    <w:pPr>
      <w:widowControl w:val="0"/>
      <w:suppressLineNumbers/>
      <w:suppressAutoHyphens/>
      <w:spacing w:before="120" w:after="120"/>
    </w:pPr>
    <w:rPr>
      <w:rFonts w:ascii="Cambria" w:eastAsia="Cambria" w:hAnsi="Cambria" w:cs="Lohit Hindi"/>
      <w:i/>
      <w:iCs/>
      <w:lang w:val="en-GB" w:eastAsia="zh-CN"/>
    </w:rPr>
  </w:style>
  <w:style w:type="paragraph" w:customStyle="1" w:styleId="Index">
    <w:name w:val="Index"/>
    <w:basedOn w:val="Normal"/>
    <w:rsid w:val="004D25E3"/>
    <w:pPr>
      <w:widowControl w:val="0"/>
      <w:suppressLineNumbers/>
      <w:suppressAutoHyphens/>
    </w:pPr>
    <w:rPr>
      <w:rFonts w:ascii="Cambria" w:eastAsia="Cambria" w:hAnsi="Cambria" w:cs="Lohit Hindi"/>
      <w:lang w:val="en-GB" w:eastAsia="zh-CN"/>
    </w:rPr>
  </w:style>
  <w:style w:type="paragraph" w:styleId="NormalWeb">
    <w:name w:val="Normal (Web)"/>
    <w:basedOn w:val="Normal"/>
    <w:uiPriority w:val="99"/>
    <w:rsid w:val="004D25E3"/>
    <w:pPr>
      <w:widowControl w:val="0"/>
      <w:suppressAutoHyphens/>
      <w:spacing w:after="0"/>
    </w:pPr>
    <w:rPr>
      <w:rFonts w:ascii="Times" w:eastAsia="Cambria" w:hAnsi="Times" w:cs="Times"/>
      <w:sz w:val="20"/>
      <w:szCs w:val="20"/>
      <w:lang w:eastAsia="zh-CN"/>
    </w:rPr>
  </w:style>
  <w:style w:type="character" w:customStyle="1" w:styleId="En-tteCar1">
    <w:name w:val="En-tête Car1"/>
    <w:basedOn w:val="Policepardfaut"/>
    <w:rsid w:val="004D25E3"/>
    <w:rPr>
      <w:rFonts w:ascii="Cambria" w:eastAsia="Cambria" w:hAnsi="Cambria" w:cs="Times New Roman"/>
      <w:sz w:val="24"/>
      <w:szCs w:val="24"/>
      <w:lang w:val="en-GB" w:eastAsia="zh-CN"/>
    </w:rPr>
  </w:style>
  <w:style w:type="paragraph" w:styleId="Textedebulles">
    <w:name w:val="Balloon Text"/>
    <w:basedOn w:val="Normal"/>
    <w:link w:val="TextedebullesCar1"/>
    <w:rsid w:val="004D25E3"/>
    <w:pPr>
      <w:widowControl w:val="0"/>
      <w:suppressAutoHyphens/>
      <w:spacing w:after="0"/>
    </w:pPr>
    <w:rPr>
      <w:rFonts w:ascii="Lucida Grande" w:eastAsia="Cambria" w:hAnsi="Lucida Grande" w:cs="Lucida Grande"/>
      <w:sz w:val="18"/>
      <w:szCs w:val="18"/>
      <w:lang w:val="en-GB" w:eastAsia="zh-CN"/>
    </w:rPr>
  </w:style>
  <w:style w:type="character" w:customStyle="1" w:styleId="TextedebullesCar1">
    <w:name w:val="Texte de bulles Car1"/>
    <w:basedOn w:val="Policepardfaut"/>
    <w:link w:val="Textedebulles"/>
    <w:rsid w:val="004D25E3"/>
    <w:rPr>
      <w:rFonts w:ascii="Lucida Grande" w:eastAsia="Cambria" w:hAnsi="Lucida Grande" w:cs="Lucida Grande"/>
      <w:sz w:val="18"/>
      <w:szCs w:val="18"/>
      <w:lang w:eastAsia="zh-CN"/>
    </w:rPr>
  </w:style>
  <w:style w:type="paragraph" w:styleId="Notedebasdepage">
    <w:name w:val="footnote text"/>
    <w:basedOn w:val="Normal"/>
    <w:link w:val="NotedebasdepageCar1"/>
    <w:rsid w:val="004D25E3"/>
    <w:pPr>
      <w:widowControl w:val="0"/>
      <w:suppressAutoHyphens/>
    </w:pPr>
    <w:rPr>
      <w:rFonts w:ascii="Cambria" w:eastAsia="Cambria" w:hAnsi="Cambria" w:cs="Times New Roman"/>
      <w:lang w:val="en-GB" w:eastAsia="zh-CN"/>
    </w:rPr>
  </w:style>
  <w:style w:type="character" w:customStyle="1" w:styleId="NotedebasdepageCar1">
    <w:name w:val="Note de bas de page Car1"/>
    <w:basedOn w:val="Policepardfaut"/>
    <w:link w:val="Notedebasdepage"/>
    <w:rsid w:val="004D25E3"/>
    <w:rPr>
      <w:rFonts w:ascii="Cambria" w:eastAsia="Cambria" w:hAnsi="Cambria" w:cs="Times New Roman"/>
      <w:lang w:eastAsia="zh-CN"/>
    </w:rPr>
  </w:style>
  <w:style w:type="paragraph" w:customStyle="1" w:styleId="Framecontents">
    <w:name w:val="Frame contents"/>
    <w:basedOn w:val="Corpsdetexte"/>
    <w:rsid w:val="004D25E3"/>
  </w:style>
  <w:style w:type="paragraph" w:styleId="Pieddepage">
    <w:name w:val="footer"/>
    <w:basedOn w:val="Normal"/>
    <w:link w:val="PieddepageCar"/>
    <w:rsid w:val="004D25E3"/>
    <w:pPr>
      <w:widowControl w:val="0"/>
      <w:suppressLineNumbers/>
      <w:tabs>
        <w:tab w:val="center" w:pos="4986"/>
        <w:tab w:val="right" w:pos="9972"/>
      </w:tabs>
      <w:suppressAutoHyphens/>
    </w:pPr>
    <w:rPr>
      <w:rFonts w:ascii="Cambria" w:eastAsia="Cambria" w:hAnsi="Cambria" w:cs="Times New Roman"/>
      <w:lang w:val="en-GB" w:eastAsia="zh-CN"/>
    </w:rPr>
  </w:style>
  <w:style w:type="character" w:customStyle="1" w:styleId="PieddepageCar">
    <w:name w:val="Pied de page Car"/>
    <w:basedOn w:val="Policepardfaut"/>
    <w:link w:val="Pieddepage"/>
    <w:rsid w:val="004D25E3"/>
    <w:rPr>
      <w:rFonts w:ascii="Cambria" w:eastAsia="Cambria" w:hAnsi="Cambria" w:cs="Times New Roman"/>
      <w:lang w:eastAsia="zh-CN"/>
    </w:rPr>
  </w:style>
  <w:style w:type="character" w:customStyle="1" w:styleId="references">
    <w:name w:val="references"/>
    <w:basedOn w:val="Policepardfaut"/>
    <w:rsid w:val="004D25E3"/>
  </w:style>
  <w:style w:type="paragraph" w:customStyle="1" w:styleId="Reference">
    <w:name w:val="Reference"/>
    <w:rsid w:val="004D25E3"/>
    <w:pPr>
      <w:widowControl w:val="0"/>
      <w:numPr>
        <w:numId w:val="3"/>
      </w:numPr>
      <w:tabs>
        <w:tab w:val="left" w:pos="567"/>
      </w:tabs>
      <w:suppressAutoHyphens/>
      <w:spacing w:line="276" w:lineRule="auto"/>
      <w:jc w:val="both"/>
    </w:pPr>
    <w:rPr>
      <w:rFonts w:ascii="Times" w:eastAsia="Times New Roman" w:hAnsi="Times" w:cs="Times"/>
      <w:iCs/>
      <w:color w:val="000000"/>
      <w:sz w:val="22"/>
      <w:szCs w:val="22"/>
      <w:lang w:eastAsia="en-US"/>
    </w:rPr>
  </w:style>
  <w:style w:type="paragraph" w:customStyle="1" w:styleId="Default">
    <w:name w:val="Default"/>
    <w:rsid w:val="004D25E3"/>
    <w:pPr>
      <w:widowControl w:val="0"/>
      <w:autoSpaceDE w:val="0"/>
      <w:autoSpaceDN w:val="0"/>
      <w:adjustRightInd w:val="0"/>
      <w:spacing w:after="0"/>
    </w:pPr>
    <w:rPr>
      <w:rFonts w:ascii="Palatino Linotype" w:eastAsia="MS Mincho" w:hAnsi="Palatino Linotype" w:cs="Palatino Linotype"/>
      <w:color w:val="000000"/>
      <w:lang w:val="fr-FR" w:eastAsia="fr-FR"/>
    </w:rPr>
  </w:style>
  <w:style w:type="character" w:customStyle="1" w:styleId="Mentionnonrsolue1">
    <w:name w:val="Mention non résolue1"/>
    <w:uiPriority w:val="99"/>
    <w:semiHidden/>
    <w:unhideWhenUsed/>
    <w:rsid w:val="004D25E3"/>
    <w:rPr>
      <w:color w:val="605E5C"/>
      <w:shd w:val="clear" w:color="auto" w:fill="E1DFDD"/>
    </w:rPr>
  </w:style>
  <w:style w:type="paragraph" w:styleId="Paragraphedeliste">
    <w:name w:val="List Paragraph"/>
    <w:basedOn w:val="Normal"/>
    <w:uiPriority w:val="34"/>
    <w:qFormat/>
    <w:rsid w:val="004D25E3"/>
    <w:pPr>
      <w:widowControl w:val="0"/>
      <w:suppressAutoHyphens/>
      <w:ind w:left="720"/>
      <w:contextualSpacing/>
    </w:pPr>
    <w:rPr>
      <w:rFonts w:ascii="Cambria" w:eastAsia="Cambria" w:hAnsi="Cambria" w:cs="Times New Roman"/>
      <w:lang w:val="en-GB" w:eastAsia="zh-CN"/>
    </w:rPr>
  </w:style>
  <w:style w:type="character" w:styleId="Textedelespacerserv">
    <w:name w:val="Placeholder Text"/>
    <w:basedOn w:val="Policepardfaut"/>
    <w:uiPriority w:val="99"/>
    <w:semiHidden/>
    <w:rsid w:val="004D25E3"/>
    <w:rPr>
      <w:color w:val="808080"/>
    </w:rPr>
  </w:style>
  <w:style w:type="character" w:customStyle="1" w:styleId="UnresolvedMention">
    <w:name w:val="Unresolved Mention"/>
    <w:uiPriority w:val="99"/>
    <w:semiHidden/>
    <w:unhideWhenUsed/>
    <w:rsid w:val="00261C18"/>
    <w:rPr>
      <w:color w:val="605E5C"/>
      <w:shd w:val="clear" w:color="auto" w:fill="E1DFDD"/>
    </w:rPr>
  </w:style>
  <w:style w:type="character" w:customStyle="1" w:styleId="apple-converted-space">
    <w:name w:val="apple-converted-space"/>
    <w:basedOn w:val="Policepardfaut"/>
    <w:rsid w:val="00B748FF"/>
  </w:style>
  <w:style w:type="table" w:styleId="Grille">
    <w:name w:val="Table Grid"/>
    <w:basedOn w:val="TableauNormal"/>
    <w:uiPriority w:val="59"/>
    <w:rsid w:val="006E5C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B94"/>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504E7"/>
    <w:pPr>
      <w:tabs>
        <w:tab w:val="center" w:pos="4536"/>
        <w:tab w:val="right" w:pos="9072"/>
      </w:tabs>
      <w:spacing w:after="0"/>
    </w:pPr>
  </w:style>
  <w:style w:type="character" w:customStyle="1" w:styleId="En-tteCar">
    <w:name w:val="En-tête Car"/>
    <w:basedOn w:val="Policepardfaut"/>
    <w:link w:val="En-tte"/>
    <w:rsid w:val="004504E7"/>
    <w:rPr>
      <w:lang w:val="fr-FR"/>
    </w:rPr>
  </w:style>
  <w:style w:type="character" w:styleId="Numrodepage">
    <w:name w:val="page number"/>
    <w:basedOn w:val="Policepardfaut"/>
    <w:unhideWhenUsed/>
    <w:rsid w:val="004504E7"/>
  </w:style>
  <w:style w:type="character" w:customStyle="1" w:styleId="style-scope">
    <w:name w:val="style-scope"/>
    <w:basedOn w:val="Policepardfaut"/>
    <w:rsid w:val="004D25E3"/>
  </w:style>
  <w:style w:type="character" w:customStyle="1" w:styleId="WW8Num1z0">
    <w:name w:val="WW8Num1z0"/>
    <w:rsid w:val="004D25E3"/>
    <w:rPr>
      <w:rFonts w:ascii="Times" w:eastAsia="Cambria" w:hAnsi="Times" w:cs="Times New Roman"/>
      <w:sz w:val="24"/>
    </w:rPr>
  </w:style>
  <w:style w:type="character" w:customStyle="1" w:styleId="WW8Num1z1">
    <w:name w:val="WW8Num1z1"/>
    <w:rsid w:val="004D25E3"/>
    <w:rPr>
      <w:rFonts w:ascii="Courier New" w:hAnsi="Courier New" w:cs="Courier New"/>
    </w:rPr>
  </w:style>
  <w:style w:type="character" w:customStyle="1" w:styleId="WW8Num1z2">
    <w:name w:val="WW8Num1z2"/>
    <w:rsid w:val="004D25E3"/>
    <w:rPr>
      <w:rFonts w:ascii="Wingdings" w:hAnsi="Wingdings" w:cs="Wingdings"/>
    </w:rPr>
  </w:style>
  <w:style w:type="character" w:customStyle="1" w:styleId="WW8Num1z3">
    <w:name w:val="WW8Num1z3"/>
    <w:rsid w:val="004D25E3"/>
    <w:rPr>
      <w:rFonts w:ascii="Symbol" w:hAnsi="Symbol" w:cs="Symbol"/>
    </w:rPr>
  </w:style>
  <w:style w:type="character" w:styleId="Lienhypertexte">
    <w:name w:val="Hyperlink"/>
    <w:uiPriority w:val="99"/>
    <w:rsid w:val="004D25E3"/>
    <w:rPr>
      <w:color w:val="0000FF"/>
      <w:u w:val="single"/>
    </w:rPr>
  </w:style>
  <w:style w:type="character" w:styleId="Lienhypertextesuivi">
    <w:name w:val="FollowedHyperlink"/>
    <w:rsid w:val="004D25E3"/>
    <w:rPr>
      <w:color w:val="0000FF"/>
      <w:u w:val="single"/>
    </w:rPr>
  </w:style>
  <w:style w:type="character" w:customStyle="1" w:styleId="TextedebullesCar">
    <w:name w:val="Texte de bulles Car"/>
    <w:rsid w:val="004D25E3"/>
    <w:rPr>
      <w:rFonts w:ascii="Lucida Grande" w:eastAsia="Cambria" w:hAnsi="Lucida Grande" w:cs="Times New Roman"/>
      <w:sz w:val="18"/>
      <w:szCs w:val="18"/>
    </w:rPr>
  </w:style>
  <w:style w:type="character" w:customStyle="1" w:styleId="NotedebasdepageCar">
    <w:name w:val="Note de bas de page Car"/>
    <w:rsid w:val="004D25E3"/>
    <w:rPr>
      <w:rFonts w:ascii="Cambria" w:eastAsia="Cambria" w:hAnsi="Cambria" w:cs="Times New Roman"/>
    </w:rPr>
  </w:style>
  <w:style w:type="character" w:customStyle="1" w:styleId="FootnoteCharacters">
    <w:name w:val="Footnote Characters"/>
    <w:rsid w:val="004D25E3"/>
    <w:rPr>
      <w:vertAlign w:val="superscript"/>
    </w:rPr>
  </w:style>
  <w:style w:type="character" w:styleId="Marquenotebasdepage">
    <w:name w:val="footnote reference"/>
    <w:rsid w:val="004D25E3"/>
    <w:rPr>
      <w:vertAlign w:val="superscript"/>
    </w:rPr>
  </w:style>
  <w:style w:type="character" w:styleId="Marquedenotedefin">
    <w:name w:val="endnote reference"/>
    <w:rsid w:val="004D25E3"/>
    <w:rPr>
      <w:vertAlign w:val="superscript"/>
    </w:rPr>
  </w:style>
  <w:style w:type="character" w:customStyle="1" w:styleId="EndnoteCharacters">
    <w:name w:val="Endnote Characters"/>
    <w:rsid w:val="004D25E3"/>
  </w:style>
  <w:style w:type="paragraph" w:customStyle="1" w:styleId="Heading">
    <w:name w:val="Heading"/>
    <w:basedOn w:val="Normal"/>
    <w:next w:val="Corpsdetexte"/>
    <w:rsid w:val="004D25E3"/>
    <w:pPr>
      <w:keepNext/>
      <w:widowControl w:val="0"/>
      <w:suppressAutoHyphens/>
      <w:spacing w:before="240" w:after="120"/>
    </w:pPr>
    <w:rPr>
      <w:rFonts w:ascii="Liberation Sans" w:eastAsia="WenQuanYi Micro Hei" w:hAnsi="Liberation Sans" w:cs="Lohit Hindi"/>
      <w:sz w:val="28"/>
      <w:szCs w:val="28"/>
      <w:lang w:val="en-GB" w:eastAsia="zh-CN"/>
    </w:rPr>
  </w:style>
  <w:style w:type="paragraph" w:styleId="Corpsdetexte">
    <w:name w:val="Body Text"/>
    <w:basedOn w:val="Normal"/>
    <w:link w:val="CorpsdetexteCar"/>
    <w:rsid w:val="004D25E3"/>
    <w:pPr>
      <w:widowControl w:val="0"/>
      <w:suppressAutoHyphens/>
      <w:spacing w:after="120"/>
    </w:pPr>
    <w:rPr>
      <w:rFonts w:ascii="Cambria" w:eastAsia="Cambria" w:hAnsi="Cambria" w:cs="Times New Roman"/>
      <w:lang w:val="en-GB" w:eastAsia="zh-CN"/>
    </w:rPr>
  </w:style>
  <w:style w:type="character" w:customStyle="1" w:styleId="CorpsdetexteCar">
    <w:name w:val="Corps de texte Car"/>
    <w:basedOn w:val="Policepardfaut"/>
    <w:link w:val="Corpsdetexte"/>
    <w:rsid w:val="004D25E3"/>
    <w:rPr>
      <w:rFonts w:ascii="Cambria" w:eastAsia="Cambria" w:hAnsi="Cambria" w:cs="Times New Roman"/>
      <w:lang w:eastAsia="zh-CN"/>
    </w:rPr>
  </w:style>
  <w:style w:type="paragraph" w:styleId="Liste">
    <w:name w:val="List"/>
    <w:basedOn w:val="Corpsdetexte"/>
    <w:rsid w:val="004D25E3"/>
    <w:rPr>
      <w:rFonts w:cs="Lohit Hindi"/>
    </w:rPr>
  </w:style>
  <w:style w:type="paragraph" w:styleId="Lgende">
    <w:name w:val="caption"/>
    <w:basedOn w:val="Normal"/>
    <w:qFormat/>
    <w:rsid w:val="004D25E3"/>
    <w:pPr>
      <w:widowControl w:val="0"/>
      <w:suppressLineNumbers/>
      <w:suppressAutoHyphens/>
      <w:spacing w:before="120" w:after="120"/>
    </w:pPr>
    <w:rPr>
      <w:rFonts w:ascii="Cambria" w:eastAsia="Cambria" w:hAnsi="Cambria" w:cs="Lohit Hindi"/>
      <w:i/>
      <w:iCs/>
      <w:lang w:val="en-GB" w:eastAsia="zh-CN"/>
    </w:rPr>
  </w:style>
  <w:style w:type="paragraph" w:customStyle="1" w:styleId="Index">
    <w:name w:val="Index"/>
    <w:basedOn w:val="Normal"/>
    <w:rsid w:val="004D25E3"/>
    <w:pPr>
      <w:widowControl w:val="0"/>
      <w:suppressLineNumbers/>
      <w:suppressAutoHyphens/>
    </w:pPr>
    <w:rPr>
      <w:rFonts w:ascii="Cambria" w:eastAsia="Cambria" w:hAnsi="Cambria" w:cs="Lohit Hindi"/>
      <w:lang w:val="en-GB" w:eastAsia="zh-CN"/>
    </w:rPr>
  </w:style>
  <w:style w:type="paragraph" w:styleId="NormalWeb">
    <w:name w:val="Normal (Web)"/>
    <w:basedOn w:val="Normal"/>
    <w:uiPriority w:val="99"/>
    <w:rsid w:val="004D25E3"/>
    <w:pPr>
      <w:widowControl w:val="0"/>
      <w:suppressAutoHyphens/>
      <w:spacing w:after="0"/>
    </w:pPr>
    <w:rPr>
      <w:rFonts w:ascii="Times" w:eastAsia="Cambria" w:hAnsi="Times" w:cs="Times"/>
      <w:sz w:val="20"/>
      <w:szCs w:val="20"/>
      <w:lang w:eastAsia="zh-CN"/>
    </w:rPr>
  </w:style>
  <w:style w:type="character" w:customStyle="1" w:styleId="En-tteCar1">
    <w:name w:val="En-tête Car1"/>
    <w:basedOn w:val="Policepardfaut"/>
    <w:rsid w:val="004D25E3"/>
    <w:rPr>
      <w:rFonts w:ascii="Cambria" w:eastAsia="Cambria" w:hAnsi="Cambria" w:cs="Times New Roman"/>
      <w:sz w:val="24"/>
      <w:szCs w:val="24"/>
      <w:lang w:val="en-GB" w:eastAsia="zh-CN"/>
    </w:rPr>
  </w:style>
  <w:style w:type="paragraph" w:styleId="Textedebulles">
    <w:name w:val="Balloon Text"/>
    <w:basedOn w:val="Normal"/>
    <w:link w:val="TextedebullesCar1"/>
    <w:rsid w:val="004D25E3"/>
    <w:pPr>
      <w:widowControl w:val="0"/>
      <w:suppressAutoHyphens/>
      <w:spacing w:after="0"/>
    </w:pPr>
    <w:rPr>
      <w:rFonts w:ascii="Lucida Grande" w:eastAsia="Cambria" w:hAnsi="Lucida Grande" w:cs="Lucida Grande"/>
      <w:sz w:val="18"/>
      <w:szCs w:val="18"/>
      <w:lang w:val="en-GB" w:eastAsia="zh-CN"/>
    </w:rPr>
  </w:style>
  <w:style w:type="character" w:customStyle="1" w:styleId="TextedebullesCar1">
    <w:name w:val="Texte de bulles Car1"/>
    <w:basedOn w:val="Policepardfaut"/>
    <w:link w:val="Textedebulles"/>
    <w:rsid w:val="004D25E3"/>
    <w:rPr>
      <w:rFonts w:ascii="Lucida Grande" w:eastAsia="Cambria" w:hAnsi="Lucida Grande" w:cs="Lucida Grande"/>
      <w:sz w:val="18"/>
      <w:szCs w:val="18"/>
      <w:lang w:eastAsia="zh-CN"/>
    </w:rPr>
  </w:style>
  <w:style w:type="paragraph" w:styleId="Notedebasdepage">
    <w:name w:val="footnote text"/>
    <w:basedOn w:val="Normal"/>
    <w:link w:val="NotedebasdepageCar1"/>
    <w:rsid w:val="004D25E3"/>
    <w:pPr>
      <w:widowControl w:val="0"/>
      <w:suppressAutoHyphens/>
    </w:pPr>
    <w:rPr>
      <w:rFonts w:ascii="Cambria" w:eastAsia="Cambria" w:hAnsi="Cambria" w:cs="Times New Roman"/>
      <w:lang w:val="en-GB" w:eastAsia="zh-CN"/>
    </w:rPr>
  </w:style>
  <w:style w:type="character" w:customStyle="1" w:styleId="NotedebasdepageCar1">
    <w:name w:val="Note de bas de page Car1"/>
    <w:basedOn w:val="Policepardfaut"/>
    <w:link w:val="Notedebasdepage"/>
    <w:rsid w:val="004D25E3"/>
    <w:rPr>
      <w:rFonts w:ascii="Cambria" w:eastAsia="Cambria" w:hAnsi="Cambria" w:cs="Times New Roman"/>
      <w:lang w:eastAsia="zh-CN"/>
    </w:rPr>
  </w:style>
  <w:style w:type="paragraph" w:customStyle="1" w:styleId="Framecontents">
    <w:name w:val="Frame contents"/>
    <w:basedOn w:val="Corpsdetexte"/>
    <w:rsid w:val="004D25E3"/>
  </w:style>
  <w:style w:type="paragraph" w:styleId="Pieddepage">
    <w:name w:val="footer"/>
    <w:basedOn w:val="Normal"/>
    <w:link w:val="PieddepageCar"/>
    <w:rsid w:val="004D25E3"/>
    <w:pPr>
      <w:widowControl w:val="0"/>
      <w:suppressLineNumbers/>
      <w:tabs>
        <w:tab w:val="center" w:pos="4986"/>
        <w:tab w:val="right" w:pos="9972"/>
      </w:tabs>
      <w:suppressAutoHyphens/>
    </w:pPr>
    <w:rPr>
      <w:rFonts w:ascii="Cambria" w:eastAsia="Cambria" w:hAnsi="Cambria" w:cs="Times New Roman"/>
      <w:lang w:val="en-GB" w:eastAsia="zh-CN"/>
    </w:rPr>
  </w:style>
  <w:style w:type="character" w:customStyle="1" w:styleId="PieddepageCar">
    <w:name w:val="Pied de page Car"/>
    <w:basedOn w:val="Policepardfaut"/>
    <w:link w:val="Pieddepage"/>
    <w:rsid w:val="004D25E3"/>
    <w:rPr>
      <w:rFonts w:ascii="Cambria" w:eastAsia="Cambria" w:hAnsi="Cambria" w:cs="Times New Roman"/>
      <w:lang w:eastAsia="zh-CN"/>
    </w:rPr>
  </w:style>
  <w:style w:type="character" w:customStyle="1" w:styleId="references">
    <w:name w:val="references"/>
    <w:basedOn w:val="Policepardfaut"/>
    <w:rsid w:val="004D25E3"/>
  </w:style>
  <w:style w:type="paragraph" w:customStyle="1" w:styleId="Reference">
    <w:name w:val="Reference"/>
    <w:rsid w:val="004D25E3"/>
    <w:pPr>
      <w:widowControl w:val="0"/>
      <w:numPr>
        <w:numId w:val="3"/>
      </w:numPr>
      <w:tabs>
        <w:tab w:val="left" w:pos="567"/>
      </w:tabs>
      <w:suppressAutoHyphens/>
      <w:spacing w:line="276" w:lineRule="auto"/>
      <w:jc w:val="both"/>
    </w:pPr>
    <w:rPr>
      <w:rFonts w:ascii="Times" w:eastAsia="Times New Roman" w:hAnsi="Times" w:cs="Times"/>
      <w:iCs/>
      <w:color w:val="000000"/>
      <w:sz w:val="22"/>
      <w:szCs w:val="22"/>
      <w:lang w:eastAsia="en-US"/>
    </w:rPr>
  </w:style>
  <w:style w:type="paragraph" w:customStyle="1" w:styleId="Default">
    <w:name w:val="Default"/>
    <w:rsid w:val="004D25E3"/>
    <w:pPr>
      <w:widowControl w:val="0"/>
      <w:autoSpaceDE w:val="0"/>
      <w:autoSpaceDN w:val="0"/>
      <w:adjustRightInd w:val="0"/>
      <w:spacing w:after="0"/>
    </w:pPr>
    <w:rPr>
      <w:rFonts w:ascii="Palatino Linotype" w:eastAsia="MS Mincho" w:hAnsi="Palatino Linotype" w:cs="Palatino Linotype"/>
      <w:color w:val="000000"/>
      <w:lang w:val="fr-FR" w:eastAsia="fr-FR"/>
    </w:rPr>
  </w:style>
  <w:style w:type="character" w:customStyle="1" w:styleId="Mentionnonrsolue1">
    <w:name w:val="Mention non résolue1"/>
    <w:uiPriority w:val="99"/>
    <w:semiHidden/>
    <w:unhideWhenUsed/>
    <w:rsid w:val="004D25E3"/>
    <w:rPr>
      <w:color w:val="605E5C"/>
      <w:shd w:val="clear" w:color="auto" w:fill="E1DFDD"/>
    </w:rPr>
  </w:style>
  <w:style w:type="paragraph" w:styleId="Paragraphedeliste">
    <w:name w:val="List Paragraph"/>
    <w:basedOn w:val="Normal"/>
    <w:uiPriority w:val="34"/>
    <w:qFormat/>
    <w:rsid w:val="004D25E3"/>
    <w:pPr>
      <w:widowControl w:val="0"/>
      <w:suppressAutoHyphens/>
      <w:ind w:left="720"/>
      <w:contextualSpacing/>
    </w:pPr>
    <w:rPr>
      <w:rFonts w:ascii="Cambria" w:eastAsia="Cambria" w:hAnsi="Cambria" w:cs="Times New Roman"/>
      <w:lang w:val="en-GB" w:eastAsia="zh-CN"/>
    </w:rPr>
  </w:style>
  <w:style w:type="character" w:styleId="Textedelespacerserv">
    <w:name w:val="Placeholder Text"/>
    <w:basedOn w:val="Policepardfaut"/>
    <w:uiPriority w:val="99"/>
    <w:semiHidden/>
    <w:rsid w:val="004D25E3"/>
    <w:rPr>
      <w:color w:val="808080"/>
    </w:rPr>
  </w:style>
  <w:style w:type="character" w:customStyle="1" w:styleId="UnresolvedMention">
    <w:name w:val="Unresolved Mention"/>
    <w:uiPriority w:val="99"/>
    <w:semiHidden/>
    <w:unhideWhenUsed/>
    <w:rsid w:val="00261C18"/>
    <w:rPr>
      <w:color w:val="605E5C"/>
      <w:shd w:val="clear" w:color="auto" w:fill="E1DFDD"/>
    </w:rPr>
  </w:style>
  <w:style w:type="character" w:customStyle="1" w:styleId="apple-converted-space">
    <w:name w:val="apple-converted-space"/>
    <w:basedOn w:val="Policepardfaut"/>
    <w:rsid w:val="00B748FF"/>
  </w:style>
  <w:style w:type="table" w:styleId="Grille">
    <w:name w:val="Table Grid"/>
    <w:basedOn w:val="TableauNormal"/>
    <w:uiPriority w:val="59"/>
    <w:rsid w:val="006E5C6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593250">
      <w:bodyDiv w:val="1"/>
      <w:marLeft w:val="0"/>
      <w:marRight w:val="0"/>
      <w:marTop w:val="0"/>
      <w:marBottom w:val="0"/>
      <w:divBdr>
        <w:top w:val="none" w:sz="0" w:space="0" w:color="auto"/>
        <w:left w:val="none" w:sz="0" w:space="0" w:color="auto"/>
        <w:bottom w:val="none" w:sz="0" w:space="0" w:color="auto"/>
        <w:right w:val="none" w:sz="0" w:space="0" w:color="auto"/>
      </w:divBdr>
      <w:divsChild>
        <w:div w:id="542253895">
          <w:marLeft w:val="0"/>
          <w:marRight w:val="0"/>
          <w:marTop w:val="0"/>
          <w:marBottom w:val="0"/>
          <w:divBdr>
            <w:top w:val="none" w:sz="0" w:space="0" w:color="auto"/>
            <w:left w:val="none" w:sz="0" w:space="0" w:color="auto"/>
            <w:bottom w:val="none" w:sz="0" w:space="0" w:color="auto"/>
            <w:right w:val="none" w:sz="0" w:space="0" w:color="auto"/>
          </w:divBdr>
        </w:div>
        <w:div w:id="1894077944">
          <w:marLeft w:val="0"/>
          <w:marRight w:val="0"/>
          <w:marTop w:val="0"/>
          <w:marBottom w:val="0"/>
          <w:divBdr>
            <w:top w:val="none" w:sz="0" w:space="0" w:color="auto"/>
            <w:left w:val="none" w:sz="0" w:space="0" w:color="auto"/>
            <w:bottom w:val="none" w:sz="0" w:space="0" w:color="auto"/>
            <w:right w:val="none" w:sz="0" w:space="0" w:color="auto"/>
          </w:divBdr>
        </w:div>
        <w:div w:id="1027177582">
          <w:marLeft w:val="0"/>
          <w:marRight w:val="0"/>
          <w:marTop w:val="0"/>
          <w:marBottom w:val="0"/>
          <w:divBdr>
            <w:top w:val="none" w:sz="0" w:space="0" w:color="auto"/>
            <w:left w:val="none" w:sz="0" w:space="0" w:color="auto"/>
            <w:bottom w:val="none" w:sz="0" w:space="0" w:color="auto"/>
            <w:right w:val="none" w:sz="0" w:space="0" w:color="auto"/>
          </w:divBdr>
        </w:div>
        <w:div w:id="1152212450">
          <w:marLeft w:val="0"/>
          <w:marRight w:val="0"/>
          <w:marTop w:val="0"/>
          <w:marBottom w:val="0"/>
          <w:divBdr>
            <w:top w:val="none" w:sz="0" w:space="0" w:color="auto"/>
            <w:left w:val="none" w:sz="0" w:space="0" w:color="auto"/>
            <w:bottom w:val="none" w:sz="0" w:space="0" w:color="auto"/>
            <w:right w:val="none" w:sz="0" w:space="0" w:color="auto"/>
          </w:divBdr>
        </w:div>
        <w:div w:id="1564483856">
          <w:marLeft w:val="0"/>
          <w:marRight w:val="0"/>
          <w:marTop w:val="0"/>
          <w:marBottom w:val="0"/>
          <w:divBdr>
            <w:top w:val="none" w:sz="0" w:space="0" w:color="auto"/>
            <w:left w:val="none" w:sz="0" w:space="0" w:color="auto"/>
            <w:bottom w:val="none" w:sz="0" w:space="0" w:color="auto"/>
            <w:right w:val="none" w:sz="0" w:space="0" w:color="auto"/>
          </w:divBdr>
        </w:div>
        <w:div w:id="2367319">
          <w:marLeft w:val="0"/>
          <w:marRight w:val="0"/>
          <w:marTop w:val="0"/>
          <w:marBottom w:val="0"/>
          <w:divBdr>
            <w:top w:val="none" w:sz="0" w:space="0" w:color="auto"/>
            <w:left w:val="none" w:sz="0" w:space="0" w:color="auto"/>
            <w:bottom w:val="none" w:sz="0" w:space="0" w:color="auto"/>
            <w:right w:val="none" w:sz="0" w:space="0" w:color="auto"/>
          </w:divBdr>
        </w:div>
        <w:div w:id="11105579">
          <w:marLeft w:val="0"/>
          <w:marRight w:val="0"/>
          <w:marTop w:val="0"/>
          <w:marBottom w:val="0"/>
          <w:divBdr>
            <w:top w:val="none" w:sz="0" w:space="0" w:color="auto"/>
            <w:left w:val="none" w:sz="0" w:space="0" w:color="auto"/>
            <w:bottom w:val="none" w:sz="0" w:space="0" w:color="auto"/>
            <w:right w:val="none" w:sz="0" w:space="0" w:color="auto"/>
          </w:divBdr>
          <w:divsChild>
            <w:div w:id="1742168314">
              <w:marLeft w:val="0"/>
              <w:marRight w:val="0"/>
              <w:marTop w:val="0"/>
              <w:marBottom w:val="0"/>
              <w:divBdr>
                <w:top w:val="none" w:sz="0" w:space="0" w:color="auto"/>
                <w:left w:val="none" w:sz="0" w:space="0" w:color="auto"/>
                <w:bottom w:val="none" w:sz="0" w:space="0" w:color="auto"/>
                <w:right w:val="none" w:sz="0" w:space="0" w:color="auto"/>
              </w:divBdr>
              <w:divsChild>
                <w:div w:id="178946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58383">
      <w:bodyDiv w:val="1"/>
      <w:marLeft w:val="0"/>
      <w:marRight w:val="0"/>
      <w:marTop w:val="0"/>
      <w:marBottom w:val="0"/>
      <w:divBdr>
        <w:top w:val="none" w:sz="0" w:space="0" w:color="auto"/>
        <w:left w:val="none" w:sz="0" w:space="0" w:color="auto"/>
        <w:bottom w:val="none" w:sz="0" w:space="0" w:color="auto"/>
        <w:right w:val="none" w:sz="0" w:space="0" w:color="auto"/>
      </w:divBdr>
    </w:div>
    <w:div w:id="1458252871">
      <w:bodyDiv w:val="1"/>
      <w:marLeft w:val="0"/>
      <w:marRight w:val="0"/>
      <w:marTop w:val="0"/>
      <w:marBottom w:val="0"/>
      <w:divBdr>
        <w:top w:val="none" w:sz="0" w:space="0" w:color="auto"/>
        <w:left w:val="none" w:sz="0" w:space="0" w:color="auto"/>
        <w:bottom w:val="none" w:sz="0" w:space="0" w:color="auto"/>
        <w:right w:val="none" w:sz="0" w:space="0" w:color="auto"/>
      </w:divBdr>
    </w:div>
    <w:div w:id="1720666869">
      <w:bodyDiv w:val="1"/>
      <w:marLeft w:val="0"/>
      <w:marRight w:val="0"/>
      <w:marTop w:val="0"/>
      <w:marBottom w:val="0"/>
      <w:divBdr>
        <w:top w:val="none" w:sz="0" w:space="0" w:color="auto"/>
        <w:left w:val="none" w:sz="0" w:space="0" w:color="auto"/>
        <w:bottom w:val="none" w:sz="0" w:space="0" w:color="auto"/>
        <w:right w:val="none" w:sz="0" w:space="0" w:color="auto"/>
      </w:divBdr>
    </w:div>
    <w:div w:id="1806501845">
      <w:bodyDiv w:val="1"/>
      <w:marLeft w:val="0"/>
      <w:marRight w:val="0"/>
      <w:marTop w:val="0"/>
      <w:marBottom w:val="0"/>
      <w:divBdr>
        <w:top w:val="none" w:sz="0" w:space="0" w:color="auto"/>
        <w:left w:val="none" w:sz="0" w:space="0" w:color="auto"/>
        <w:bottom w:val="none" w:sz="0" w:space="0" w:color="auto"/>
        <w:right w:val="none" w:sz="0" w:space="0" w:color="auto"/>
      </w:divBdr>
    </w:div>
    <w:div w:id="19135423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59" Type="http://schemas.openxmlformats.org/officeDocument/2006/relationships/oleObject" Target="embeddings/oleObject223.bin"/><Relationship Id="rId510" Type="http://schemas.openxmlformats.org/officeDocument/2006/relationships/image" Target="media/image259.emf"/><Relationship Id="rId511" Type="http://schemas.openxmlformats.org/officeDocument/2006/relationships/oleObject" Target="embeddings/oleObject249.bin"/><Relationship Id="rId512" Type="http://schemas.openxmlformats.org/officeDocument/2006/relationships/image" Target="media/image260.emf"/><Relationship Id="rId20" Type="http://schemas.openxmlformats.org/officeDocument/2006/relationships/oleObject" Target="embeddings/oleObject5.bin"/><Relationship Id="rId21" Type="http://schemas.openxmlformats.org/officeDocument/2006/relationships/image" Target="media/image9.emf"/><Relationship Id="rId22" Type="http://schemas.openxmlformats.org/officeDocument/2006/relationships/oleObject" Target="embeddings/oleObject6.bin"/><Relationship Id="rId23" Type="http://schemas.openxmlformats.org/officeDocument/2006/relationships/image" Target="media/image10.emf"/><Relationship Id="rId24" Type="http://schemas.openxmlformats.org/officeDocument/2006/relationships/oleObject" Target="embeddings/oleObject7.bin"/><Relationship Id="rId25" Type="http://schemas.openxmlformats.org/officeDocument/2006/relationships/image" Target="media/image11.emf"/><Relationship Id="rId26" Type="http://schemas.openxmlformats.org/officeDocument/2006/relationships/oleObject" Target="embeddings/oleObject8.bin"/><Relationship Id="rId27" Type="http://schemas.openxmlformats.org/officeDocument/2006/relationships/image" Target="media/image12.emf"/><Relationship Id="rId28" Type="http://schemas.openxmlformats.org/officeDocument/2006/relationships/oleObject" Target="embeddings/oleObject9.bin"/><Relationship Id="rId29" Type="http://schemas.openxmlformats.org/officeDocument/2006/relationships/image" Target="media/image13.emf"/><Relationship Id="rId513" Type="http://schemas.openxmlformats.org/officeDocument/2006/relationships/oleObject" Target="embeddings/oleObject250.bin"/><Relationship Id="rId514" Type="http://schemas.openxmlformats.org/officeDocument/2006/relationships/image" Target="media/image261.emf"/><Relationship Id="rId515" Type="http://schemas.openxmlformats.org/officeDocument/2006/relationships/oleObject" Target="embeddings/oleObject251.bin"/><Relationship Id="rId516" Type="http://schemas.openxmlformats.org/officeDocument/2006/relationships/image" Target="media/image262.jpg"/><Relationship Id="rId517" Type="http://schemas.openxmlformats.org/officeDocument/2006/relationships/image" Target="media/image263.emf"/><Relationship Id="rId518" Type="http://schemas.openxmlformats.org/officeDocument/2006/relationships/oleObject" Target="embeddings/oleObject252.bin"/><Relationship Id="rId519" Type="http://schemas.openxmlformats.org/officeDocument/2006/relationships/image" Target="media/image264.emf"/><Relationship Id="rId170" Type="http://schemas.openxmlformats.org/officeDocument/2006/relationships/oleObject" Target="embeddings/oleObject80.bin"/><Relationship Id="rId171" Type="http://schemas.openxmlformats.org/officeDocument/2006/relationships/image" Target="media/image84.emf"/><Relationship Id="rId172" Type="http://schemas.openxmlformats.org/officeDocument/2006/relationships/oleObject" Target="embeddings/oleObject81.bin"/><Relationship Id="rId173" Type="http://schemas.openxmlformats.org/officeDocument/2006/relationships/image" Target="media/image85.emf"/><Relationship Id="rId174" Type="http://schemas.openxmlformats.org/officeDocument/2006/relationships/oleObject" Target="embeddings/oleObject82.bin"/><Relationship Id="rId175" Type="http://schemas.openxmlformats.org/officeDocument/2006/relationships/image" Target="media/image86.emf"/><Relationship Id="rId176" Type="http://schemas.openxmlformats.org/officeDocument/2006/relationships/oleObject" Target="embeddings/oleObject83.bin"/><Relationship Id="rId177" Type="http://schemas.openxmlformats.org/officeDocument/2006/relationships/image" Target="media/image87.emf"/><Relationship Id="rId178" Type="http://schemas.openxmlformats.org/officeDocument/2006/relationships/oleObject" Target="embeddings/oleObject84.bin"/><Relationship Id="rId179" Type="http://schemas.openxmlformats.org/officeDocument/2006/relationships/image" Target="media/image88.emf"/><Relationship Id="rId230" Type="http://schemas.openxmlformats.org/officeDocument/2006/relationships/oleObject" Target="embeddings/oleObject110.bin"/><Relationship Id="rId231" Type="http://schemas.openxmlformats.org/officeDocument/2006/relationships/image" Target="media/image114.emf"/><Relationship Id="rId232" Type="http://schemas.openxmlformats.org/officeDocument/2006/relationships/oleObject" Target="embeddings/oleObject111.bin"/><Relationship Id="rId233" Type="http://schemas.openxmlformats.org/officeDocument/2006/relationships/image" Target="media/image117.emf"/><Relationship Id="rId234" Type="http://schemas.openxmlformats.org/officeDocument/2006/relationships/oleObject" Target="embeddings/oleObject114.bin"/><Relationship Id="rId235" Type="http://schemas.openxmlformats.org/officeDocument/2006/relationships/image" Target="media/image118.emf"/><Relationship Id="rId236" Type="http://schemas.openxmlformats.org/officeDocument/2006/relationships/oleObject" Target="embeddings/oleObject115.bin"/><Relationship Id="rId237" Type="http://schemas.openxmlformats.org/officeDocument/2006/relationships/image" Target="media/image119.emf"/><Relationship Id="rId238" Type="http://schemas.openxmlformats.org/officeDocument/2006/relationships/oleObject" Target="embeddings/oleObject116.bin"/><Relationship Id="rId239" Type="http://schemas.openxmlformats.org/officeDocument/2006/relationships/image" Target="media/image120.emf"/><Relationship Id="rId460" Type="http://schemas.openxmlformats.org/officeDocument/2006/relationships/image" Target="media/image234.emf"/><Relationship Id="rId461" Type="http://schemas.openxmlformats.org/officeDocument/2006/relationships/oleObject" Target="embeddings/oleObject224.bin"/><Relationship Id="rId462" Type="http://schemas.openxmlformats.org/officeDocument/2006/relationships/image" Target="media/image235.emf"/><Relationship Id="rId463" Type="http://schemas.openxmlformats.org/officeDocument/2006/relationships/oleObject" Target="embeddings/oleObject225.bin"/><Relationship Id="rId464" Type="http://schemas.openxmlformats.org/officeDocument/2006/relationships/image" Target="media/image236.emf"/><Relationship Id="rId465" Type="http://schemas.openxmlformats.org/officeDocument/2006/relationships/oleObject" Target="embeddings/oleObject226.bin"/><Relationship Id="rId466" Type="http://schemas.openxmlformats.org/officeDocument/2006/relationships/image" Target="media/image237.emf"/><Relationship Id="rId467" Type="http://schemas.openxmlformats.org/officeDocument/2006/relationships/oleObject" Target="embeddings/oleObject227.bin"/><Relationship Id="rId468" Type="http://schemas.openxmlformats.org/officeDocument/2006/relationships/image" Target="media/image238.emf"/><Relationship Id="rId469" Type="http://schemas.openxmlformats.org/officeDocument/2006/relationships/oleObject" Target="embeddings/oleObject228.bin"/><Relationship Id="rId520" Type="http://schemas.openxmlformats.org/officeDocument/2006/relationships/oleObject" Target="embeddings/oleObject253.bin"/><Relationship Id="rId521" Type="http://schemas.openxmlformats.org/officeDocument/2006/relationships/image" Target="media/image265.jpg"/><Relationship Id="rId522" Type="http://schemas.openxmlformats.org/officeDocument/2006/relationships/image" Target="media/image266.jpg"/><Relationship Id="rId30" Type="http://schemas.openxmlformats.org/officeDocument/2006/relationships/oleObject" Target="embeddings/oleObject10.bin"/><Relationship Id="rId31" Type="http://schemas.openxmlformats.org/officeDocument/2006/relationships/image" Target="media/image14.emf"/><Relationship Id="rId32" Type="http://schemas.openxmlformats.org/officeDocument/2006/relationships/oleObject" Target="embeddings/oleObject11.bin"/><Relationship Id="rId33" Type="http://schemas.openxmlformats.org/officeDocument/2006/relationships/image" Target="media/image15.emf"/><Relationship Id="rId34" Type="http://schemas.openxmlformats.org/officeDocument/2006/relationships/oleObject" Target="embeddings/oleObject12.bin"/><Relationship Id="rId35" Type="http://schemas.openxmlformats.org/officeDocument/2006/relationships/image" Target="media/image16.emf"/><Relationship Id="rId36" Type="http://schemas.openxmlformats.org/officeDocument/2006/relationships/oleObject" Target="embeddings/oleObject13.bin"/><Relationship Id="rId37" Type="http://schemas.openxmlformats.org/officeDocument/2006/relationships/image" Target="media/image17.emf"/><Relationship Id="rId38" Type="http://schemas.openxmlformats.org/officeDocument/2006/relationships/oleObject" Target="embeddings/oleObject14.bin"/><Relationship Id="rId39" Type="http://schemas.openxmlformats.org/officeDocument/2006/relationships/image" Target="media/image18.emf"/><Relationship Id="rId523" Type="http://schemas.openxmlformats.org/officeDocument/2006/relationships/image" Target="media/image267.emf"/><Relationship Id="rId524" Type="http://schemas.openxmlformats.org/officeDocument/2006/relationships/oleObject" Target="embeddings/oleObject254.bin"/><Relationship Id="rId525" Type="http://schemas.openxmlformats.org/officeDocument/2006/relationships/image" Target="media/image268.emf"/><Relationship Id="rId526" Type="http://schemas.openxmlformats.org/officeDocument/2006/relationships/oleObject" Target="embeddings/oleObject255.bin"/><Relationship Id="rId527" Type="http://schemas.openxmlformats.org/officeDocument/2006/relationships/image" Target="media/image269.emf"/><Relationship Id="rId528" Type="http://schemas.openxmlformats.org/officeDocument/2006/relationships/oleObject" Target="embeddings/oleObject256.bin"/><Relationship Id="rId529" Type="http://schemas.openxmlformats.org/officeDocument/2006/relationships/image" Target="media/image270.jpg"/><Relationship Id="rId180" Type="http://schemas.openxmlformats.org/officeDocument/2006/relationships/oleObject" Target="embeddings/oleObject85.bin"/><Relationship Id="rId181" Type="http://schemas.openxmlformats.org/officeDocument/2006/relationships/image" Target="media/image89.emf"/><Relationship Id="rId182" Type="http://schemas.openxmlformats.org/officeDocument/2006/relationships/oleObject" Target="embeddings/oleObject86.bin"/><Relationship Id="rId183" Type="http://schemas.openxmlformats.org/officeDocument/2006/relationships/image" Target="media/image90.emf"/><Relationship Id="rId184" Type="http://schemas.openxmlformats.org/officeDocument/2006/relationships/oleObject" Target="embeddings/oleObject87.bin"/><Relationship Id="rId185" Type="http://schemas.openxmlformats.org/officeDocument/2006/relationships/image" Target="media/image91.emf"/><Relationship Id="rId186" Type="http://schemas.openxmlformats.org/officeDocument/2006/relationships/oleObject" Target="embeddings/oleObject88.bin"/><Relationship Id="rId187" Type="http://schemas.openxmlformats.org/officeDocument/2006/relationships/image" Target="media/image92.emf"/><Relationship Id="rId188" Type="http://schemas.openxmlformats.org/officeDocument/2006/relationships/oleObject" Target="embeddings/oleObject89.bin"/><Relationship Id="rId189" Type="http://schemas.openxmlformats.org/officeDocument/2006/relationships/image" Target="media/image93.emf"/><Relationship Id="rId240" Type="http://schemas.openxmlformats.org/officeDocument/2006/relationships/oleObject" Target="embeddings/oleObject117.bin"/><Relationship Id="rId241" Type="http://schemas.openxmlformats.org/officeDocument/2006/relationships/image" Target="media/image121.emf"/><Relationship Id="rId242" Type="http://schemas.openxmlformats.org/officeDocument/2006/relationships/oleObject" Target="embeddings/oleObject118.bin"/><Relationship Id="rId243" Type="http://schemas.openxmlformats.org/officeDocument/2006/relationships/image" Target="media/image122.emf"/><Relationship Id="rId244" Type="http://schemas.openxmlformats.org/officeDocument/2006/relationships/oleObject" Target="embeddings/oleObject119.bin"/><Relationship Id="rId245" Type="http://schemas.openxmlformats.org/officeDocument/2006/relationships/image" Target="media/image123.emf"/><Relationship Id="rId246" Type="http://schemas.openxmlformats.org/officeDocument/2006/relationships/oleObject" Target="embeddings/oleObject120.bin"/><Relationship Id="rId247" Type="http://schemas.openxmlformats.org/officeDocument/2006/relationships/image" Target="media/image124.emf"/><Relationship Id="rId248" Type="http://schemas.openxmlformats.org/officeDocument/2006/relationships/oleObject" Target="embeddings/oleObject121.bin"/><Relationship Id="rId249" Type="http://schemas.openxmlformats.org/officeDocument/2006/relationships/image" Target="media/image125.emf"/><Relationship Id="rId300" Type="http://schemas.openxmlformats.org/officeDocument/2006/relationships/oleObject" Target="embeddings/oleObject144.bin"/><Relationship Id="rId301" Type="http://schemas.openxmlformats.org/officeDocument/2006/relationships/image" Target="media/image154.emf"/><Relationship Id="rId302" Type="http://schemas.openxmlformats.org/officeDocument/2006/relationships/oleObject" Target="embeddings/oleObject145.bin"/><Relationship Id="rId303" Type="http://schemas.openxmlformats.org/officeDocument/2006/relationships/image" Target="media/image155.emf"/><Relationship Id="rId304" Type="http://schemas.openxmlformats.org/officeDocument/2006/relationships/oleObject" Target="embeddings/oleObject146.bin"/><Relationship Id="rId305" Type="http://schemas.openxmlformats.org/officeDocument/2006/relationships/image" Target="media/image156.emf"/><Relationship Id="rId306" Type="http://schemas.openxmlformats.org/officeDocument/2006/relationships/oleObject" Target="embeddings/oleObject147.bin"/><Relationship Id="rId307" Type="http://schemas.openxmlformats.org/officeDocument/2006/relationships/image" Target="media/image157.emf"/><Relationship Id="rId308" Type="http://schemas.openxmlformats.org/officeDocument/2006/relationships/oleObject" Target="embeddings/oleObject148.bin"/><Relationship Id="rId309" Type="http://schemas.openxmlformats.org/officeDocument/2006/relationships/image" Target="media/image158.emf"/><Relationship Id="rId470" Type="http://schemas.openxmlformats.org/officeDocument/2006/relationships/image" Target="media/image239.emf"/><Relationship Id="rId471" Type="http://schemas.openxmlformats.org/officeDocument/2006/relationships/oleObject" Target="embeddings/oleObject229.bin"/><Relationship Id="rId472" Type="http://schemas.openxmlformats.org/officeDocument/2006/relationships/image" Target="media/image240.emf"/><Relationship Id="rId473" Type="http://schemas.openxmlformats.org/officeDocument/2006/relationships/oleObject" Target="embeddings/oleObject230.bin"/><Relationship Id="rId474" Type="http://schemas.openxmlformats.org/officeDocument/2006/relationships/image" Target="media/image241.emf"/><Relationship Id="rId475" Type="http://schemas.openxmlformats.org/officeDocument/2006/relationships/oleObject" Target="embeddings/oleObject231.bin"/><Relationship Id="rId476" Type="http://schemas.openxmlformats.org/officeDocument/2006/relationships/image" Target="media/image242.emf"/><Relationship Id="rId477" Type="http://schemas.openxmlformats.org/officeDocument/2006/relationships/oleObject" Target="embeddings/oleObject232.bin"/><Relationship Id="rId478" Type="http://schemas.openxmlformats.org/officeDocument/2006/relationships/image" Target="media/image243.emf"/><Relationship Id="rId479" Type="http://schemas.openxmlformats.org/officeDocument/2006/relationships/oleObject" Target="embeddings/oleObject233.bin"/><Relationship Id="rId530" Type="http://schemas.openxmlformats.org/officeDocument/2006/relationships/image" Target="media/image271.jpg"/><Relationship Id="rId531" Type="http://schemas.openxmlformats.org/officeDocument/2006/relationships/image" Target="media/image272.jpg"/><Relationship Id="rId532" Type="http://schemas.openxmlformats.org/officeDocument/2006/relationships/image" Target="media/image273.jpg"/><Relationship Id="rId40" Type="http://schemas.openxmlformats.org/officeDocument/2006/relationships/oleObject" Target="embeddings/oleObject15.bin"/><Relationship Id="rId41" Type="http://schemas.openxmlformats.org/officeDocument/2006/relationships/image" Target="media/image19.emf"/><Relationship Id="rId42" Type="http://schemas.openxmlformats.org/officeDocument/2006/relationships/oleObject" Target="embeddings/oleObject16.bin"/><Relationship Id="rId43" Type="http://schemas.openxmlformats.org/officeDocument/2006/relationships/image" Target="media/image20.emf"/><Relationship Id="rId44" Type="http://schemas.openxmlformats.org/officeDocument/2006/relationships/oleObject" Target="embeddings/oleObject17.bin"/><Relationship Id="rId45" Type="http://schemas.openxmlformats.org/officeDocument/2006/relationships/image" Target="media/image21.emf"/><Relationship Id="rId46" Type="http://schemas.openxmlformats.org/officeDocument/2006/relationships/oleObject" Target="embeddings/oleObject18.bin"/><Relationship Id="rId47" Type="http://schemas.openxmlformats.org/officeDocument/2006/relationships/image" Target="media/image22.emf"/><Relationship Id="rId48" Type="http://schemas.openxmlformats.org/officeDocument/2006/relationships/oleObject" Target="embeddings/oleObject19.bin"/><Relationship Id="rId49" Type="http://schemas.openxmlformats.org/officeDocument/2006/relationships/image" Target="media/image23.emf"/><Relationship Id="rId533" Type="http://schemas.openxmlformats.org/officeDocument/2006/relationships/image" Target="media/image274.emf"/><Relationship Id="rId534" Type="http://schemas.openxmlformats.org/officeDocument/2006/relationships/oleObject" Target="embeddings/oleObject257.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90" Type="http://schemas.openxmlformats.org/officeDocument/2006/relationships/oleObject" Target="embeddings/oleObject90.bin"/><Relationship Id="rId191" Type="http://schemas.openxmlformats.org/officeDocument/2006/relationships/image" Target="media/image94.emf"/><Relationship Id="rId192" Type="http://schemas.openxmlformats.org/officeDocument/2006/relationships/oleObject" Target="embeddings/oleObject91.bin"/><Relationship Id="rId193" Type="http://schemas.openxmlformats.org/officeDocument/2006/relationships/image" Target="media/image95.emf"/><Relationship Id="rId194" Type="http://schemas.openxmlformats.org/officeDocument/2006/relationships/oleObject" Target="embeddings/oleObject92.bin"/><Relationship Id="rId195" Type="http://schemas.openxmlformats.org/officeDocument/2006/relationships/image" Target="media/image96.emf"/><Relationship Id="rId196" Type="http://schemas.openxmlformats.org/officeDocument/2006/relationships/oleObject" Target="embeddings/oleObject93.bin"/><Relationship Id="rId197" Type="http://schemas.openxmlformats.org/officeDocument/2006/relationships/image" Target="media/image97.emf"/><Relationship Id="rId198" Type="http://schemas.openxmlformats.org/officeDocument/2006/relationships/oleObject" Target="embeddings/oleObject94.bin"/><Relationship Id="rId199" Type="http://schemas.openxmlformats.org/officeDocument/2006/relationships/image" Target="media/image98.emf"/><Relationship Id="rId535" Type="http://schemas.openxmlformats.org/officeDocument/2006/relationships/image" Target="media/image275.emf"/><Relationship Id="rId250" Type="http://schemas.openxmlformats.org/officeDocument/2006/relationships/oleObject" Target="embeddings/oleObject122.bin"/><Relationship Id="rId251" Type="http://schemas.openxmlformats.org/officeDocument/2006/relationships/image" Target="media/image126.emf"/><Relationship Id="rId252" Type="http://schemas.openxmlformats.org/officeDocument/2006/relationships/oleObject" Target="embeddings/oleObject123.bin"/><Relationship Id="rId253" Type="http://schemas.openxmlformats.org/officeDocument/2006/relationships/image" Target="media/image127.emf"/><Relationship Id="rId254" Type="http://schemas.openxmlformats.org/officeDocument/2006/relationships/oleObject" Target="embeddings/oleObject124.bin"/><Relationship Id="rId255" Type="http://schemas.openxmlformats.org/officeDocument/2006/relationships/image" Target="media/image128.emf"/><Relationship Id="rId256" Type="http://schemas.openxmlformats.org/officeDocument/2006/relationships/oleObject" Target="embeddings/oleObject125.bin"/><Relationship Id="rId257" Type="http://schemas.openxmlformats.org/officeDocument/2006/relationships/image" Target="media/image129.emf"/><Relationship Id="rId258" Type="http://schemas.openxmlformats.org/officeDocument/2006/relationships/oleObject" Target="embeddings/oleObject126.bin"/><Relationship Id="rId259" Type="http://schemas.openxmlformats.org/officeDocument/2006/relationships/image" Target="media/image130.emf"/><Relationship Id="rId536" Type="http://schemas.openxmlformats.org/officeDocument/2006/relationships/oleObject" Target="embeddings/oleObject258.bin"/><Relationship Id="rId537" Type="http://schemas.openxmlformats.org/officeDocument/2006/relationships/image" Target="media/image276.emf"/><Relationship Id="rId538" Type="http://schemas.openxmlformats.org/officeDocument/2006/relationships/oleObject" Target="embeddings/oleObject259.bin"/><Relationship Id="rId539" Type="http://schemas.openxmlformats.org/officeDocument/2006/relationships/image" Target="media/image277.emf"/><Relationship Id="rId310" Type="http://schemas.openxmlformats.org/officeDocument/2006/relationships/oleObject" Target="embeddings/oleObject149.bin"/><Relationship Id="rId311" Type="http://schemas.openxmlformats.org/officeDocument/2006/relationships/image" Target="media/image159.emf"/><Relationship Id="rId312" Type="http://schemas.openxmlformats.org/officeDocument/2006/relationships/oleObject" Target="embeddings/oleObject150.bin"/><Relationship Id="rId313" Type="http://schemas.openxmlformats.org/officeDocument/2006/relationships/image" Target="media/image160.emf"/><Relationship Id="rId314" Type="http://schemas.openxmlformats.org/officeDocument/2006/relationships/oleObject" Target="embeddings/oleObject151.bin"/><Relationship Id="rId315" Type="http://schemas.openxmlformats.org/officeDocument/2006/relationships/image" Target="media/image161.emf"/><Relationship Id="rId316" Type="http://schemas.openxmlformats.org/officeDocument/2006/relationships/oleObject" Target="embeddings/oleObject152.bin"/><Relationship Id="rId317" Type="http://schemas.openxmlformats.org/officeDocument/2006/relationships/image" Target="media/image162.emf"/><Relationship Id="rId318" Type="http://schemas.openxmlformats.org/officeDocument/2006/relationships/oleObject" Target="embeddings/oleObject153.bin"/><Relationship Id="rId319" Type="http://schemas.openxmlformats.org/officeDocument/2006/relationships/image" Target="media/image163.emf"/><Relationship Id="rId480" Type="http://schemas.openxmlformats.org/officeDocument/2006/relationships/image" Target="media/image244.emf"/><Relationship Id="rId481" Type="http://schemas.openxmlformats.org/officeDocument/2006/relationships/oleObject" Target="embeddings/oleObject234.bin"/><Relationship Id="rId482" Type="http://schemas.openxmlformats.org/officeDocument/2006/relationships/image" Target="media/image245.emf"/><Relationship Id="rId483" Type="http://schemas.openxmlformats.org/officeDocument/2006/relationships/oleObject" Target="embeddings/oleObject235.bin"/><Relationship Id="rId484" Type="http://schemas.openxmlformats.org/officeDocument/2006/relationships/image" Target="media/image246.emf"/><Relationship Id="rId485" Type="http://schemas.openxmlformats.org/officeDocument/2006/relationships/oleObject" Target="embeddings/oleObject236.bin"/><Relationship Id="rId486" Type="http://schemas.openxmlformats.org/officeDocument/2006/relationships/image" Target="media/image247.emf"/><Relationship Id="rId487" Type="http://schemas.openxmlformats.org/officeDocument/2006/relationships/oleObject" Target="embeddings/oleObject237.bin"/><Relationship Id="rId488" Type="http://schemas.openxmlformats.org/officeDocument/2006/relationships/image" Target="media/image248.emf"/><Relationship Id="rId489" Type="http://schemas.openxmlformats.org/officeDocument/2006/relationships/oleObject" Target="embeddings/oleObject238.bin"/><Relationship Id="rId540" Type="http://schemas.openxmlformats.org/officeDocument/2006/relationships/oleObject" Target="embeddings/oleObject260.bin"/><Relationship Id="rId541" Type="http://schemas.openxmlformats.org/officeDocument/2006/relationships/image" Target="media/image278.emf"/><Relationship Id="rId542" Type="http://schemas.openxmlformats.org/officeDocument/2006/relationships/oleObject" Target="embeddings/oleObject261.bin"/><Relationship Id="rId50" Type="http://schemas.openxmlformats.org/officeDocument/2006/relationships/oleObject" Target="embeddings/oleObject20.bin"/><Relationship Id="rId51" Type="http://schemas.openxmlformats.org/officeDocument/2006/relationships/image" Target="media/image24.emf"/><Relationship Id="rId52" Type="http://schemas.openxmlformats.org/officeDocument/2006/relationships/oleObject" Target="embeddings/oleObject21.bin"/><Relationship Id="rId53" Type="http://schemas.openxmlformats.org/officeDocument/2006/relationships/image" Target="media/image25.emf"/><Relationship Id="rId54" Type="http://schemas.openxmlformats.org/officeDocument/2006/relationships/oleObject" Target="embeddings/oleObject22.bin"/><Relationship Id="rId55" Type="http://schemas.openxmlformats.org/officeDocument/2006/relationships/image" Target="media/image26.emf"/><Relationship Id="rId56" Type="http://schemas.openxmlformats.org/officeDocument/2006/relationships/oleObject" Target="embeddings/oleObject23.bin"/><Relationship Id="rId57" Type="http://schemas.openxmlformats.org/officeDocument/2006/relationships/image" Target="media/image27.emf"/><Relationship Id="rId58" Type="http://schemas.openxmlformats.org/officeDocument/2006/relationships/oleObject" Target="embeddings/oleObject24.bin"/><Relationship Id="rId59" Type="http://schemas.openxmlformats.org/officeDocument/2006/relationships/image" Target="media/image28.emf"/><Relationship Id="rId543" Type="http://schemas.openxmlformats.org/officeDocument/2006/relationships/image" Target="media/image279.emf"/><Relationship Id="rId544" Type="http://schemas.openxmlformats.org/officeDocument/2006/relationships/oleObject" Target="embeddings/oleObject262.bin"/><Relationship Id="rId545" Type="http://schemas.openxmlformats.org/officeDocument/2006/relationships/image" Target="media/image280.emf"/><Relationship Id="rId546" Type="http://schemas.openxmlformats.org/officeDocument/2006/relationships/oleObject" Target="embeddings/oleObject263.bin"/><Relationship Id="rId547" Type="http://schemas.openxmlformats.org/officeDocument/2006/relationships/image" Target="media/image281.emf"/><Relationship Id="rId548" Type="http://schemas.openxmlformats.org/officeDocument/2006/relationships/oleObject" Target="embeddings/oleObject264.bin"/><Relationship Id="rId549" Type="http://schemas.openxmlformats.org/officeDocument/2006/relationships/image" Target="media/image282.emf"/><Relationship Id="rId600" Type="http://schemas.openxmlformats.org/officeDocument/2006/relationships/oleObject" Target="embeddings/oleObject290.bin"/><Relationship Id="rId601" Type="http://schemas.openxmlformats.org/officeDocument/2006/relationships/image" Target="media/image308.emf"/><Relationship Id="rId602" Type="http://schemas.openxmlformats.org/officeDocument/2006/relationships/oleObject" Target="embeddings/oleObject291.bin"/><Relationship Id="rId603" Type="http://schemas.openxmlformats.org/officeDocument/2006/relationships/image" Target="media/image309.emf"/><Relationship Id="rId604" Type="http://schemas.openxmlformats.org/officeDocument/2006/relationships/oleObject" Target="embeddings/oleObject292.bin"/><Relationship Id="rId605" Type="http://schemas.openxmlformats.org/officeDocument/2006/relationships/image" Target="media/image310.emf"/><Relationship Id="rId606" Type="http://schemas.openxmlformats.org/officeDocument/2006/relationships/oleObject" Target="embeddings/oleObject293.bin"/><Relationship Id="rId607" Type="http://schemas.openxmlformats.org/officeDocument/2006/relationships/image" Target="media/image311.emf"/><Relationship Id="rId608" Type="http://schemas.openxmlformats.org/officeDocument/2006/relationships/oleObject" Target="embeddings/oleObject294.bin"/><Relationship Id="rId609" Type="http://schemas.openxmlformats.org/officeDocument/2006/relationships/image" Target="media/image312.emf"/><Relationship Id="rId260" Type="http://schemas.openxmlformats.org/officeDocument/2006/relationships/oleObject" Target="embeddings/oleObject127.bin"/><Relationship Id="rId261" Type="http://schemas.openxmlformats.org/officeDocument/2006/relationships/image" Target="media/image131.emf"/><Relationship Id="rId262" Type="http://schemas.openxmlformats.org/officeDocument/2006/relationships/oleObject" Target="embeddings/oleObject128.bin"/><Relationship Id="rId263" Type="http://schemas.openxmlformats.org/officeDocument/2006/relationships/image" Target="media/image132.emf"/><Relationship Id="rId264" Type="http://schemas.openxmlformats.org/officeDocument/2006/relationships/oleObject" Target="embeddings/oleObject129.bin"/><Relationship Id="rId265" Type="http://schemas.openxmlformats.org/officeDocument/2006/relationships/image" Target="media/image133.emf"/><Relationship Id="rId266" Type="http://schemas.openxmlformats.org/officeDocument/2006/relationships/oleObject" Target="embeddings/oleObject130.bin"/><Relationship Id="rId267" Type="http://schemas.openxmlformats.org/officeDocument/2006/relationships/image" Target="media/image134.emf"/><Relationship Id="rId268" Type="http://schemas.openxmlformats.org/officeDocument/2006/relationships/oleObject" Target="embeddings/oleObject131.bin"/><Relationship Id="rId269" Type="http://schemas.openxmlformats.org/officeDocument/2006/relationships/image" Target="media/image135.jpg"/><Relationship Id="rId320" Type="http://schemas.openxmlformats.org/officeDocument/2006/relationships/oleObject" Target="embeddings/oleObject154.bin"/><Relationship Id="rId321" Type="http://schemas.openxmlformats.org/officeDocument/2006/relationships/image" Target="media/image164.emf"/><Relationship Id="rId322" Type="http://schemas.openxmlformats.org/officeDocument/2006/relationships/oleObject" Target="embeddings/oleObject155.bin"/><Relationship Id="rId323" Type="http://schemas.openxmlformats.org/officeDocument/2006/relationships/image" Target="media/image165.emf"/><Relationship Id="rId324" Type="http://schemas.openxmlformats.org/officeDocument/2006/relationships/oleObject" Target="embeddings/oleObject156.bin"/><Relationship Id="rId325" Type="http://schemas.openxmlformats.org/officeDocument/2006/relationships/image" Target="media/image166.emf"/><Relationship Id="rId326" Type="http://schemas.openxmlformats.org/officeDocument/2006/relationships/oleObject" Target="embeddings/oleObject157.bin"/><Relationship Id="rId327" Type="http://schemas.openxmlformats.org/officeDocument/2006/relationships/image" Target="media/image167.emf"/><Relationship Id="rId328" Type="http://schemas.openxmlformats.org/officeDocument/2006/relationships/oleObject" Target="embeddings/oleObject158.bin"/><Relationship Id="rId329" Type="http://schemas.openxmlformats.org/officeDocument/2006/relationships/image" Target="media/image168.emf"/><Relationship Id="rId490" Type="http://schemas.openxmlformats.org/officeDocument/2006/relationships/image" Target="media/image249.emf"/><Relationship Id="rId491" Type="http://schemas.openxmlformats.org/officeDocument/2006/relationships/oleObject" Target="embeddings/oleObject239.bin"/><Relationship Id="rId492" Type="http://schemas.openxmlformats.org/officeDocument/2006/relationships/image" Target="media/image250.emf"/><Relationship Id="rId493" Type="http://schemas.openxmlformats.org/officeDocument/2006/relationships/oleObject" Target="embeddings/oleObject240.bin"/><Relationship Id="rId494" Type="http://schemas.openxmlformats.org/officeDocument/2006/relationships/image" Target="media/image251.emf"/><Relationship Id="rId495" Type="http://schemas.openxmlformats.org/officeDocument/2006/relationships/oleObject" Target="embeddings/oleObject241.bin"/><Relationship Id="rId496" Type="http://schemas.openxmlformats.org/officeDocument/2006/relationships/image" Target="media/image252.emf"/><Relationship Id="rId497" Type="http://schemas.openxmlformats.org/officeDocument/2006/relationships/oleObject" Target="embeddings/oleObject242.bin"/><Relationship Id="rId498" Type="http://schemas.openxmlformats.org/officeDocument/2006/relationships/image" Target="media/image253.emf"/><Relationship Id="rId499" Type="http://schemas.openxmlformats.org/officeDocument/2006/relationships/oleObject" Target="embeddings/oleObject243.bin"/><Relationship Id="rId100" Type="http://schemas.openxmlformats.org/officeDocument/2006/relationships/oleObject" Target="embeddings/oleObject45.bin"/><Relationship Id="rId101" Type="http://schemas.openxmlformats.org/officeDocument/2006/relationships/image" Target="media/image49.emf"/><Relationship Id="rId102" Type="http://schemas.openxmlformats.org/officeDocument/2006/relationships/oleObject" Target="embeddings/oleObject46.bin"/><Relationship Id="rId103" Type="http://schemas.openxmlformats.org/officeDocument/2006/relationships/image" Target="media/image50.emf"/><Relationship Id="rId104" Type="http://schemas.openxmlformats.org/officeDocument/2006/relationships/oleObject" Target="embeddings/oleObject47.bin"/><Relationship Id="rId105" Type="http://schemas.openxmlformats.org/officeDocument/2006/relationships/image" Target="media/image51.emf"/><Relationship Id="rId106" Type="http://schemas.openxmlformats.org/officeDocument/2006/relationships/oleObject" Target="embeddings/oleObject48.bin"/><Relationship Id="rId107" Type="http://schemas.openxmlformats.org/officeDocument/2006/relationships/image" Target="media/image52.emf"/><Relationship Id="rId108" Type="http://schemas.openxmlformats.org/officeDocument/2006/relationships/oleObject" Target="embeddings/oleObject49.bin"/><Relationship Id="rId109" Type="http://schemas.openxmlformats.org/officeDocument/2006/relationships/image" Target="media/image53.emf"/><Relationship Id="rId60" Type="http://schemas.openxmlformats.org/officeDocument/2006/relationships/oleObject" Target="embeddings/oleObject25.bin"/><Relationship Id="rId61" Type="http://schemas.openxmlformats.org/officeDocument/2006/relationships/image" Target="media/image29.emf"/><Relationship Id="rId62" Type="http://schemas.openxmlformats.org/officeDocument/2006/relationships/oleObject" Target="embeddings/oleObject26.bin"/><Relationship Id="rId63" Type="http://schemas.openxmlformats.org/officeDocument/2006/relationships/image" Target="media/image30.emf"/><Relationship Id="rId64" Type="http://schemas.openxmlformats.org/officeDocument/2006/relationships/oleObject" Target="embeddings/oleObject27.bin"/><Relationship Id="rId65" Type="http://schemas.openxmlformats.org/officeDocument/2006/relationships/image" Target="media/image31.emf"/><Relationship Id="rId66" Type="http://schemas.openxmlformats.org/officeDocument/2006/relationships/oleObject" Target="embeddings/oleObject28.bin"/><Relationship Id="rId67" Type="http://schemas.openxmlformats.org/officeDocument/2006/relationships/image" Target="media/image32.emf"/><Relationship Id="rId68" Type="http://schemas.openxmlformats.org/officeDocument/2006/relationships/oleObject" Target="embeddings/oleObject29.bin"/><Relationship Id="rId69" Type="http://schemas.openxmlformats.org/officeDocument/2006/relationships/image" Target="media/image33.emf"/><Relationship Id="rId550" Type="http://schemas.openxmlformats.org/officeDocument/2006/relationships/oleObject" Target="embeddings/oleObject265.bin"/><Relationship Id="rId551" Type="http://schemas.openxmlformats.org/officeDocument/2006/relationships/image" Target="media/image283.emf"/><Relationship Id="rId552" Type="http://schemas.openxmlformats.org/officeDocument/2006/relationships/oleObject" Target="embeddings/oleObject266.bin"/><Relationship Id="rId553" Type="http://schemas.openxmlformats.org/officeDocument/2006/relationships/image" Target="media/image284.emf"/><Relationship Id="rId554" Type="http://schemas.openxmlformats.org/officeDocument/2006/relationships/oleObject" Target="embeddings/oleObject267.bin"/><Relationship Id="rId555" Type="http://schemas.openxmlformats.org/officeDocument/2006/relationships/image" Target="media/image285.emf"/><Relationship Id="rId556" Type="http://schemas.openxmlformats.org/officeDocument/2006/relationships/oleObject" Target="embeddings/oleObject268.bin"/><Relationship Id="rId557" Type="http://schemas.openxmlformats.org/officeDocument/2006/relationships/image" Target="media/image286.emf"/><Relationship Id="rId558" Type="http://schemas.openxmlformats.org/officeDocument/2006/relationships/oleObject" Target="embeddings/oleObject269.bin"/><Relationship Id="rId559" Type="http://schemas.openxmlformats.org/officeDocument/2006/relationships/image" Target="media/image287.emf"/><Relationship Id="rId610" Type="http://schemas.openxmlformats.org/officeDocument/2006/relationships/oleObject" Target="embeddings/oleObject295.bin"/><Relationship Id="rId611" Type="http://schemas.openxmlformats.org/officeDocument/2006/relationships/image" Target="media/image313.emf"/><Relationship Id="rId612" Type="http://schemas.openxmlformats.org/officeDocument/2006/relationships/oleObject" Target="embeddings/oleObject296.bin"/><Relationship Id="rId613" Type="http://schemas.openxmlformats.org/officeDocument/2006/relationships/image" Target="media/image314.emf"/><Relationship Id="rId614" Type="http://schemas.openxmlformats.org/officeDocument/2006/relationships/oleObject" Target="embeddings/oleObject297.bin"/><Relationship Id="rId615" Type="http://schemas.openxmlformats.org/officeDocument/2006/relationships/image" Target="media/image315.emf"/><Relationship Id="rId616" Type="http://schemas.openxmlformats.org/officeDocument/2006/relationships/oleObject" Target="embeddings/oleObject298.bin"/><Relationship Id="rId617" Type="http://schemas.openxmlformats.org/officeDocument/2006/relationships/image" Target="media/image316.emf"/><Relationship Id="rId270" Type="http://schemas.openxmlformats.org/officeDocument/2006/relationships/image" Target="media/image136.emf"/><Relationship Id="rId271" Type="http://schemas.openxmlformats.org/officeDocument/2006/relationships/oleObject" Target="embeddings/oleObject132.bin"/><Relationship Id="rId272" Type="http://schemas.openxmlformats.org/officeDocument/2006/relationships/image" Target="media/image137.emf"/><Relationship Id="rId273" Type="http://schemas.openxmlformats.org/officeDocument/2006/relationships/oleObject" Target="embeddings/oleObject133.bin"/><Relationship Id="rId274" Type="http://schemas.openxmlformats.org/officeDocument/2006/relationships/image" Target="media/image138.emf"/><Relationship Id="rId275" Type="http://schemas.openxmlformats.org/officeDocument/2006/relationships/oleObject" Target="embeddings/oleObject134.bin"/><Relationship Id="rId276" Type="http://schemas.openxmlformats.org/officeDocument/2006/relationships/image" Target="media/image139.jpg"/><Relationship Id="rId277" Type="http://schemas.openxmlformats.org/officeDocument/2006/relationships/image" Target="media/image140.jpg"/><Relationship Id="rId278" Type="http://schemas.openxmlformats.org/officeDocument/2006/relationships/image" Target="media/image141.jpg"/><Relationship Id="rId279" Type="http://schemas.openxmlformats.org/officeDocument/2006/relationships/image" Target="media/image142.jpg"/><Relationship Id="rId618" Type="http://schemas.openxmlformats.org/officeDocument/2006/relationships/oleObject" Target="embeddings/oleObject299.bin"/><Relationship Id="rId619" Type="http://schemas.openxmlformats.org/officeDocument/2006/relationships/image" Target="media/image317.emf"/><Relationship Id="rId330" Type="http://schemas.openxmlformats.org/officeDocument/2006/relationships/oleObject" Target="embeddings/oleObject159.bin"/><Relationship Id="rId331" Type="http://schemas.openxmlformats.org/officeDocument/2006/relationships/image" Target="media/image169.emf"/><Relationship Id="rId332" Type="http://schemas.openxmlformats.org/officeDocument/2006/relationships/oleObject" Target="embeddings/oleObject160.bin"/><Relationship Id="rId333" Type="http://schemas.openxmlformats.org/officeDocument/2006/relationships/image" Target="media/image170.emf"/><Relationship Id="rId334" Type="http://schemas.openxmlformats.org/officeDocument/2006/relationships/oleObject" Target="embeddings/oleObject161.bin"/><Relationship Id="rId335" Type="http://schemas.openxmlformats.org/officeDocument/2006/relationships/image" Target="media/image171.emf"/><Relationship Id="rId336" Type="http://schemas.openxmlformats.org/officeDocument/2006/relationships/oleObject" Target="embeddings/oleObject162.bin"/><Relationship Id="rId337" Type="http://schemas.openxmlformats.org/officeDocument/2006/relationships/image" Target="media/image172.emf"/><Relationship Id="rId338" Type="http://schemas.openxmlformats.org/officeDocument/2006/relationships/oleObject" Target="embeddings/oleObject163.bin"/><Relationship Id="rId339" Type="http://schemas.openxmlformats.org/officeDocument/2006/relationships/image" Target="media/image173.emf"/><Relationship Id="rId110" Type="http://schemas.openxmlformats.org/officeDocument/2006/relationships/oleObject" Target="embeddings/oleObject50.bin"/><Relationship Id="rId111" Type="http://schemas.openxmlformats.org/officeDocument/2006/relationships/image" Target="media/image54.emf"/><Relationship Id="rId112" Type="http://schemas.openxmlformats.org/officeDocument/2006/relationships/oleObject" Target="embeddings/oleObject51.bin"/><Relationship Id="rId113" Type="http://schemas.openxmlformats.org/officeDocument/2006/relationships/image" Target="media/image55.emf"/><Relationship Id="rId114" Type="http://schemas.openxmlformats.org/officeDocument/2006/relationships/oleObject" Target="embeddings/oleObject52.bin"/><Relationship Id="rId115" Type="http://schemas.openxmlformats.org/officeDocument/2006/relationships/image" Target="media/image56.emf"/><Relationship Id="rId70" Type="http://schemas.openxmlformats.org/officeDocument/2006/relationships/oleObject" Target="embeddings/oleObject30.bin"/><Relationship Id="rId71" Type="http://schemas.openxmlformats.org/officeDocument/2006/relationships/image" Target="media/image34.emf"/><Relationship Id="rId72" Type="http://schemas.openxmlformats.org/officeDocument/2006/relationships/oleObject" Target="embeddings/oleObject31.bin"/><Relationship Id="rId73" Type="http://schemas.openxmlformats.org/officeDocument/2006/relationships/image" Target="media/image35.emf"/><Relationship Id="rId74" Type="http://schemas.openxmlformats.org/officeDocument/2006/relationships/oleObject" Target="embeddings/oleObject32.bin"/><Relationship Id="rId75" Type="http://schemas.openxmlformats.org/officeDocument/2006/relationships/image" Target="media/image36.emf"/><Relationship Id="rId76" Type="http://schemas.openxmlformats.org/officeDocument/2006/relationships/oleObject" Target="embeddings/oleObject33.bin"/><Relationship Id="rId77" Type="http://schemas.openxmlformats.org/officeDocument/2006/relationships/image" Target="media/image37.emf"/><Relationship Id="rId78" Type="http://schemas.openxmlformats.org/officeDocument/2006/relationships/oleObject" Target="embeddings/oleObject34.bin"/><Relationship Id="rId79" Type="http://schemas.openxmlformats.org/officeDocument/2006/relationships/image" Target="media/image38.emf"/><Relationship Id="rId116" Type="http://schemas.openxmlformats.org/officeDocument/2006/relationships/oleObject" Target="embeddings/oleObject53.bin"/><Relationship Id="rId117" Type="http://schemas.openxmlformats.org/officeDocument/2006/relationships/image" Target="media/image57.emf"/><Relationship Id="rId118" Type="http://schemas.openxmlformats.org/officeDocument/2006/relationships/oleObject" Target="embeddings/oleObject54.bin"/><Relationship Id="rId119" Type="http://schemas.openxmlformats.org/officeDocument/2006/relationships/image" Target="media/image58.emf"/><Relationship Id="rId560" Type="http://schemas.openxmlformats.org/officeDocument/2006/relationships/oleObject" Target="embeddings/oleObject270.bin"/><Relationship Id="rId561" Type="http://schemas.openxmlformats.org/officeDocument/2006/relationships/image" Target="media/image288.emf"/><Relationship Id="rId562" Type="http://schemas.openxmlformats.org/officeDocument/2006/relationships/oleObject" Target="embeddings/oleObject271.bin"/><Relationship Id="rId563" Type="http://schemas.openxmlformats.org/officeDocument/2006/relationships/image" Target="media/image289.emf"/><Relationship Id="rId564" Type="http://schemas.openxmlformats.org/officeDocument/2006/relationships/oleObject" Target="embeddings/oleObject272.bin"/><Relationship Id="rId565" Type="http://schemas.openxmlformats.org/officeDocument/2006/relationships/image" Target="media/image290.emf"/><Relationship Id="rId566" Type="http://schemas.openxmlformats.org/officeDocument/2006/relationships/oleObject" Target="embeddings/oleObject273.bin"/><Relationship Id="rId567" Type="http://schemas.openxmlformats.org/officeDocument/2006/relationships/image" Target="media/image291.emf"/><Relationship Id="rId568" Type="http://schemas.openxmlformats.org/officeDocument/2006/relationships/oleObject" Target="embeddings/oleObject274.bin"/><Relationship Id="rId569" Type="http://schemas.openxmlformats.org/officeDocument/2006/relationships/image" Target="media/image292.emf"/><Relationship Id="rId620" Type="http://schemas.openxmlformats.org/officeDocument/2006/relationships/oleObject" Target="embeddings/oleObject300.bin"/><Relationship Id="rId621" Type="http://schemas.openxmlformats.org/officeDocument/2006/relationships/image" Target="media/image318.jpg"/><Relationship Id="rId622" Type="http://schemas.openxmlformats.org/officeDocument/2006/relationships/image" Target="media/image319.emf"/><Relationship Id="rId623" Type="http://schemas.openxmlformats.org/officeDocument/2006/relationships/oleObject" Target="embeddings/oleObject301.bin"/><Relationship Id="rId624" Type="http://schemas.openxmlformats.org/officeDocument/2006/relationships/image" Target="media/image320.emf"/><Relationship Id="rId625" Type="http://schemas.openxmlformats.org/officeDocument/2006/relationships/oleObject" Target="embeddings/oleObject302.bin"/><Relationship Id="rId626" Type="http://schemas.openxmlformats.org/officeDocument/2006/relationships/image" Target="media/image321.emf"/><Relationship Id="rId627" Type="http://schemas.openxmlformats.org/officeDocument/2006/relationships/oleObject" Target="embeddings/oleObject303.bin"/><Relationship Id="rId280" Type="http://schemas.openxmlformats.org/officeDocument/2006/relationships/image" Target="media/image143.emf"/><Relationship Id="rId281" Type="http://schemas.openxmlformats.org/officeDocument/2006/relationships/oleObject" Target="embeddings/oleObject135.bin"/><Relationship Id="rId282" Type="http://schemas.openxmlformats.org/officeDocument/2006/relationships/image" Target="media/image144.emf"/><Relationship Id="rId283" Type="http://schemas.openxmlformats.org/officeDocument/2006/relationships/oleObject" Target="embeddings/oleObject136.bin"/><Relationship Id="rId284" Type="http://schemas.openxmlformats.org/officeDocument/2006/relationships/image" Target="media/image145.emf"/><Relationship Id="rId285" Type="http://schemas.openxmlformats.org/officeDocument/2006/relationships/oleObject" Target="embeddings/oleObject137.bin"/><Relationship Id="rId286" Type="http://schemas.openxmlformats.org/officeDocument/2006/relationships/image" Target="media/image146.emf"/><Relationship Id="rId287" Type="http://schemas.openxmlformats.org/officeDocument/2006/relationships/oleObject" Target="embeddings/oleObject138.bin"/><Relationship Id="rId288" Type="http://schemas.openxmlformats.org/officeDocument/2006/relationships/image" Target="media/image147.emf"/><Relationship Id="rId289" Type="http://schemas.openxmlformats.org/officeDocument/2006/relationships/oleObject" Target="embeddings/oleObject139.bin"/><Relationship Id="rId628" Type="http://schemas.openxmlformats.org/officeDocument/2006/relationships/image" Target="media/image322.emf"/><Relationship Id="rId629" Type="http://schemas.openxmlformats.org/officeDocument/2006/relationships/oleObject" Target="embeddings/oleObject304.bin"/><Relationship Id="rId340" Type="http://schemas.openxmlformats.org/officeDocument/2006/relationships/oleObject" Target="embeddings/oleObject164.bin"/><Relationship Id="rId341" Type="http://schemas.openxmlformats.org/officeDocument/2006/relationships/image" Target="media/image174.emf"/><Relationship Id="rId342" Type="http://schemas.openxmlformats.org/officeDocument/2006/relationships/oleObject" Target="embeddings/oleObject165.bin"/><Relationship Id="rId343" Type="http://schemas.openxmlformats.org/officeDocument/2006/relationships/image" Target="media/image175.emf"/><Relationship Id="rId344" Type="http://schemas.openxmlformats.org/officeDocument/2006/relationships/oleObject" Target="embeddings/oleObject166.bin"/><Relationship Id="rId345" Type="http://schemas.openxmlformats.org/officeDocument/2006/relationships/image" Target="media/image176.emf"/><Relationship Id="rId346" Type="http://schemas.openxmlformats.org/officeDocument/2006/relationships/oleObject" Target="embeddings/oleObject167.bin"/><Relationship Id="rId347" Type="http://schemas.openxmlformats.org/officeDocument/2006/relationships/image" Target="media/image177.emf"/><Relationship Id="rId348" Type="http://schemas.openxmlformats.org/officeDocument/2006/relationships/oleObject" Target="embeddings/oleObject168.bin"/><Relationship Id="rId349" Type="http://schemas.openxmlformats.org/officeDocument/2006/relationships/image" Target="media/image178.emf"/><Relationship Id="rId400" Type="http://schemas.openxmlformats.org/officeDocument/2006/relationships/oleObject" Target="embeddings/oleObject194.bin"/><Relationship Id="rId401" Type="http://schemas.openxmlformats.org/officeDocument/2006/relationships/image" Target="media/image204.emf"/><Relationship Id="rId402" Type="http://schemas.openxmlformats.org/officeDocument/2006/relationships/oleObject" Target="embeddings/oleObject195.bin"/><Relationship Id="rId403" Type="http://schemas.openxmlformats.org/officeDocument/2006/relationships/image" Target="media/image205.emf"/><Relationship Id="rId404" Type="http://schemas.openxmlformats.org/officeDocument/2006/relationships/oleObject" Target="embeddings/oleObject196.bin"/><Relationship Id="rId405" Type="http://schemas.openxmlformats.org/officeDocument/2006/relationships/image" Target="media/image206.emf"/><Relationship Id="rId406" Type="http://schemas.openxmlformats.org/officeDocument/2006/relationships/oleObject" Target="embeddings/oleObject197.bin"/><Relationship Id="rId407" Type="http://schemas.openxmlformats.org/officeDocument/2006/relationships/image" Target="media/image207.emf"/><Relationship Id="rId408" Type="http://schemas.openxmlformats.org/officeDocument/2006/relationships/oleObject" Target="embeddings/oleObject198.bin"/><Relationship Id="rId409" Type="http://schemas.openxmlformats.org/officeDocument/2006/relationships/image" Target="media/image208.emf"/><Relationship Id="rId120" Type="http://schemas.openxmlformats.org/officeDocument/2006/relationships/oleObject" Target="embeddings/oleObject55.bin"/><Relationship Id="rId121" Type="http://schemas.openxmlformats.org/officeDocument/2006/relationships/image" Target="media/image59.emf"/><Relationship Id="rId122" Type="http://schemas.openxmlformats.org/officeDocument/2006/relationships/oleObject" Target="embeddings/oleObject56.bin"/><Relationship Id="rId123" Type="http://schemas.openxmlformats.org/officeDocument/2006/relationships/image" Target="media/image60.emf"/><Relationship Id="rId124" Type="http://schemas.openxmlformats.org/officeDocument/2006/relationships/oleObject" Target="embeddings/oleObject57.bin"/><Relationship Id="rId125" Type="http://schemas.openxmlformats.org/officeDocument/2006/relationships/image" Target="media/image61.emf"/><Relationship Id="rId80" Type="http://schemas.openxmlformats.org/officeDocument/2006/relationships/oleObject" Target="embeddings/oleObject35.bin"/><Relationship Id="rId81" Type="http://schemas.openxmlformats.org/officeDocument/2006/relationships/image" Target="media/image39.emf"/><Relationship Id="rId82" Type="http://schemas.openxmlformats.org/officeDocument/2006/relationships/oleObject" Target="embeddings/oleObject36.bin"/><Relationship Id="rId83" Type="http://schemas.openxmlformats.org/officeDocument/2006/relationships/image" Target="media/image40.emf"/><Relationship Id="rId84" Type="http://schemas.openxmlformats.org/officeDocument/2006/relationships/oleObject" Target="embeddings/oleObject37.bin"/><Relationship Id="rId85" Type="http://schemas.openxmlformats.org/officeDocument/2006/relationships/image" Target="media/image41.emf"/><Relationship Id="rId86" Type="http://schemas.openxmlformats.org/officeDocument/2006/relationships/oleObject" Target="embeddings/oleObject38.bin"/><Relationship Id="rId87" Type="http://schemas.openxmlformats.org/officeDocument/2006/relationships/image" Target="media/image42.emf"/><Relationship Id="rId88" Type="http://schemas.openxmlformats.org/officeDocument/2006/relationships/oleObject" Target="embeddings/oleObject39.bin"/><Relationship Id="rId89" Type="http://schemas.openxmlformats.org/officeDocument/2006/relationships/image" Target="media/image43.emf"/><Relationship Id="rId126" Type="http://schemas.openxmlformats.org/officeDocument/2006/relationships/oleObject" Target="embeddings/oleObject58.bin"/><Relationship Id="rId127" Type="http://schemas.openxmlformats.org/officeDocument/2006/relationships/image" Target="media/image62.emf"/><Relationship Id="rId128" Type="http://schemas.openxmlformats.org/officeDocument/2006/relationships/oleObject" Target="embeddings/oleObject59.bin"/><Relationship Id="rId129" Type="http://schemas.openxmlformats.org/officeDocument/2006/relationships/image" Target="media/image63.emf"/><Relationship Id="rId570" Type="http://schemas.openxmlformats.org/officeDocument/2006/relationships/oleObject" Target="embeddings/oleObject275.bin"/><Relationship Id="rId571" Type="http://schemas.openxmlformats.org/officeDocument/2006/relationships/image" Target="media/image293.emf"/><Relationship Id="rId572" Type="http://schemas.openxmlformats.org/officeDocument/2006/relationships/oleObject" Target="embeddings/oleObject276.bin"/><Relationship Id="rId573" Type="http://schemas.openxmlformats.org/officeDocument/2006/relationships/image" Target="media/image294.emf"/><Relationship Id="rId574" Type="http://schemas.openxmlformats.org/officeDocument/2006/relationships/oleObject" Target="embeddings/oleObject277.bin"/><Relationship Id="rId575" Type="http://schemas.openxmlformats.org/officeDocument/2006/relationships/image" Target="media/image295.emf"/><Relationship Id="rId576" Type="http://schemas.openxmlformats.org/officeDocument/2006/relationships/oleObject" Target="embeddings/oleObject278.bin"/><Relationship Id="rId577" Type="http://schemas.openxmlformats.org/officeDocument/2006/relationships/image" Target="media/image296.emf"/><Relationship Id="rId578" Type="http://schemas.openxmlformats.org/officeDocument/2006/relationships/oleObject" Target="embeddings/oleObject279.bin"/><Relationship Id="rId579" Type="http://schemas.openxmlformats.org/officeDocument/2006/relationships/image" Target="media/image297.emf"/><Relationship Id="rId630" Type="http://schemas.openxmlformats.org/officeDocument/2006/relationships/image" Target="media/image323.emf"/><Relationship Id="rId631" Type="http://schemas.openxmlformats.org/officeDocument/2006/relationships/oleObject" Target="embeddings/oleObject305.bin"/><Relationship Id="rId632" Type="http://schemas.openxmlformats.org/officeDocument/2006/relationships/image" Target="media/image324.jpg"/><Relationship Id="rId633" Type="http://schemas.openxmlformats.org/officeDocument/2006/relationships/image" Target="media/image325.emf"/><Relationship Id="rId634" Type="http://schemas.openxmlformats.org/officeDocument/2006/relationships/oleObject" Target="embeddings/oleObject306.bin"/><Relationship Id="rId635" Type="http://schemas.openxmlformats.org/officeDocument/2006/relationships/image" Target="media/image326.emf"/><Relationship Id="rId636" Type="http://schemas.openxmlformats.org/officeDocument/2006/relationships/oleObject" Target="embeddings/oleObject307.bin"/><Relationship Id="rId637" Type="http://schemas.openxmlformats.org/officeDocument/2006/relationships/image" Target="media/image327.emf"/><Relationship Id="rId290" Type="http://schemas.openxmlformats.org/officeDocument/2006/relationships/image" Target="media/image148.emf"/><Relationship Id="rId291" Type="http://schemas.openxmlformats.org/officeDocument/2006/relationships/oleObject" Target="embeddings/oleObject140.bin"/><Relationship Id="rId292" Type="http://schemas.openxmlformats.org/officeDocument/2006/relationships/image" Target="media/image149.emf"/><Relationship Id="rId293" Type="http://schemas.openxmlformats.org/officeDocument/2006/relationships/oleObject" Target="embeddings/oleObject141.bin"/><Relationship Id="rId294" Type="http://schemas.openxmlformats.org/officeDocument/2006/relationships/image" Target="media/image150.emf"/><Relationship Id="rId295" Type="http://schemas.openxmlformats.org/officeDocument/2006/relationships/oleObject" Target="embeddings/oleObject142.bin"/><Relationship Id="rId296" Type="http://schemas.openxmlformats.org/officeDocument/2006/relationships/image" Target="media/image151.jpg"/><Relationship Id="rId297" Type="http://schemas.openxmlformats.org/officeDocument/2006/relationships/image" Target="media/image152.emf"/><Relationship Id="rId298" Type="http://schemas.openxmlformats.org/officeDocument/2006/relationships/oleObject" Target="embeddings/oleObject143.bin"/><Relationship Id="rId299" Type="http://schemas.openxmlformats.org/officeDocument/2006/relationships/image" Target="media/image153.emf"/><Relationship Id="rId638" Type="http://schemas.openxmlformats.org/officeDocument/2006/relationships/oleObject" Target="embeddings/oleObject308.bin"/><Relationship Id="rId639" Type="http://schemas.openxmlformats.org/officeDocument/2006/relationships/image" Target="media/image328.emf"/><Relationship Id="rId350" Type="http://schemas.openxmlformats.org/officeDocument/2006/relationships/oleObject" Target="embeddings/oleObject169.bin"/><Relationship Id="rId351" Type="http://schemas.openxmlformats.org/officeDocument/2006/relationships/image" Target="media/image179.emf"/><Relationship Id="rId352" Type="http://schemas.openxmlformats.org/officeDocument/2006/relationships/oleObject" Target="embeddings/oleObject170.bin"/><Relationship Id="rId353" Type="http://schemas.openxmlformats.org/officeDocument/2006/relationships/image" Target="media/image180.emf"/><Relationship Id="rId354" Type="http://schemas.openxmlformats.org/officeDocument/2006/relationships/oleObject" Target="embeddings/oleObject171.bin"/><Relationship Id="rId355" Type="http://schemas.openxmlformats.org/officeDocument/2006/relationships/image" Target="media/image181.emf"/><Relationship Id="rId356" Type="http://schemas.openxmlformats.org/officeDocument/2006/relationships/oleObject" Target="embeddings/oleObject172.bin"/><Relationship Id="rId357" Type="http://schemas.openxmlformats.org/officeDocument/2006/relationships/image" Target="media/image182.emf"/><Relationship Id="rId358" Type="http://schemas.openxmlformats.org/officeDocument/2006/relationships/oleObject" Target="embeddings/oleObject173.bin"/><Relationship Id="rId359" Type="http://schemas.openxmlformats.org/officeDocument/2006/relationships/image" Target="media/image183.emf"/><Relationship Id="rId410" Type="http://schemas.openxmlformats.org/officeDocument/2006/relationships/oleObject" Target="embeddings/oleObject199.bin"/><Relationship Id="rId411" Type="http://schemas.openxmlformats.org/officeDocument/2006/relationships/image" Target="media/image209.emf"/><Relationship Id="rId412" Type="http://schemas.openxmlformats.org/officeDocument/2006/relationships/oleObject" Target="embeddings/oleObject200.bin"/><Relationship Id="rId413" Type="http://schemas.openxmlformats.org/officeDocument/2006/relationships/image" Target="media/image210.emf"/><Relationship Id="rId414" Type="http://schemas.openxmlformats.org/officeDocument/2006/relationships/oleObject" Target="embeddings/oleObject201.bin"/><Relationship Id="rId415" Type="http://schemas.openxmlformats.org/officeDocument/2006/relationships/image" Target="media/image211.emf"/><Relationship Id="rId416" Type="http://schemas.openxmlformats.org/officeDocument/2006/relationships/oleObject" Target="embeddings/oleObject202.bin"/><Relationship Id="rId417" Type="http://schemas.openxmlformats.org/officeDocument/2006/relationships/image" Target="media/image212.emf"/><Relationship Id="rId418" Type="http://schemas.openxmlformats.org/officeDocument/2006/relationships/oleObject" Target="embeddings/oleObject203.bin"/><Relationship Id="rId419" Type="http://schemas.openxmlformats.org/officeDocument/2006/relationships/image" Target="media/image213.emf"/><Relationship Id="rId130" Type="http://schemas.openxmlformats.org/officeDocument/2006/relationships/oleObject" Target="embeddings/oleObject60.bin"/><Relationship Id="rId131" Type="http://schemas.openxmlformats.org/officeDocument/2006/relationships/image" Target="media/image64.emf"/><Relationship Id="rId132" Type="http://schemas.openxmlformats.org/officeDocument/2006/relationships/oleObject" Target="embeddings/oleObject61.bin"/><Relationship Id="rId133" Type="http://schemas.openxmlformats.org/officeDocument/2006/relationships/image" Target="media/image65.emf"/><Relationship Id="rId134" Type="http://schemas.openxmlformats.org/officeDocument/2006/relationships/oleObject" Target="embeddings/oleObject62.bin"/><Relationship Id="rId135" Type="http://schemas.openxmlformats.org/officeDocument/2006/relationships/image" Target="media/image66.emf"/><Relationship Id="rId90" Type="http://schemas.openxmlformats.org/officeDocument/2006/relationships/oleObject" Target="embeddings/oleObject40.bin"/><Relationship Id="rId91" Type="http://schemas.openxmlformats.org/officeDocument/2006/relationships/image" Target="media/image44.emf"/><Relationship Id="rId92" Type="http://schemas.openxmlformats.org/officeDocument/2006/relationships/oleObject" Target="embeddings/oleObject41.bin"/><Relationship Id="rId93" Type="http://schemas.openxmlformats.org/officeDocument/2006/relationships/image" Target="media/image45.emf"/><Relationship Id="rId94" Type="http://schemas.openxmlformats.org/officeDocument/2006/relationships/oleObject" Target="embeddings/oleObject42.bin"/><Relationship Id="rId95" Type="http://schemas.openxmlformats.org/officeDocument/2006/relationships/image" Target="media/image46.emf"/><Relationship Id="rId96" Type="http://schemas.openxmlformats.org/officeDocument/2006/relationships/oleObject" Target="embeddings/oleObject43.bin"/><Relationship Id="rId97" Type="http://schemas.openxmlformats.org/officeDocument/2006/relationships/image" Target="media/image47.emf"/><Relationship Id="rId98" Type="http://schemas.openxmlformats.org/officeDocument/2006/relationships/oleObject" Target="embeddings/oleObject44.bin"/><Relationship Id="rId99" Type="http://schemas.openxmlformats.org/officeDocument/2006/relationships/image" Target="media/image48.emf"/><Relationship Id="rId136" Type="http://schemas.openxmlformats.org/officeDocument/2006/relationships/oleObject" Target="embeddings/oleObject63.bin"/><Relationship Id="rId137" Type="http://schemas.openxmlformats.org/officeDocument/2006/relationships/image" Target="media/image67.emf"/><Relationship Id="rId138" Type="http://schemas.openxmlformats.org/officeDocument/2006/relationships/oleObject" Target="embeddings/oleObject64.bin"/><Relationship Id="rId139" Type="http://schemas.openxmlformats.org/officeDocument/2006/relationships/image" Target="media/image68.emf"/><Relationship Id="rId580" Type="http://schemas.openxmlformats.org/officeDocument/2006/relationships/oleObject" Target="embeddings/oleObject280.bin"/><Relationship Id="rId581" Type="http://schemas.openxmlformats.org/officeDocument/2006/relationships/image" Target="media/image298.emf"/><Relationship Id="rId582" Type="http://schemas.openxmlformats.org/officeDocument/2006/relationships/oleObject" Target="embeddings/oleObject281.bin"/><Relationship Id="rId583" Type="http://schemas.openxmlformats.org/officeDocument/2006/relationships/image" Target="media/image299.emf"/><Relationship Id="rId584" Type="http://schemas.openxmlformats.org/officeDocument/2006/relationships/oleObject" Target="embeddings/oleObject282.bin"/><Relationship Id="rId585" Type="http://schemas.openxmlformats.org/officeDocument/2006/relationships/image" Target="media/image300.emf"/><Relationship Id="rId586" Type="http://schemas.openxmlformats.org/officeDocument/2006/relationships/oleObject" Target="embeddings/oleObject283.bin"/><Relationship Id="rId587" Type="http://schemas.openxmlformats.org/officeDocument/2006/relationships/image" Target="media/image301.emf"/><Relationship Id="rId588" Type="http://schemas.openxmlformats.org/officeDocument/2006/relationships/oleObject" Target="embeddings/oleObject284.bin"/><Relationship Id="rId589" Type="http://schemas.openxmlformats.org/officeDocument/2006/relationships/image" Target="media/image302.emf"/><Relationship Id="rId640" Type="http://schemas.openxmlformats.org/officeDocument/2006/relationships/oleObject" Target="embeddings/oleObject309.bin"/><Relationship Id="rId641" Type="http://schemas.openxmlformats.org/officeDocument/2006/relationships/image" Target="media/image329.jpg"/><Relationship Id="rId642" Type="http://schemas.openxmlformats.org/officeDocument/2006/relationships/image" Target="media/image330.jpg"/><Relationship Id="rId643" Type="http://schemas.openxmlformats.org/officeDocument/2006/relationships/image" Target="media/image331.emf"/><Relationship Id="rId644" Type="http://schemas.openxmlformats.org/officeDocument/2006/relationships/oleObject" Target="embeddings/oleObject310.bin"/><Relationship Id="rId645" Type="http://schemas.openxmlformats.org/officeDocument/2006/relationships/image" Target="media/image332.emf"/><Relationship Id="rId646" Type="http://schemas.openxmlformats.org/officeDocument/2006/relationships/oleObject" Target="embeddings/oleObject311.bin"/><Relationship Id="rId647" Type="http://schemas.openxmlformats.org/officeDocument/2006/relationships/image" Target="media/image333.emf"/><Relationship Id="rId648" Type="http://schemas.openxmlformats.org/officeDocument/2006/relationships/oleObject" Target="embeddings/oleObject312.bin"/><Relationship Id="rId649" Type="http://schemas.openxmlformats.org/officeDocument/2006/relationships/image" Target="media/image334.jpg"/><Relationship Id="rId360" Type="http://schemas.openxmlformats.org/officeDocument/2006/relationships/oleObject" Target="embeddings/oleObject174.bin"/><Relationship Id="rId361" Type="http://schemas.openxmlformats.org/officeDocument/2006/relationships/image" Target="media/image184.emf"/><Relationship Id="rId362" Type="http://schemas.openxmlformats.org/officeDocument/2006/relationships/oleObject" Target="embeddings/oleObject175.bin"/><Relationship Id="rId363" Type="http://schemas.openxmlformats.org/officeDocument/2006/relationships/image" Target="media/image185.emf"/><Relationship Id="rId364" Type="http://schemas.openxmlformats.org/officeDocument/2006/relationships/oleObject" Target="embeddings/oleObject176.bin"/><Relationship Id="rId365" Type="http://schemas.openxmlformats.org/officeDocument/2006/relationships/image" Target="media/image186.emf"/><Relationship Id="rId366" Type="http://schemas.openxmlformats.org/officeDocument/2006/relationships/oleObject" Target="embeddings/oleObject177.bin"/><Relationship Id="rId367" Type="http://schemas.openxmlformats.org/officeDocument/2006/relationships/image" Target="media/image187.emf"/><Relationship Id="rId368" Type="http://schemas.openxmlformats.org/officeDocument/2006/relationships/oleObject" Target="embeddings/oleObject178.bin"/><Relationship Id="rId369" Type="http://schemas.openxmlformats.org/officeDocument/2006/relationships/image" Target="media/image188.emf"/><Relationship Id="rId420" Type="http://schemas.openxmlformats.org/officeDocument/2006/relationships/oleObject" Target="embeddings/oleObject204.bin"/><Relationship Id="rId421" Type="http://schemas.openxmlformats.org/officeDocument/2006/relationships/image" Target="media/image214.emf"/><Relationship Id="rId422" Type="http://schemas.openxmlformats.org/officeDocument/2006/relationships/oleObject" Target="embeddings/oleObject205.bin"/><Relationship Id="rId423" Type="http://schemas.openxmlformats.org/officeDocument/2006/relationships/image" Target="media/image215.emf"/><Relationship Id="rId424" Type="http://schemas.openxmlformats.org/officeDocument/2006/relationships/oleObject" Target="embeddings/oleObject206.bin"/><Relationship Id="rId425" Type="http://schemas.openxmlformats.org/officeDocument/2006/relationships/image" Target="media/image216.emf"/><Relationship Id="rId426" Type="http://schemas.openxmlformats.org/officeDocument/2006/relationships/oleObject" Target="embeddings/oleObject207.bin"/><Relationship Id="rId427" Type="http://schemas.openxmlformats.org/officeDocument/2006/relationships/image" Target="media/image217.emf"/><Relationship Id="rId428" Type="http://schemas.openxmlformats.org/officeDocument/2006/relationships/oleObject" Target="embeddings/oleObject208.bin"/><Relationship Id="rId429" Type="http://schemas.openxmlformats.org/officeDocument/2006/relationships/image" Target="media/image218.emf"/><Relationship Id="rId140" Type="http://schemas.openxmlformats.org/officeDocument/2006/relationships/oleObject" Target="embeddings/oleObject65.bin"/><Relationship Id="rId141" Type="http://schemas.openxmlformats.org/officeDocument/2006/relationships/image" Target="media/image69.emf"/><Relationship Id="rId142" Type="http://schemas.openxmlformats.org/officeDocument/2006/relationships/oleObject" Target="embeddings/oleObject66.bin"/><Relationship Id="rId143" Type="http://schemas.openxmlformats.org/officeDocument/2006/relationships/image" Target="media/image70.emf"/><Relationship Id="rId144" Type="http://schemas.openxmlformats.org/officeDocument/2006/relationships/oleObject" Target="embeddings/oleObject67.bin"/><Relationship Id="rId145" Type="http://schemas.openxmlformats.org/officeDocument/2006/relationships/image" Target="media/image71.emf"/><Relationship Id="rId146" Type="http://schemas.openxmlformats.org/officeDocument/2006/relationships/oleObject" Target="embeddings/oleObject68.bin"/><Relationship Id="rId147" Type="http://schemas.openxmlformats.org/officeDocument/2006/relationships/image" Target="media/image72.emf"/><Relationship Id="rId148" Type="http://schemas.openxmlformats.org/officeDocument/2006/relationships/oleObject" Target="embeddings/oleObject69.bin"/><Relationship Id="rId149" Type="http://schemas.openxmlformats.org/officeDocument/2006/relationships/image" Target="media/image73.emf"/><Relationship Id="rId590" Type="http://schemas.openxmlformats.org/officeDocument/2006/relationships/oleObject" Target="embeddings/oleObject285.bin"/><Relationship Id="rId591" Type="http://schemas.openxmlformats.org/officeDocument/2006/relationships/image" Target="media/image303.emf"/><Relationship Id="rId592" Type="http://schemas.openxmlformats.org/officeDocument/2006/relationships/oleObject" Target="embeddings/oleObject286.bin"/><Relationship Id="rId593" Type="http://schemas.openxmlformats.org/officeDocument/2006/relationships/image" Target="media/image304.emf"/><Relationship Id="rId200" Type="http://schemas.openxmlformats.org/officeDocument/2006/relationships/oleObject" Target="embeddings/oleObject95.bin"/><Relationship Id="rId201" Type="http://schemas.openxmlformats.org/officeDocument/2006/relationships/image" Target="media/image99.emf"/><Relationship Id="rId202" Type="http://schemas.openxmlformats.org/officeDocument/2006/relationships/oleObject" Target="embeddings/oleObject96.bin"/><Relationship Id="rId203" Type="http://schemas.openxmlformats.org/officeDocument/2006/relationships/image" Target="media/image100.emf"/><Relationship Id="rId204" Type="http://schemas.openxmlformats.org/officeDocument/2006/relationships/oleObject" Target="embeddings/oleObject97.bin"/><Relationship Id="rId205" Type="http://schemas.openxmlformats.org/officeDocument/2006/relationships/image" Target="media/image101.emf"/><Relationship Id="rId206" Type="http://schemas.openxmlformats.org/officeDocument/2006/relationships/oleObject" Target="embeddings/oleObject98.bin"/><Relationship Id="rId207" Type="http://schemas.openxmlformats.org/officeDocument/2006/relationships/image" Target="media/image102.emf"/><Relationship Id="rId208" Type="http://schemas.openxmlformats.org/officeDocument/2006/relationships/oleObject" Target="embeddings/oleObject99.bin"/><Relationship Id="rId209" Type="http://schemas.openxmlformats.org/officeDocument/2006/relationships/image" Target="media/image103.emf"/><Relationship Id="rId594" Type="http://schemas.openxmlformats.org/officeDocument/2006/relationships/oleObject" Target="embeddings/oleObject287.bin"/><Relationship Id="rId595" Type="http://schemas.openxmlformats.org/officeDocument/2006/relationships/image" Target="media/image305.emf"/><Relationship Id="rId596" Type="http://schemas.openxmlformats.org/officeDocument/2006/relationships/oleObject" Target="embeddings/oleObject288.bin"/><Relationship Id="rId597" Type="http://schemas.openxmlformats.org/officeDocument/2006/relationships/image" Target="media/image306.emf"/><Relationship Id="rId598" Type="http://schemas.openxmlformats.org/officeDocument/2006/relationships/oleObject" Target="embeddings/oleObject289.bin"/><Relationship Id="rId599" Type="http://schemas.openxmlformats.org/officeDocument/2006/relationships/image" Target="media/image307.emf"/><Relationship Id="rId650" Type="http://schemas.openxmlformats.org/officeDocument/2006/relationships/image" Target="media/image335.emf"/><Relationship Id="rId651" Type="http://schemas.openxmlformats.org/officeDocument/2006/relationships/oleObject" Target="embeddings/oleObject313.bin"/><Relationship Id="rId652" Type="http://schemas.openxmlformats.org/officeDocument/2006/relationships/image" Target="media/image336.emf"/><Relationship Id="rId653" Type="http://schemas.openxmlformats.org/officeDocument/2006/relationships/oleObject" Target="embeddings/oleObject314.bin"/><Relationship Id="rId654" Type="http://schemas.openxmlformats.org/officeDocument/2006/relationships/image" Target="media/image337.emf"/><Relationship Id="rId655" Type="http://schemas.openxmlformats.org/officeDocument/2006/relationships/oleObject" Target="embeddings/oleObject315.bin"/><Relationship Id="rId656" Type="http://schemas.openxmlformats.org/officeDocument/2006/relationships/image" Target="media/image338.emf"/><Relationship Id="rId657" Type="http://schemas.openxmlformats.org/officeDocument/2006/relationships/oleObject" Target="embeddings/oleObject316.bin"/><Relationship Id="rId658" Type="http://schemas.openxmlformats.org/officeDocument/2006/relationships/image" Target="media/image339.emf"/><Relationship Id="rId659" Type="http://schemas.openxmlformats.org/officeDocument/2006/relationships/oleObject" Target="embeddings/oleObject317.bin"/><Relationship Id="rId370" Type="http://schemas.openxmlformats.org/officeDocument/2006/relationships/oleObject" Target="embeddings/oleObject179.bin"/><Relationship Id="rId371" Type="http://schemas.openxmlformats.org/officeDocument/2006/relationships/image" Target="media/image189.emf"/><Relationship Id="rId372" Type="http://schemas.openxmlformats.org/officeDocument/2006/relationships/oleObject" Target="embeddings/oleObject180.bin"/><Relationship Id="rId373" Type="http://schemas.openxmlformats.org/officeDocument/2006/relationships/image" Target="media/image190.emf"/><Relationship Id="rId374" Type="http://schemas.openxmlformats.org/officeDocument/2006/relationships/oleObject" Target="embeddings/oleObject181.bin"/><Relationship Id="rId375" Type="http://schemas.openxmlformats.org/officeDocument/2006/relationships/image" Target="media/image191.emf"/><Relationship Id="rId376" Type="http://schemas.openxmlformats.org/officeDocument/2006/relationships/oleObject" Target="embeddings/oleObject182.bin"/><Relationship Id="rId377" Type="http://schemas.openxmlformats.org/officeDocument/2006/relationships/image" Target="media/image192.emf"/><Relationship Id="rId378" Type="http://schemas.openxmlformats.org/officeDocument/2006/relationships/oleObject" Target="embeddings/oleObject183.bin"/><Relationship Id="rId379" Type="http://schemas.openxmlformats.org/officeDocument/2006/relationships/image" Target="media/image193.emf"/><Relationship Id="rId430" Type="http://schemas.openxmlformats.org/officeDocument/2006/relationships/oleObject" Target="embeddings/oleObject209.bin"/><Relationship Id="rId431" Type="http://schemas.openxmlformats.org/officeDocument/2006/relationships/image" Target="media/image219.emf"/><Relationship Id="rId432" Type="http://schemas.openxmlformats.org/officeDocument/2006/relationships/oleObject" Target="embeddings/oleObject210.bin"/><Relationship Id="rId433" Type="http://schemas.openxmlformats.org/officeDocument/2006/relationships/image" Target="media/image220.emf"/><Relationship Id="rId434" Type="http://schemas.openxmlformats.org/officeDocument/2006/relationships/oleObject" Target="embeddings/oleObject211.bin"/><Relationship Id="rId435" Type="http://schemas.openxmlformats.org/officeDocument/2006/relationships/image" Target="media/image221.emf"/><Relationship Id="rId436" Type="http://schemas.openxmlformats.org/officeDocument/2006/relationships/oleObject" Target="embeddings/oleObject212.bin"/><Relationship Id="rId437" Type="http://schemas.openxmlformats.org/officeDocument/2006/relationships/image" Target="media/image222.emf"/><Relationship Id="rId438" Type="http://schemas.openxmlformats.org/officeDocument/2006/relationships/oleObject" Target="embeddings/oleObject213.bin"/><Relationship Id="rId439" Type="http://schemas.openxmlformats.org/officeDocument/2006/relationships/image" Target="media/image223.emf"/><Relationship Id="rId150" Type="http://schemas.openxmlformats.org/officeDocument/2006/relationships/oleObject" Target="embeddings/oleObject70.bin"/><Relationship Id="rId151" Type="http://schemas.openxmlformats.org/officeDocument/2006/relationships/image" Target="media/image74.emf"/><Relationship Id="rId152" Type="http://schemas.openxmlformats.org/officeDocument/2006/relationships/oleObject" Target="embeddings/oleObject71.bin"/><Relationship Id="rId153" Type="http://schemas.openxmlformats.org/officeDocument/2006/relationships/image" Target="media/image75.emf"/><Relationship Id="rId154" Type="http://schemas.openxmlformats.org/officeDocument/2006/relationships/oleObject" Target="embeddings/oleObject72.bin"/><Relationship Id="rId155" Type="http://schemas.openxmlformats.org/officeDocument/2006/relationships/image" Target="media/image76.emf"/><Relationship Id="rId156" Type="http://schemas.openxmlformats.org/officeDocument/2006/relationships/oleObject" Target="embeddings/oleObject73.bin"/><Relationship Id="rId157" Type="http://schemas.openxmlformats.org/officeDocument/2006/relationships/image" Target="media/image77.emf"/><Relationship Id="rId158" Type="http://schemas.openxmlformats.org/officeDocument/2006/relationships/oleObject" Target="embeddings/oleObject74.bin"/><Relationship Id="rId159" Type="http://schemas.openxmlformats.org/officeDocument/2006/relationships/image" Target="media/image78.emf"/><Relationship Id="rId210" Type="http://schemas.openxmlformats.org/officeDocument/2006/relationships/oleObject" Target="embeddings/oleObject100.bin"/><Relationship Id="rId211" Type="http://schemas.openxmlformats.org/officeDocument/2006/relationships/image" Target="media/image104.emf"/><Relationship Id="rId212" Type="http://schemas.openxmlformats.org/officeDocument/2006/relationships/oleObject" Target="embeddings/oleObject101.bin"/><Relationship Id="rId213" Type="http://schemas.openxmlformats.org/officeDocument/2006/relationships/image" Target="media/image105.emf"/><Relationship Id="rId214" Type="http://schemas.openxmlformats.org/officeDocument/2006/relationships/oleObject" Target="embeddings/oleObject102.bin"/><Relationship Id="rId215" Type="http://schemas.openxmlformats.org/officeDocument/2006/relationships/image" Target="media/image106.emf"/><Relationship Id="rId216" Type="http://schemas.openxmlformats.org/officeDocument/2006/relationships/oleObject" Target="embeddings/oleObject103.bin"/><Relationship Id="rId217" Type="http://schemas.openxmlformats.org/officeDocument/2006/relationships/image" Target="media/image107.emf"/><Relationship Id="rId218" Type="http://schemas.openxmlformats.org/officeDocument/2006/relationships/oleObject" Target="embeddings/oleObject104.bin"/><Relationship Id="rId219" Type="http://schemas.openxmlformats.org/officeDocument/2006/relationships/image" Target="media/image108.emf"/><Relationship Id="rId660" Type="http://schemas.openxmlformats.org/officeDocument/2006/relationships/image" Target="media/image340.emf"/><Relationship Id="rId661" Type="http://schemas.openxmlformats.org/officeDocument/2006/relationships/oleObject" Target="embeddings/oleObject318.bin"/><Relationship Id="rId662" Type="http://schemas.openxmlformats.org/officeDocument/2006/relationships/image" Target="media/image341.emf"/><Relationship Id="rId663" Type="http://schemas.openxmlformats.org/officeDocument/2006/relationships/oleObject" Target="embeddings/oleObject319.bin"/><Relationship Id="rId664" Type="http://schemas.openxmlformats.org/officeDocument/2006/relationships/header" Target="header1.xml"/><Relationship Id="rId665" Type="http://schemas.openxmlformats.org/officeDocument/2006/relationships/header" Target="header2.xml"/><Relationship Id="rId666" Type="http://schemas.openxmlformats.org/officeDocument/2006/relationships/fontTable" Target="fontTable.xml"/><Relationship Id="rId667" Type="http://schemas.openxmlformats.org/officeDocument/2006/relationships/theme" Target="theme/theme1.xml"/><Relationship Id="rId380" Type="http://schemas.openxmlformats.org/officeDocument/2006/relationships/oleObject" Target="embeddings/oleObject184.bin"/><Relationship Id="rId381" Type="http://schemas.openxmlformats.org/officeDocument/2006/relationships/image" Target="media/image194.emf"/><Relationship Id="rId382" Type="http://schemas.openxmlformats.org/officeDocument/2006/relationships/oleObject" Target="embeddings/oleObject185.bin"/><Relationship Id="rId383" Type="http://schemas.openxmlformats.org/officeDocument/2006/relationships/image" Target="media/image195.emf"/><Relationship Id="rId384" Type="http://schemas.openxmlformats.org/officeDocument/2006/relationships/oleObject" Target="embeddings/oleObject186.bin"/><Relationship Id="rId385" Type="http://schemas.openxmlformats.org/officeDocument/2006/relationships/image" Target="media/image196.emf"/><Relationship Id="rId386" Type="http://schemas.openxmlformats.org/officeDocument/2006/relationships/oleObject" Target="embeddings/oleObject187.bin"/><Relationship Id="rId387" Type="http://schemas.openxmlformats.org/officeDocument/2006/relationships/image" Target="media/image197.emf"/><Relationship Id="rId388" Type="http://schemas.openxmlformats.org/officeDocument/2006/relationships/oleObject" Target="embeddings/oleObject188.bin"/><Relationship Id="rId389" Type="http://schemas.openxmlformats.org/officeDocument/2006/relationships/image" Target="media/image198.emf"/><Relationship Id="rId440" Type="http://schemas.openxmlformats.org/officeDocument/2006/relationships/oleObject" Target="embeddings/oleObject214.bin"/><Relationship Id="rId441" Type="http://schemas.openxmlformats.org/officeDocument/2006/relationships/image" Target="media/image224.emf"/><Relationship Id="rId442" Type="http://schemas.openxmlformats.org/officeDocument/2006/relationships/oleObject" Target="embeddings/oleObject215.bin"/><Relationship Id="rId443" Type="http://schemas.openxmlformats.org/officeDocument/2006/relationships/image" Target="media/image225.emf"/><Relationship Id="rId444" Type="http://schemas.openxmlformats.org/officeDocument/2006/relationships/oleObject" Target="embeddings/oleObject216.bin"/><Relationship Id="rId445" Type="http://schemas.openxmlformats.org/officeDocument/2006/relationships/image" Target="media/image226.emf"/><Relationship Id="rId446" Type="http://schemas.openxmlformats.org/officeDocument/2006/relationships/oleObject" Target="embeddings/oleObject217.bin"/><Relationship Id="rId447" Type="http://schemas.openxmlformats.org/officeDocument/2006/relationships/image" Target="media/image227.emf"/><Relationship Id="rId448" Type="http://schemas.openxmlformats.org/officeDocument/2006/relationships/oleObject" Target="embeddings/oleObject218.bin"/><Relationship Id="rId449" Type="http://schemas.openxmlformats.org/officeDocument/2006/relationships/image" Target="media/image228.emf"/><Relationship Id="rId500" Type="http://schemas.openxmlformats.org/officeDocument/2006/relationships/image" Target="media/image254.emf"/><Relationship Id="rId501" Type="http://schemas.openxmlformats.org/officeDocument/2006/relationships/oleObject" Target="embeddings/oleObject244.bin"/><Relationship Id="rId502" Type="http://schemas.openxmlformats.org/officeDocument/2006/relationships/image" Target="media/image255.emf"/><Relationship Id="rId10" Type="http://schemas.openxmlformats.org/officeDocument/2006/relationships/image" Target="media/image3.jpg"/><Relationship Id="rId11" Type="http://schemas.openxmlformats.org/officeDocument/2006/relationships/image" Target="media/image4.emf"/><Relationship Id="rId12" Type="http://schemas.openxmlformats.org/officeDocument/2006/relationships/oleObject" Target="embeddings/oleObject1.bin"/><Relationship Id="rId13" Type="http://schemas.openxmlformats.org/officeDocument/2006/relationships/image" Target="media/image5.emf"/><Relationship Id="rId14" Type="http://schemas.openxmlformats.org/officeDocument/2006/relationships/oleObject" Target="embeddings/oleObject2.bin"/><Relationship Id="rId15" Type="http://schemas.openxmlformats.org/officeDocument/2006/relationships/image" Target="media/image6.emf"/><Relationship Id="rId16" Type="http://schemas.openxmlformats.org/officeDocument/2006/relationships/oleObject" Target="embeddings/oleObject3.bin"/><Relationship Id="rId17" Type="http://schemas.openxmlformats.org/officeDocument/2006/relationships/image" Target="media/image7.emf"/><Relationship Id="rId18" Type="http://schemas.openxmlformats.org/officeDocument/2006/relationships/oleObject" Target="embeddings/oleObject4.bin"/><Relationship Id="rId19" Type="http://schemas.openxmlformats.org/officeDocument/2006/relationships/image" Target="media/image8.emf"/><Relationship Id="rId503" Type="http://schemas.openxmlformats.org/officeDocument/2006/relationships/oleObject" Target="embeddings/oleObject245.bin"/><Relationship Id="rId504" Type="http://schemas.openxmlformats.org/officeDocument/2006/relationships/image" Target="media/image256.emf"/><Relationship Id="rId505" Type="http://schemas.openxmlformats.org/officeDocument/2006/relationships/oleObject" Target="embeddings/oleObject246.bin"/><Relationship Id="rId506" Type="http://schemas.openxmlformats.org/officeDocument/2006/relationships/image" Target="media/image257.emf"/><Relationship Id="rId507" Type="http://schemas.openxmlformats.org/officeDocument/2006/relationships/oleObject" Target="embeddings/oleObject247.bin"/><Relationship Id="rId508" Type="http://schemas.openxmlformats.org/officeDocument/2006/relationships/image" Target="media/image258.emf"/><Relationship Id="rId509" Type="http://schemas.openxmlformats.org/officeDocument/2006/relationships/oleObject" Target="embeddings/oleObject248.bin"/><Relationship Id="rId160" Type="http://schemas.openxmlformats.org/officeDocument/2006/relationships/oleObject" Target="embeddings/oleObject75.bin"/><Relationship Id="rId161" Type="http://schemas.openxmlformats.org/officeDocument/2006/relationships/image" Target="media/image79.emf"/><Relationship Id="rId162" Type="http://schemas.openxmlformats.org/officeDocument/2006/relationships/oleObject" Target="embeddings/oleObject76.bin"/><Relationship Id="rId163" Type="http://schemas.openxmlformats.org/officeDocument/2006/relationships/image" Target="media/image80.emf"/><Relationship Id="rId164" Type="http://schemas.openxmlformats.org/officeDocument/2006/relationships/oleObject" Target="embeddings/oleObject77.bin"/><Relationship Id="rId165" Type="http://schemas.openxmlformats.org/officeDocument/2006/relationships/image" Target="media/image81.emf"/><Relationship Id="rId166" Type="http://schemas.openxmlformats.org/officeDocument/2006/relationships/oleObject" Target="embeddings/oleObject78.bin"/><Relationship Id="rId167" Type="http://schemas.openxmlformats.org/officeDocument/2006/relationships/image" Target="media/image82.emf"/><Relationship Id="rId168" Type="http://schemas.openxmlformats.org/officeDocument/2006/relationships/oleObject" Target="embeddings/oleObject79.bin"/><Relationship Id="rId169" Type="http://schemas.openxmlformats.org/officeDocument/2006/relationships/image" Target="media/image83.emf"/><Relationship Id="rId220" Type="http://schemas.openxmlformats.org/officeDocument/2006/relationships/oleObject" Target="embeddings/oleObject105.bin"/><Relationship Id="rId221" Type="http://schemas.openxmlformats.org/officeDocument/2006/relationships/image" Target="media/image109.emf"/><Relationship Id="rId222" Type="http://schemas.openxmlformats.org/officeDocument/2006/relationships/oleObject" Target="embeddings/oleObject106.bin"/><Relationship Id="rId223" Type="http://schemas.openxmlformats.org/officeDocument/2006/relationships/image" Target="media/image110.emf"/><Relationship Id="rId224" Type="http://schemas.openxmlformats.org/officeDocument/2006/relationships/oleObject" Target="embeddings/oleObject107.bin"/><Relationship Id="rId225" Type="http://schemas.openxmlformats.org/officeDocument/2006/relationships/image" Target="media/image111.emf"/><Relationship Id="rId226" Type="http://schemas.openxmlformats.org/officeDocument/2006/relationships/oleObject" Target="embeddings/oleObject108.bin"/><Relationship Id="rId227" Type="http://schemas.openxmlformats.org/officeDocument/2006/relationships/image" Target="media/image112.emf"/><Relationship Id="rId228" Type="http://schemas.openxmlformats.org/officeDocument/2006/relationships/oleObject" Target="embeddings/oleObject109.bin"/><Relationship Id="rId229" Type="http://schemas.openxmlformats.org/officeDocument/2006/relationships/image" Target="media/image113.emf"/><Relationship Id="rId390" Type="http://schemas.openxmlformats.org/officeDocument/2006/relationships/oleObject" Target="embeddings/oleObject189.bin"/><Relationship Id="rId391" Type="http://schemas.openxmlformats.org/officeDocument/2006/relationships/image" Target="media/image199.emf"/><Relationship Id="rId392" Type="http://schemas.openxmlformats.org/officeDocument/2006/relationships/oleObject" Target="embeddings/oleObject190.bin"/><Relationship Id="rId393" Type="http://schemas.openxmlformats.org/officeDocument/2006/relationships/image" Target="media/image200.emf"/><Relationship Id="rId394" Type="http://schemas.openxmlformats.org/officeDocument/2006/relationships/oleObject" Target="embeddings/oleObject191.bin"/><Relationship Id="rId395" Type="http://schemas.openxmlformats.org/officeDocument/2006/relationships/image" Target="media/image201.emf"/><Relationship Id="rId396" Type="http://schemas.openxmlformats.org/officeDocument/2006/relationships/oleObject" Target="embeddings/oleObject192.bin"/><Relationship Id="rId397" Type="http://schemas.openxmlformats.org/officeDocument/2006/relationships/image" Target="media/image202.emf"/><Relationship Id="rId398" Type="http://schemas.openxmlformats.org/officeDocument/2006/relationships/oleObject" Target="embeddings/oleObject193.bin"/><Relationship Id="rId399" Type="http://schemas.openxmlformats.org/officeDocument/2006/relationships/image" Target="media/image203.emf"/><Relationship Id="rId450" Type="http://schemas.openxmlformats.org/officeDocument/2006/relationships/oleObject" Target="embeddings/oleObject219.bin"/><Relationship Id="rId451" Type="http://schemas.openxmlformats.org/officeDocument/2006/relationships/image" Target="media/image229.emf"/><Relationship Id="rId452" Type="http://schemas.openxmlformats.org/officeDocument/2006/relationships/oleObject" Target="embeddings/oleObject220.bin"/><Relationship Id="rId453" Type="http://schemas.openxmlformats.org/officeDocument/2006/relationships/image" Target="media/image230.jpg"/><Relationship Id="rId454" Type="http://schemas.openxmlformats.org/officeDocument/2006/relationships/image" Target="media/image231.emf"/><Relationship Id="rId455" Type="http://schemas.openxmlformats.org/officeDocument/2006/relationships/oleObject" Target="embeddings/oleObject221.bin"/><Relationship Id="rId456" Type="http://schemas.openxmlformats.org/officeDocument/2006/relationships/image" Target="media/image232.emf"/><Relationship Id="rId457" Type="http://schemas.openxmlformats.org/officeDocument/2006/relationships/oleObject" Target="embeddings/oleObject222.bin"/><Relationship Id="rId458" Type="http://schemas.openxmlformats.org/officeDocument/2006/relationships/image" Target="media/image233.emf"/></Relationships>
</file>

<file path=word/_rels/footnotes.xml.rels><?xml version="1.0" encoding="UTF-8" standalone="yes"?>
<Relationships xmlns="http://schemas.openxmlformats.org/package/2006/relationships"><Relationship Id="rId3" Type="http://schemas.openxmlformats.org/officeDocument/2006/relationships/image" Target="media/image116.emf"/><Relationship Id="rId4" Type="http://schemas.openxmlformats.org/officeDocument/2006/relationships/oleObject" Target="embeddings/oleObject113.bin"/><Relationship Id="rId1" Type="http://schemas.openxmlformats.org/officeDocument/2006/relationships/image" Target="media/image115.emf"/><Relationship Id="rId2" Type="http://schemas.openxmlformats.org/officeDocument/2006/relationships/oleObject" Target="embeddings/oleObject112.bin"/></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63</Pages>
  <Words>14180</Words>
  <Characters>77996</Characters>
  <Application>Microsoft Macintosh Word</Application>
  <DocSecurity>0</DocSecurity>
  <Lines>649</Lines>
  <Paragraphs>183</Paragraphs>
  <ScaleCrop>false</ScaleCrop>
  <Company/>
  <LinksUpToDate>false</LinksUpToDate>
  <CharactersWithSpaces>91993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Jean-Pierre Petit</dc:creator>
  <cp:keywords/>
  <dc:description/>
  <cp:lastModifiedBy>Jean-Pierre Petit</cp:lastModifiedBy>
  <cp:revision>10</cp:revision>
  <cp:lastPrinted>2020-03-14T05:22:00Z</cp:lastPrinted>
  <dcterms:created xsi:type="dcterms:W3CDTF">2020-03-14T05:22:00Z</dcterms:created>
  <dcterms:modified xsi:type="dcterms:W3CDTF">2020-03-14T05:57:00Z</dcterms:modified>
</cp:coreProperties>
</file>